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65" w:rsidRPr="004270D5" w:rsidRDefault="00A438FB" w:rsidP="00A438F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270D5">
        <w:rPr>
          <w:rFonts w:asciiTheme="majorBidi" w:hAnsiTheme="majorBidi" w:cstheme="majorBidi"/>
          <w:b/>
          <w:bCs/>
          <w:sz w:val="40"/>
          <w:szCs w:val="40"/>
          <w:rtl/>
        </w:rPr>
        <w:t>۞</w:t>
      </w:r>
      <w:r w:rsidR="005A0214" w:rsidRPr="004270D5">
        <w:rPr>
          <w:rFonts w:asciiTheme="majorBidi" w:hAnsiTheme="majorBidi" w:cstheme="majorBidi"/>
          <w:b/>
          <w:bCs/>
          <w:sz w:val="40"/>
          <w:szCs w:val="40"/>
        </w:rPr>
        <w:t xml:space="preserve">Kingdom : </w:t>
      </w:r>
      <w:r w:rsidR="00967104" w:rsidRPr="004270D5">
        <w:rPr>
          <w:rFonts w:asciiTheme="majorBidi" w:hAnsiTheme="majorBidi" w:cstheme="majorBidi"/>
          <w:b/>
          <w:bCs/>
          <w:sz w:val="40"/>
          <w:szCs w:val="40"/>
        </w:rPr>
        <w:t>Fungi</w:t>
      </w:r>
      <w:r w:rsidRPr="004270D5">
        <w:rPr>
          <w:rFonts w:asciiTheme="majorBidi" w:hAnsiTheme="majorBidi" w:cstheme="majorBidi"/>
          <w:b/>
          <w:bCs/>
          <w:sz w:val="40"/>
          <w:szCs w:val="40"/>
          <w:rtl/>
        </w:rPr>
        <w:t>۞</w:t>
      </w:r>
    </w:p>
    <w:p w:rsidR="00A351A3" w:rsidRPr="00AE2894" w:rsidRDefault="00BC7459" w:rsidP="00AE2894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4270D5">
        <w:t xml:space="preserve"> </w:t>
      </w:r>
      <w:r w:rsidRPr="00AE2894">
        <w:rPr>
          <w:rFonts w:asciiTheme="majorBidi" w:hAnsiTheme="majorBidi" w:cstheme="majorBidi"/>
          <w:b/>
          <w:bCs/>
          <w:sz w:val="28"/>
          <w:szCs w:val="28"/>
        </w:rPr>
        <w:t>Fungi</w:t>
      </w:r>
      <w:r w:rsidRPr="00AE2894">
        <w:rPr>
          <w:rFonts w:asciiTheme="majorBidi" w:hAnsiTheme="majorBidi" w:cstheme="majorBidi"/>
          <w:sz w:val="28"/>
          <w:szCs w:val="28"/>
        </w:rPr>
        <w:t>: Eukaryotic organisms,</w:t>
      </w:r>
      <w:r w:rsidR="002977E0" w:rsidRPr="00AE2894">
        <w:rPr>
          <w:rFonts w:asciiTheme="majorBidi" w:hAnsiTheme="majorBidi" w:cstheme="majorBidi"/>
          <w:sz w:val="28"/>
          <w:szCs w:val="28"/>
        </w:rPr>
        <w:t xml:space="preserve"> </w:t>
      </w:r>
      <w:r w:rsidR="009746FF" w:rsidRPr="00AE2894">
        <w:rPr>
          <w:rFonts w:asciiTheme="majorBidi" w:eastAsia="Times New Roman" w:hAnsiTheme="majorBidi" w:cstheme="majorBidi"/>
          <w:color w:val="000000"/>
          <w:sz w:val="28"/>
          <w:szCs w:val="28"/>
        </w:rPr>
        <w:t>structure</w:t>
      </w:r>
      <w:r w:rsidR="009746FF" w:rsidRPr="00AE289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977E0" w:rsidRPr="00AE2894">
        <w:rPr>
          <w:rFonts w:asciiTheme="majorBidi" w:hAnsiTheme="majorBidi" w:cstheme="majorBidi"/>
          <w:b/>
          <w:bCs/>
          <w:sz w:val="28"/>
          <w:szCs w:val="28"/>
        </w:rPr>
        <w:t>Thallus</w:t>
      </w:r>
      <w:r w:rsidR="009746FF" w:rsidRPr="00AE2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</w:t>
      </w:r>
      <w:r w:rsidRPr="00AE2894">
        <w:rPr>
          <w:rFonts w:asciiTheme="majorBidi" w:hAnsiTheme="majorBidi" w:cstheme="majorBidi"/>
          <w:sz w:val="28"/>
          <w:szCs w:val="28"/>
        </w:rPr>
        <w:t>spread in different</w:t>
      </w:r>
      <w:r w:rsidR="002977E0" w:rsidRPr="00AE2894">
        <w:rPr>
          <w:rFonts w:asciiTheme="majorBidi" w:hAnsiTheme="majorBidi" w:cstheme="majorBidi"/>
          <w:sz w:val="28"/>
          <w:szCs w:val="28"/>
        </w:rPr>
        <w:t xml:space="preserve"> places</w:t>
      </w:r>
      <w:r w:rsidRPr="00AE2894">
        <w:rPr>
          <w:rFonts w:asciiTheme="majorBidi" w:hAnsiTheme="majorBidi" w:cstheme="majorBidi"/>
          <w:sz w:val="28"/>
          <w:szCs w:val="28"/>
        </w:rPr>
        <w:t xml:space="preserve"> in wet soil and dry in the fresh and sal</w:t>
      </w:r>
      <w:r w:rsidR="002977E0" w:rsidRPr="00AE2894">
        <w:rPr>
          <w:rFonts w:asciiTheme="majorBidi" w:hAnsiTheme="majorBidi" w:cstheme="majorBidi"/>
          <w:sz w:val="28"/>
          <w:szCs w:val="28"/>
        </w:rPr>
        <w:t>t water in the air and attacked</w:t>
      </w:r>
      <w:r w:rsidRPr="00AE2894">
        <w:rPr>
          <w:rFonts w:asciiTheme="majorBidi" w:hAnsiTheme="majorBidi" w:cstheme="majorBidi"/>
          <w:sz w:val="28"/>
          <w:szCs w:val="28"/>
        </w:rPr>
        <w:t xml:space="preserve"> many of them plant, animal and human also used some of them as a food and is one of the m</w:t>
      </w:r>
      <w:r w:rsidR="00A351A3" w:rsidRPr="00AE2894">
        <w:rPr>
          <w:rFonts w:asciiTheme="majorBidi" w:hAnsiTheme="majorBidi" w:cstheme="majorBidi"/>
          <w:sz w:val="28"/>
          <w:szCs w:val="28"/>
        </w:rPr>
        <w:t xml:space="preserve">icro-organism-free </w:t>
      </w:r>
      <w:r w:rsidRPr="00AE2894">
        <w:rPr>
          <w:rFonts w:asciiTheme="majorBidi" w:hAnsiTheme="majorBidi" w:cstheme="majorBidi"/>
          <w:sz w:val="28"/>
          <w:szCs w:val="28"/>
        </w:rPr>
        <w:t>chlorophyll</w:t>
      </w:r>
      <w:r w:rsidR="002977E0" w:rsidRPr="00AE2894">
        <w:rPr>
          <w:rFonts w:asciiTheme="majorBidi" w:hAnsiTheme="majorBidi" w:cstheme="majorBidi"/>
          <w:sz w:val="28"/>
          <w:szCs w:val="28"/>
        </w:rPr>
        <w:t xml:space="preserve"> so fungi are </w:t>
      </w:r>
      <w:r w:rsidR="00A351A3" w:rsidRPr="00AE2894">
        <w:rPr>
          <w:rFonts w:asciiTheme="majorBidi" w:hAnsiTheme="majorBidi" w:cstheme="majorBidi"/>
          <w:sz w:val="28"/>
          <w:szCs w:val="28"/>
        </w:rPr>
        <w:t>heterotrophy .</w:t>
      </w:r>
      <w:r w:rsidR="00927A6E" w:rsidRPr="00AE2894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="005A0214" w:rsidRPr="00AE289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53065" w:rsidRPr="00AE289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 w:rsidR="004270D5" w:rsidRPr="00AE289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</w:t>
      </w:r>
    </w:p>
    <w:p w:rsidR="00D53065" w:rsidRPr="00A351A3" w:rsidRDefault="004270D5" w:rsidP="00A351A3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51A3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="00D53065" w:rsidRPr="00A351A3">
        <w:rPr>
          <w:rFonts w:asciiTheme="majorBidi" w:hAnsiTheme="majorBidi" w:cstheme="majorBidi"/>
          <w:b/>
          <w:bCs/>
          <w:sz w:val="32"/>
          <w:szCs w:val="32"/>
        </w:rPr>
        <w:t xml:space="preserve">Fungi thallus have two phases: </w:t>
      </w:r>
    </w:p>
    <w:p w:rsidR="00D53065" w:rsidRPr="004270D5" w:rsidRDefault="00D53065" w:rsidP="00D53065">
      <w:pPr>
        <w:pStyle w:val="a5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270D5">
        <w:rPr>
          <w:rFonts w:asciiTheme="majorBidi" w:hAnsiTheme="majorBidi" w:cstheme="majorBidi"/>
          <w:sz w:val="28"/>
          <w:szCs w:val="28"/>
        </w:rPr>
        <w:t>Somatic phase (vegetative phase ): (unicellular , filamentous).</w:t>
      </w:r>
    </w:p>
    <w:p w:rsidR="00D53065" w:rsidRPr="004270D5" w:rsidRDefault="00D53065" w:rsidP="00D53065">
      <w:pPr>
        <w:pStyle w:val="a5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270D5">
        <w:rPr>
          <w:rFonts w:asciiTheme="majorBidi" w:hAnsiTheme="majorBidi" w:cstheme="majorBidi"/>
          <w:sz w:val="28"/>
          <w:szCs w:val="28"/>
        </w:rPr>
        <w:t xml:space="preserve">Reproductive unites ( gametes , spores , conidia ).                              </w:t>
      </w:r>
    </w:p>
    <w:p w:rsidR="00A351A3" w:rsidRPr="00A351A3" w:rsidRDefault="005A0214" w:rsidP="004270D5">
      <w:pPr>
        <w:rPr>
          <w:rFonts w:asciiTheme="majorBidi" w:hAnsiTheme="majorBidi" w:cstheme="majorBidi"/>
          <w:sz w:val="28"/>
          <w:szCs w:val="28"/>
        </w:rPr>
      </w:pPr>
      <w:r w:rsidRPr="00A351A3">
        <w:rPr>
          <w:rFonts w:asciiTheme="majorBidi" w:hAnsiTheme="majorBidi" w:cstheme="majorBidi"/>
          <w:b/>
          <w:bCs/>
          <w:sz w:val="28"/>
          <w:szCs w:val="28"/>
        </w:rPr>
        <w:t>Mycology:</w:t>
      </w:r>
      <w:r w:rsidRPr="00A351A3">
        <w:rPr>
          <w:rFonts w:asciiTheme="majorBidi" w:hAnsiTheme="majorBidi" w:cstheme="majorBidi"/>
          <w:sz w:val="28"/>
          <w:szCs w:val="28"/>
        </w:rPr>
        <w:t xml:space="preserve"> the science who study specializes structure and the classification and methods of reproduction of different types of fungi and economic importance to them</w:t>
      </w:r>
      <w:r w:rsidRPr="00A351A3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53065" w:rsidRPr="00A351A3">
        <w:rPr>
          <w:rFonts w:asciiTheme="majorBidi" w:hAnsiTheme="majorBidi" w:cstheme="majorBidi"/>
          <w:sz w:val="28"/>
          <w:szCs w:val="28"/>
        </w:rPr>
        <w:t xml:space="preserve">        </w:t>
      </w:r>
    </w:p>
    <w:p w:rsidR="004270D5" w:rsidRPr="004270D5" w:rsidRDefault="00941CDC" w:rsidP="004270D5">
      <w:pPr>
        <w:rPr>
          <w:rFonts w:asciiTheme="majorBidi" w:hAnsiTheme="majorBidi" w:cstheme="majorBidi"/>
          <w:sz w:val="28"/>
          <w:szCs w:val="28"/>
        </w:rPr>
      </w:pPr>
      <w:r w:rsidRPr="00934E55">
        <w:rPr>
          <w:rFonts w:asciiTheme="majorBidi" w:hAnsiTheme="majorBidi" w:cstheme="majorBidi"/>
          <w:b/>
          <w:bCs/>
          <w:sz w:val="32"/>
          <w:szCs w:val="32"/>
        </w:rPr>
        <w:t>Common characteristics between fungi and other living organisms</w:t>
      </w:r>
      <w:r w:rsidR="00014D21" w:rsidRPr="00934E55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</w:t>
      </w:r>
    </w:p>
    <w:tbl>
      <w:tblPr>
        <w:tblStyle w:val="a8"/>
        <w:tblW w:w="0" w:type="auto"/>
        <w:tblLook w:val="04A0"/>
      </w:tblPr>
      <w:tblGrid>
        <w:gridCol w:w="2448"/>
        <w:gridCol w:w="3060"/>
        <w:gridCol w:w="4068"/>
      </w:tblGrid>
      <w:tr w:rsidR="00A351A3" w:rsidRPr="004270D5" w:rsidTr="003F2CBA">
        <w:tc>
          <w:tcPr>
            <w:tcW w:w="2448" w:type="dxa"/>
            <w:shd w:val="clear" w:color="auto" w:fill="C0504D" w:themeFill="accent2"/>
          </w:tcPr>
          <w:p w:rsidR="00A351A3" w:rsidRPr="004270D5" w:rsidRDefault="003F2CBA" w:rsidP="003F2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</w:t>
            </w:r>
            <w:r w:rsidRPr="00934E5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rganisms</w:t>
            </w: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C0504D" w:themeFill="accent2"/>
          </w:tcPr>
          <w:p w:rsidR="00A351A3" w:rsidRPr="004270D5" w:rsidRDefault="00A351A3" w:rsidP="003F2CB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270D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Similarity</w:t>
            </w:r>
          </w:p>
        </w:tc>
        <w:tc>
          <w:tcPr>
            <w:tcW w:w="4068" w:type="dxa"/>
            <w:shd w:val="clear" w:color="auto" w:fill="C0504D" w:themeFill="accent2"/>
          </w:tcPr>
          <w:p w:rsidR="00A351A3" w:rsidRPr="004270D5" w:rsidRDefault="00A351A3" w:rsidP="003F2CB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270D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difference</w:t>
            </w:r>
            <w:r w:rsidR="003F2CB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</w:tr>
      <w:tr w:rsidR="00A351A3" w:rsidRPr="004270D5" w:rsidTr="00A351A3">
        <w:tc>
          <w:tcPr>
            <w:tcW w:w="2448" w:type="dxa"/>
          </w:tcPr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4270D5" w:rsidRDefault="00914142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Fungi and P</w:t>
            </w:r>
            <w:r w:rsidR="00A351A3"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lant </w:t>
            </w: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:rsidR="00A351A3" w:rsidRPr="004270D5" w:rsidRDefault="00A351A3" w:rsidP="008B0764">
            <w:pPr>
              <w:pStyle w:val="a5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Contain cell wall . </w:t>
            </w:r>
          </w:p>
          <w:p w:rsidR="00A351A3" w:rsidRPr="004270D5" w:rsidRDefault="00A351A3" w:rsidP="008B0764">
            <w:pPr>
              <w:pStyle w:val="a5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Inability to move  .  </w:t>
            </w:r>
          </w:p>
          <w:p w:rsidR="00A351A3" w:rsidRPr="004270D5" w:rsidRDefault="00A351A3" w:rsidP="008B0764">
            <w:pPr>
              <w:pStyle w:val="a5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Nutrition  absorbency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68" w:type="dxa"/>
          </w:tcPr>
          <w:p w:rsidR="00A351A3" w:rsidRPr="004270D5" w:rsidRDefault="00A351A3" w:rsidP="008B0764">
            <w:pPr>
              <w:pStyle w:val="a5"/>
              <w:numPr>
                <w:ilvl w:val="0"/>
                <w:numId w:val="1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Fungi Don’t contain  Pigment chlorophyll . </w:t>
            </w:r>
          </w:p>
          <w:p w:rsidR="00A351A3" w:rsidRPr="004270D5" w:rsidRDefault="00A351A3" w:rsidP="008B0764">
            <w:pPr>
              <w:pStyle w:val="a5"/>
              <w:numPr>
                <w:ilvl w:val="0"/>
                <w:numId w:val="1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Fungi Don’t  contain complex vascular system </w:t>
            </w:r>
          </w:p>
          <w:p w:rsidR="00A351A3" w:rsidRPr="004270D5" w:rsidRDefault="00A351A3" w:rsidP="008B0764">
            <w:pPr>
              <w:pStyle w:val="a5"/>
              <w:numPr>
                <w:ilvl w:val="0"/>
                <w:numId w:val="1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 Storage carbohydrate in fungi are </w:t>
            </w:r>
            <w:r w:rsidRPr="00427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Glycogen</w:t>
            </w:r>
            <w:r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 while the plants are stored as </w:t>
            </w:r>
            <w:r w:rsidRPr="00427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starch</w:t>
            </w:r>
            <w:r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A351A3" w:rsidRPr="004270D5" w:rsidTr="00A351A3">
        <w:tc>
          <w:tcPr>
            <w:tcW w:w="2448" w:type="dxa"/>
          </w:tcPr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4270D5" w:rsidRDefault="00914142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Fungi and B</w:t>
            </w:r>
            <w:r w:rsidR="00A351A3"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acteria </w:t>
            </w: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:rsidR="00A351A3" w:rsidRPr="004270D5" w:rsidRDefault="00A351A3" w:rsidP="008B0764">
            <w:pPr>
              <w:pStyle w:val="a5"/>
              <w:ind w:left="36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  <w:p w:rsidR="00A351A3" w:rsidRPr="004270D5" w:rsidRDefault="00A351A3" w:rsidP="008B0764">
            <w:pPr>
              <w:pStyle w:val="a5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270D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3F5F9"/>
              </w:rPr>
              <w:t>Both contain a cell membrane and cell wall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3F5F9"/>
              </w:rPr>
              <w:t xml:space="preserve"> .</w:t>
            </w:r>
          </w:p>
          <w:p w:rsidR="00A351A3" w:rsidRDefault="00A351A3" w:rsidP="008B0764">
            <w:pPr>
              <w:pStyle w:val="a5"/>
              <w:ind w:left="36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  <w:p w:rsidR="00A351A3" w:rsidRPr="004270D5" w:rsidRDefault="00A351A3" w:rsidP="008B0764">
            <w:pPr>
              <w:jc w:val="center"/>
            </w:pPr>
          </w:p>
        </w:tc>
        <w:tc>
          <w:tcPr>
            <w:tcW w:w="4068" w:type="dxa"/>
          </w:tcPr>
          <w:p w:rsidR="00A351A3" w:rsidRPr="004270D5" w:rsidRDefault="00A351A3" w:rsidP="008B076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4270D5" w:rsidRDefault="00A351A3" w:rsidP="008B0764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70D5">
              <w:rPr>
                <w:rFonts w:asciiTheme="majorBidi" w:hAnsiTheme="majorBidi" w:cstheme="majorBidi"/>
                <w:sz w:val="28"/>
                <w:szCs w:val="28"/>
              </w:rPr>
              <w:t>1-bacteria prokaryotic while fungi  Eukaryotic .</w:t>
            </w: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70D5">
              <w:rPr>
                <w:rFonts w:asciiTheme="majorBidi" w:hAnsiTheme="majorBidi" w:cstheme="majorBidi"/>
                <w:sz w:val="28"/>
                <w:szCs w:val="28"/>
              </w:rPr>
              <w:t>2- bacteria  c</w:t>
            </w:r>
            <w:r w:rsidRPr="004270D5">
              <w:rPr>
                <w:rFonts w:ascii="Georgia" w:hAnsi="Georgia"/>
                <w:color w:val="222222"/>
                <w:sz w:val="28"/>
                <w:szCs w:val="28"/>
                <w:shd w:val="clear" w:color="auto" w:fill="FFFFFF"/>
              </w:rPr>
              <w:t xml:space="preserve">an be  </w:t>
            </w:r>
            <w:r w:rsidRPr="004270D5">
              <w:rPr>
                <w:rStyle w:val="a9"/>
                <w:rFonts w:ascii="Georgia" w:hAnsi="Georgia"/>
                <w:b w:val="0"/>
                <w:bCs w:val="0"/>
                <w:color w:val="222222"/>
                <w:sz w:val="28"/>
                <w:szCs w:val="28"/>
                <w:shd w:val="clear" w:color="auto" w:fill="FFFFFF"/>
              </w:rPr>
              <w:t xml:space="preserve">autotrophs </w:t>
            </w:r>
            <w:r w:rsidRPr="004270D5">
              <w:rPr>
                <w:rFonts w:ascii="Georgia" w:hAnsi="Georgia"/>
                <w:color w:val="222222"/>
                <w:sz w:val="28"/>
                <w:szCs w:val="28"/>
                <w:shd w:val="clear" w:color="auto" w:fill="FFFFFF"/>
              </w:rPr>
              <w:t> as well as </w:t>
            </w:r>
            <w:r w:rsidRPr="004270D5">
              <w:rPr>
                <w:rStyle w:val="a9"/>
                <w:rFonts w:ascii="Georgia" w:hAnsi="Georgia"/>
                <w:b w:val="0"/>
                <w:bCs w:val="0"/>
                <w:color w:val="222222"/>
                <w:sz w:val="28"/>
                <w:szCs w:val="28"/>
                <w:shd w:val="clear" w:color="auto" w:fill="FFFFFF"/>
              </w:rPr>
              <w:t>heterotrophs while fungi are heterotrophs.</w:t>
            </w:r>
          </w:p>
        </w:tc>
      </w:tr>
      <w:tr w:rsidR="00A351A3" w:rsidRPr="004270D5" w:rsidTr="00A351A3">
        <w:tc>
          <w:tcPr>
            <w:tcW w:w="2448" w:type="dxa"/>
          </w:tcPr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 Fungi and </w:t>
            </w:r>
            <w:r w:rsidR="00914142"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nimal </w:t>
            </w:r>
            <w:r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:rsidR="00A351A3" w:rsidRPr="00A351A3" w:rsidRDefault="00A351A3" w:rsidP="00A351A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26325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63255">
              <w:rPr>
                <w:rFonts w:asciiTheme="majorBidi" w:hAnsiTheme="majorBidi" w:cstheme="majorBidi"/>
                <w:sz w:val="28"/>
                <w:szCs w:val="28"/>
              </w:rPr>
              <w:t>Both use as food sources contain a high percentage of protein</w:t>
            </w:r>
          </w:p>
          <w:p w:rsidR="00A351A3" w:rsidRPr="0026325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68" w:type="dxa"/>
          </w:tcPr>
          <w:p w:rsidR="00A351A3" w:rsidRDefault="00A351A3" w:rsidP="00A351A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4270D5" w:rsidRDefault="00A351A3" w:rsidP="00A351A3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Animals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have</w:t>
            </w:r>
            <w:r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 only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 plasma membrane while fungi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have </w:t>
            </w:r>
            <w:r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 cell wall in addition to the plasma.</w:t>
            </w:r>
          </w:p>
          <w:p w:rsidR="00A351A3" w:rsidRPr="004270D5" w:rsidRDefault="00A351A3" w:rsidP="008B0764">
            <w:pPr>
              <w:pStyle w:val="a5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351A3" w:rsidRPr="00934E55" w:rsidTr="00A351A3">
        <w:tc>
          <w:tcPr>
            <w:tcW w:w="2448" w:type="dxa"/>
          </w:tcPr>
          <w:p w:rsidR="00A351A3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 Fungi and </w:t>
            </w:r>
            <w:r w:rsidR="00914142"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lgae </w:t>
            </w:r>
            <w:r w:rsidRPr="004270D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51A3" w:rsidRPr="004270D5" w:rsidRDefault="00A351A3" w:rsidP="008B07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:rsidR="00A351A3" w:rsidRPr="004270D5" w:rsidRDefault="00A351A3" w:rsidP="008B0764">
            <w:pPr>
              <w:pStyle w:val="a5"/>
              <w:ind w:left="36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  <w:p w:rsidR="00A351A3" w:rsidRPr="00934E55" w:rsidRDefault="00A351A3" w:rsidP="008B0764">
            <w:pPr>
              <w:pStyle w:val="a5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34E5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Both algae and fungi form thallus .</w:t>
            </w:r>
          </w:p>
          <w:p w:rsidR="00A351A3" w:rsidRDefault="00A351A3" w:rsidP="008B0764">
            <w:pPr>
              <w:pStyle w:val="a5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34E5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Algae and fungi tend to growth in moist or wet environments.</w:t>
            </w:r>
          </w:p>
          <w:p w:rsidR="00A351A3" w:rsidRPr="004270D5" w:rsidRDefault="00A351A3" w:rsidP="008B0764">
            <w:pPr>
              <w:jc w:val="center"/>
            </w:pPr>
          </w:p>
        </w:tc>
        <w:tc>
          <w:tcPr>
            <w:tcW w:w="4068" w:type="dxa"/>
          </w:tcPr>
          <w:p w:rsidR="00A351A3" w:rsidRPr="00914142" w:rsidRDefault="00A351A3" w:rsidP="008B0764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  <w:p w:rsidR="00A351A3" w:rsidRPr="00914142" w:rsidRDefault="00A351A3" w:rsidP="008B0764">
            <w:pPr>
              <w:pStyle w:val="a5"/>
              <w:numPr>
                <w:ilvl w:val="0"/>
                <w:numId w:val="25"/>
              </w:numPr>
              <w:rPr>
                <w:rStyle w:val="a9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14142">
              <w:rPr>
                <w:rStyle w:val="a9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algae are autotrophy containing chlorophylls while fungi are heterotrophy .</w:t>
            </w:r>
          </w:p>
          <w:p w:rsidR="00A351A3" w:rsidRPr="00914142" w:rsidRDefault="00A351A3" w:rsidP="008B0764">
            <w:pPr>
              <w:pStyle w:val="a5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1414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Algae are incapable of living in the dark while Fungi are capable of living in the dark.</w:t>
            </w:r>
          </w:p>
        </w:tc>
      </w:tr>
    </w:tbl>
    <w:p w:rsidR="0062764B" w:rsidRPr="004270D5" w:rsidRDefault="0062764B" w:rsidP="0062764B">
      <w:pPr>
        <w:bidi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950FC5" w:rsidRPr="004270D5" w:rsidRDefault="00A438FB" w:rsidP="00D53065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270D5">
        <w:rPr>
          <w:rFonts w:asciiTheme="majorBidi" w:hAnsiTheme="majorBidi" w:cstheme="majorBidi"/>
          <w:b/>
          <w:bCs/>
          <w:sz w:val="36"/>
          <w:szCs w:val="36"/>
          <w:rtl/>
        </w:rPr>
        <w:t>۞</w:t>
      </w:r>
      <w:r w:rsidR="006B0B70" w:rsidRPr="004270D5">
        <w:rPr>
          <w:rFonts w:asciiTheme="majorBidi" w:hAnsiTheme="majorBidi" w:cstheme="majorBidi"/>
          <w:b/>
          <w:bCs/>
          <w:sz w:val="36"/>
          <w:szCs w:val="36"/>
        </w:rPr>
        <w:t>morphology of fungi</w:t>
      </w:r>
      <w:r w:rsidRPr="004270D5">
        <w:rPr>
          <w:rFonts w:asciiTheme="majorBidi" w:hAnsiTheme="majorBidi" w:cstheme="majorBidi"/>
          <w:b/>
          <w:bCs/>
          <w:sz w:val="36"/>
          <w:szCs w:val="36"/>
          <w:rtl/>
        </w:rPr>
        <w:t>۞</w:t>
      </w:r>
      <w:r w:rsidR="00D53065" w:rsidRPr="004270D5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600612" w:rsidRDefault="006B0B70" w:rsidP="00600612">
      <w:pPr>
        <w:jc w:val="both"/>
        <w:rPr>
          <w:rFonts w:ascii="Times New Roman" w:hAnsi="Times New Roman" w:cs="Times New Roman"/>
          <w:sz w:val="28"/>
          <w:szCs w:val="28"/>
        </w:rPr>
      </w:pPr>
      <w:r w:rsidRPr="004270D5">
        <w:rPr>
          <w:rFonts w:asciiTheme="majorBidi" w:hAnsiTheme="majorBidi" w:cstheme="majorBidi"/>
          <w:sz w:val="28"/>
          <w:szCs w:val="28"/>
        </w:rPr>
        <w:t xml:space="preserve">Fungi </w:t>
      </w:r>
      <w:r w:rsidR="005D3C87" w:rsidRPr="004270D5">
        <w:rPr>
          <w:rFonts w:asciiTheme="majorBidi" w:hAnsiTheme="majorBidi" w:cstheme="majorBidi"/>
          <w:sz w:val="28"/>
          <w:szCs w:val="28"/>
        </w:rPr>
        <w:t xml:space="preserve">bodies </w:t>
      </w:r>
      <w:r w:rsidRPr="004270D5">
        <w:rPr>
          <w:rFonts w:asciiTheme="majorBidi" w:hAnsiTheme="majorBidi" w:cstheme="majorBidi"/>
          <w:sz w:val="28"/>
          <w:szCs w:val="28"/>
        </w:rPr>
        <w:t>consists eithe</w:t>
      </w:r>
      <w:r w:rsidR="005D3C87" w:rsidRPr="004270D5">
        <w:rPr>
          <w:rFonts w:asciiTheme="majorBidi" w:hAnsiTheme="majorBidi" w:cstheme="majorBidi"/>
          <w:sz w:val="28"/>
          <w:szCs w:val="28"/>
        </w:rPr>
        <w:t xml:space="preserve">r of </w:t>
      </w:r>
      <w:r w:rsidRPr="004270D5">
        <w:rPr>
          <w:rFonts w:asciiTheme="majorBidi" w:hAnsiTheme="majorBidi" w:cstheme="majorBidi"/>
          <w:sz w:val="28"/>
          <w:szCs w:val="28"/>
        </w:rPr>
        <w:t xml:space="preserve"> unicellular ( Yeasts) or filament minutes microscopic size know (</w:t>
      </w:r>
      <w:r w:rsidRPr="004270D5">
        <w:rPr>
          <w:rFonts w:asciiTheme="majorBidi" w:hAnsiTheme="majorBidi" w:cstheme="majorBidi"/>
          <w:b/>
          <w:bCs/>
          <w:sz w:val="28"/>
          <w:szCs w:val="28"/>
        </w:rPr>
        <w:t>Hypha</w:t>
      </w:r>
      <w:r w:rsidRPr="004270D5">
        <w:rPr>
          <w:rFonts w:asciiTheme="majorBidi" w:hAnsiTheme="majorBidi" w:cstheme="majorBidi"/>
          <w:sz w:val="28"/>
          <w:szCs w:val="28"/>
        </w:rPr>
        <w:t>)  may be divided into cells or undivid</w:t>
      </w:r>
      <w:r w:rsidR="005D3C87" w:rsidRPr="004270D5">
        <w:rPr>
          <w:rFonts w:asciiTheme="majorBidi" w:hAnsiTheme="majorBidi" w:cstheme="majorBidi"/>
          <w:sz w:val="28"/>
          <w:szCs w:val="28"/>
        </w:rPr>
        <w:t>ed and this(</w:t>
      </w:r>
      <w:r w:rsidR="00984C2D" w:rsidRPr="004270D5">
        <w:rPr>
          <w:rFonts w:asciiTheme="majorBidi" w:hAnsiTheme="majorBidi" w:cstheme="majorBidi"/>
          <w:sz w:val="28"/>
          <w:szCs w:val="28"/>
        </w:rPr>
        <w:t>H</w:t>
      </w:r>
      <w:r w:rsidR="005D3C87" w:rsidRPr="004270D5">
        <w:rPr>
          <w:rFonts w:asciiTheme="majorBidi" w:hAnsiTheme="majorBidi" w:cstheme="majorBidi"/>
          <w:sz w:val="28"/>
          <w:szCs w:val="28"/>
        </w:rPr>
        <w:t>ypha)</w:t>
      </w:r>
      <w:r w:rsidRPr="004270D5">
        <w:rPr>
          <w:rFonts w:asciiTheme="majorBidi" w:hAnsiTheme="majorBidi" w:cstheme="majorBidi"/>
          <w:sz w:val="28"/>
          <w:szCs w:val="28"/>
        </w:rPr>
        <w:t xml:space="preserve"> </w:t>
      </w:r>
      <w:r w:rsidR="0062764B" w:rsidRPr="004270D5">
        <w:rPr>
          <w:rFonts w:asciiTheme="majorBidi" w:hAnsiTheme="majorBidi" w:cstheme="majorBidi"/>
          <w:sz w:val="28"/>
          <w:szCs w:val="28"/>
        </w:rPr>
        <w:t xml:space="preserve">The hypha extends by tip growth, and multiplies by branching, creating a fine network called a </w:t>
      </w:r>
      <w:r w:rsidR="0062764B" w:rsidRPr="004270D5">
        <w:rPr>
          <w:rFonts w:asciiTheme="majorBidi" w:hAnsiTheme="majorBidi" w:cstheme="majorBidi"/>
          <w:b/>
          <w:bCs/>
          <w:sz w:val="28"/>
          <w:szCs w:val="28"/>
        </w:rPr>
        <w:t>Mycelium</w:t>
      </w:r>
      <w:r w:rsidR="0062764B" w:rsidRPr="004270D5">
        <w:rPr>
          <w:rFonts w:asciiTheme="majorBidi" w:hAnsiTheme="majorBidi" w:cstheme="majorBidi"/>
          <w:sz w:val="28"/>
          <w:szCs w:val="28"/>
        </w:rPr>
        <w:t xml:space="preserve"> .</w:t>
      </w:r>
      <w:r w:rsidR="00836753" w:rsidRPr="004270D5"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="005D3C87" w:rsidRPr="004270D5">
        <w:rPr>
          <w:rFonts w:asciiTheme="majorBidi" w:hAnsiTheme="majorBidi" w:cstheme="majorBidi"/>
          <w:sz w:val="28"/>
          <w:szCs w:val="28"/>
        </w:rPr>
        <w:t>.</w:t>
      </w:r>
      <w:r w:rsidR="00836753" w:rsidRPr="004270D5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</w:t>
      </w:r>
      <w:r w:rsidR="005A3982" w:rsidRPr="004270D5">
        <w:rPr>
          <w:rFonts w:asciiTheme="majorBidi" w:hAnsiTheme="majorBidi" w:cstheme="majorBidi"/>
          <w:sz w:val="28"/>
          <w:szCs w:val="28"/>
        </w:rPr>
        <w:t xml:space="preserve">Hypha </w:t>
      </w:r>
      <w:r w:rsidR="005D3C87" w:rsidRPr="004270D5">
        <w:rPr>
          <w:rFonts w:asciiTheme="majorBidi" w:hAnsiTheme="majorBidi" w:cstheme="majorBidi"/>
          <w:sz w:val="28"/>
          <w:szCs w:val="28"/>
        </w:rPr>
        <w:t xml:space="preserve"> be colorless but in some fungi take several different colors and this is due to the nature of the nutrients stored or to presence some of the different dyes</w:t>
      </w:r>
      <w:r w:rsidR="005A3982" w:rsidRPr="004270D5">
        <w:rPr>
          <w:rFonts w:asciiTheme="majorBidi" w:hAnsiTheme="majorBidi" w:cstheme="majorBidi"/>
          <w:sz w:val="28"/>
          <w:szCs w:val="28"/>
        </w:rPr>
        <w:t>.</w:t>
      </w:r>
      <w:r w:rsidR="00836753" w:rsidRPr="004270D5">
        <w:rPr>
          <w:rFonts w:asciiTheme="majorBidi" w:hAnsiTheme="majorBidi" w:cstheme="majorBidi"/>
          <w:sz w:val="28"/>
          <w:szCs w:val="28"/>
        </w:rPr>
        <w:t xml:space="preserve">            </w:t>
      </w:r>
      <w:r w:rsidR="005A3982" w:rsidRPr="004270D5">
        <w:rPr>
          <w:rFonts w:asciiTheme="majorBidi" w:hAnsiTheme="majorBidi" w:cstheme="majorBidi"/>
          <w:sz w:val="28"/>
          <w:szCs w:val="28"/>
        </w:rPr>
        <w:t xml:space="preserve">Each Hypha consists of an outer wall thinning and an internal cavity is full material </w:t>
      </w:r>
      <w:r w:rsidR="00DB4013" w:rsidRPr="004270D5">
        <w:rPr>
          <w:rFonts w:asciiTheme="majorBidi" w:hAnsiTheme="majorBidi" w:cstheme="majorBidi"/>
          <w:sz w:val="28"/>
          <w:szCs w:val="28"/>
        </w:rPr>
        <w:t xml:space="preserve"> </w:t>
      </w:r>
      <w:r w:rsidR="005A3982" w:rsidRPr="004270D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Protoplasm</w:t>
      </w:r>
      <w:r w:rsidR="005A3982" w:rsidRPr="004270D5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  <w:r w:rsidR="00DB4013" w:rsidRPr="004270D5">
        <w:rPr>
          <w:rFonts w:asciiTheme="majorBidi" w:hAnsiTheme="majorBidi" w:cstheme="majorBidi"/>
          <w:sz w:val="28"/>
          <w:szCs w:val="28"/>
        </w:rPr>
        <w:t xml:space="preserve">, and in </w:t>
      </w:r>
      <w:r w:rsidR="005A3982" w:rsidRPr="004270D5">
        <w:rPr>
          <w:rFonts w:asciiTheme="majorBidi" w:hAnsiTheme="majorBidi" w:cstheme="majorBidi"/>
          <w:sz w:val="28"/>
          <w:szCs w:val="28"/>
        </w:rPr>
        <w:t xml:space="preserve">some fungi to a number of fungal cells separated by </w:t>
      </w:r>
      <w:r w:rsidR="00B90367" w:rsidRPr="004270D5">
        <w:rPr>
          <w:rFonts w:asciiTheme="majorBidi" w:hAnsiTheme="majorBidi" w:cstheme="majorBidi"/>
          <w:color w:val="000000"/>
          <w:sz w:val="32"/>
          <w:szCs w:val="32"/>
        </w:rPr>
        <w:t>cross walls</w:t>
      </w:r>
      <w:r w:rsidR="00B90367" w:rsidRPr="004270D5">
        <w:rPr>
          <w:rFonts w:asciiTheme="majorBidi" w:hAnsiTheme="majorBidi" w:cstheme="majorBidi"/>
          <w:sz w:val="28"/>
          <w:szCs w:val="28"/>
        </w:rPr>
        <w:t xml:space="preserve"> </w:t>
      </w:r>
      <w:r w:rsidR="00F61518" w:rsidRPr="004270D5">
        <w:rPr>
          <w:rFonts w:asciiTheme="majorBidi" w:hAnsiTheme="majorBidi" w:cstheme="majorBidi"/>
          <w:sz w:val="28"/>
          <w:szCs w:val="28"/>
        </w:rPr>
        <w:t xml:space="preserve">called Septa </w:t>
      </w:r>
      <w:r w:rsidR="005A3982" w:rsidRPr="004270D5">
        <w:rPr>
          <w:rFonts w:asciiTheme="majorBidi" w:hAnsiTheme="majorBidi" w:cstheme="majorBidi"/>
          <w:sz w:val="28"/>
          <w:szCs w:val="28"/>
        </w:rPr>
        <w:t xml:space="preserve">, And the </w:t>
      </w:r>
      <w:r w:rsidR="0062764B" w:rsidRPr="004270D5">
        <w:rPr>
          <w:rFonts w:asciiTheme="majorBidi" w:hAnsiTheme="majorBidi" w:cstheme="majorBidi"/>
          <w:color w:val="000000"/>
          <w:sz w:val="32"/>
          <w:szCs w:val="32"/>
        </w:rPr>
        <w:t>cross walls</w:t>
      </w:r>
      <w:r w:rsidR="0062764B" w:rsidRPr="004270D5">
        <w:rPr>
          <w:rFonts w:asciiTheme="majorBidi" w:hAnsiTheme="majorBidi" w:cstheme="majorBidi"/>
          <w:sz w:val="28"/>
          <w:szCs w:val="28"/>
        </w:rPr>
        <w:t xml:space="preserve"> </w:t>
      </w:r>
      <w:r w:rsidR="005A3982" w:rsidRPr="004270D5">
        <w:rPr>
          <w:rFonts w:asciiTheme="majorBidi" w:hAnsiTheme="majorBidi" w:cstheme="majorBidi"/>
          <w:sz w:val="28"/>
          <w:szCs w:val="28"/>
        </w:rPr>
        <w:t>between the cells have a small</w:t>
      </w:r>
      <w:r w:rsidR="00F61518" w:rsidRPr="004270D5">
        <w:rPr>
          <w:sz w:val="28"/>
          <w:szCs w:val="28"/>
        </w:rPr>
        <w:t xml:space="preserve"> </w:t>
      </w:r>
      <w:r w:rsidR="005A3982" w:rsidRPr="004270D5">
        <w:rPr>
          <w:rFonts w:asciiTheme="majorBidi" w:hAnsiTheme="majorBidi" w:cstheme="majorBidi"/>
          <w:sz w:val="28"/>
          <w:szCs w:val="28"/>
        </w:rPr>
        <w:t xml:space="preserve"> </w:t>
      </w:r>
      <w:r w:rsidR="00F61518" w:rsidRPr="004270D5">
        <w:rPr>
          <w:rFonts w:asciiTheme="majorBidi" w:hAnsiTheme="majorBidi" w:cstheme="majorBidi"/>
          <w:sz w:val="28"/>
          <w:szCs w:val="28"/>
        </w:rPr>
        <w:t>hole</w:t>
      </w:r>
      <w:r w:rsidR="00F61518" w:rsidRPr="004270D5">
        <w:rPr>
          <w:sz w:val="28"/>
          <w:szCs w:val="28"/>
        </w:rPr>
        <w:t xml:space="preserve"> </w:t>
      </w:r>
      <w:r w:rsidR="00F61518" w:rsidRPr="004270D5">
        <w:rPr>
          <w:rFonts w:asciiTheme="majorBidi" w:hAnsiTheme="majorBidi" w:cstheme="majorBidi"/>
          <w:sz w:val="28"/>
          <w:szCs w:val="28"/>
        </w:rPr>
        <w:t>central</w:t>
      </w:r>
      <w:r w:rsidR="005A3982" w:rsidRPr="004270D5">
        <w:rPr>
          <w:rFonts w:asciiTheme="majorBidi" w:hAnsiTheme="majorBidi" w:cstheme="majorBidi"/>
          <w:sz w:val="28"/>
          <w:szCs w:val="28"/>
        </w:rPr>
        <w:t xml:space="preserve"> that allows </w:t>
      </w:r>
      <w:r w:rsidR="00F61518" w:rsidRPr="004270D5">
        <w:rPr>
          <w:rFonts w:asciiTheme="majorBidi" w:hAnsiTheme="majorBidi" w:cstheme="majorBidi"/>
          <w:sz w:val="28"/>
          <w:szCs w:val="28"/>
        </w:rPr>
        <w:t>connection</w:t>
      </w:r>
      <w:r w:rsidR="005A3982" w:rsidRPr="004270D5">
        <w:rPr>
          <w:rFonts w:asciiTheme="majorBidi" w:hAnsiTheme="majorBidi" w:cstheme="majorBidi"/>
          <w:sz w:val="28"/>
          <w:szCs w:val="28"/>
        </w:rPr>
        <w:t xml:space="preserve"> </w:t>
      </w:r>
      <w:r w:rsidR="00F61518" w:rsidRPr="004270D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Protoplasm</w:t>
      </w:r>
      <w:r w:rsidR="005A3982" w:rsidRPr="004270D5">
        <w:rPr>
          <w:rFonts w:asciiTheme="majorBidi" w:hAnsiTheme="majorBidi" w:cstheme="majorBidi"/>
          <w:sz w:val="28"/>
          <w:szCs w:val="28"/>
        </w:rPr>
        <w:t xml:space="preserve"> between the cell and other</w:t>
      </w:r>
      <w:r w:rsidR="00F61518" w:rsidRPr="004270D5">
        <w:rPr>
          <w:rFonts w:asciiTheme="majorBidi" w:hAnsiTheme="majorBidi" w:cstheme="majorBidi"/>
          <w:sz w:val="28"/>
          <w:szCs w:val="28"/>
        </w:rPr>
        <w:t>.</w:t>
      </w:r>
      <w:r w:rsidR="00836753" w:rsidRPr="004270D5"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  <w:r w:rsidR="00984C2D" w:rsidRPr="004270D5">
        <w:rPr>
          <w:rFonts w:asciiTheme="majorBidi" w:hAnsiTheme="majorBidi" w:cstheme="majorBidi"/>
          <w:sz w:val="28"/>
          <w:szCs w:val="28"/>
        </w:rPr>
        <w:t xml:space="preserve">Hypha in some Fungi are undivided or no septa called </w:t>
      </w:r>
      <w:r w:rsidR="00984C2D" w:rsidRPr="004270D5">
        <w:rPr>
          <w:rFonts w:ascii="Times New Roman" w:hAnsi="Times New Roman" w:cs="Times New Roman"/>
          <w:b/>
          <w:bCs/>
          <w:sz w:val="28"/>
          <w:szCs w:val="28"/>
        </w:rPr>
        <w:t>Coenocytic</w:t>
      </w:r>
      <w:r w:rsidR="00984C2D" w:rsidRPr="004270D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00612" w:rsidRDefault="00600612" w:rsidP="00600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D16" w:rsidRDefault="00600612" w:rsidP="00600612">
      <w:pPr>
        <w:jc w:val="both"/>
        <w:rPr>
          <w:rFonts w:ascii="Times New Roman" w:hAnsi="Times New Roman" w:cs="Times New Roman"/>
          <w:sz w:val="28"/>
          <w:szCs w:val="28"/>
        </w:rPr>
      </w:pPr>
      <w:r w:rsidRPr="0060061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6006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4100" cy="2057400"/>
            <wp:effectExtent l="38100" t="57150" r="114300" b="95250"/>
            <wp:docPr id="7" name="صورة 4" descr="C:\Users\moayad\Documents\hypha thal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ayad\Documents\hypha thallu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57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00612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371725" cy="2057400"/>
            <wp:effectExtent l="38100" t="57150" r="123825" b="95250"/>
            <wp:docPr id="8" name="صورة 3" descr="C:\Users\moayad\Documents\Coenocytic-Hyph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ayad\Documents\Coenocytic-Hypha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57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0612" w:rsidRPr="004270D5" w:rsidRDefault="00600612" w:rsidP="00600612">
      <w:pPr>
        <w:tabs>
          <w:tab w:val="left" w:pos="777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="00947630" w:rsidRPr="004270D5">
        <w:rPr>
          <w:rFonts w:asciiTheme="majorBidi" w:hAnsiTheme="majorBidi" w:cstheme="majorBidi"/>
          <w:b/>
          <w:bCs/>
          <w:sz w:val="28"/>
          <w:szCs w:val="28"/>
        </w:rPr>
        <w:t>Mycelium</w:t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947630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47630" w:rsidRPr="004270D5">
        <w:rPr>
          <w:rFonts w:ascii="Times New Roman" w:hAnsi="Times New Roman" w:cs="Times New Roman"/>
          <w:b/>
          <w:bCs/>
          <w:sz w:val="28"/>
          <w:szCs w:val="28"/>
        </w:rPr>
        <w:t>Coenocytic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950FC5" w:rsidRPr="004270D5" w:rsidRDefault="00A438FB" w:rsidP="00A438FB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270D5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          </w:t>
      </w:r>
      <w:r w:rsidRPr="004270D5">
        <w:rPr>
          <w:rFonts w:asciiTheme="majorBidi" w:hAnsiTheme="majorBidi" w:cstheme="majorBidi"/>
          <w:b/>
          <w:bCs/>
          <w:sz w:val="32"/>
          <w:szCs w:val="32"/>
          <w:rtl/>
        </w:rPr>
        <w:t>۞</w:t>
      </w:r>
      <w:r w:rsidRPr="004270D5">
        <w:rPr>
          <w:rFonts w:asciiTheme="majorBidi" w:hAnsiTheme="majorBidi" w:cstheme="majorBidi"/>
          <w:b/>
          <w:bCs/>
          <w:sz w:val="32"/>
          <w:szCs w:val="32"/>
        </w:rPr>
        <w:t xml:space="preserve"> Fungi Nutrition</w:t>
      </w:r>
      <w:r w:rsidRPr="004270D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۞</w:t>
      </w:r>
      <w:r w:rsidR="00927A6E" w:rsidRPr="004270D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927A6E" w:rsidRPr="004270D5" w:rsidRDefault="00927A6E" w:rsidP="00927A6E">
      <w:pPr>
        <w:bidi/>
        <w:spacing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4270D5">
        <w:rPr>
          <w:rFonts w:asciiTheme="majorBidi" w:hAnsiTheme="majorBidi" w:cstheme="majorBidi"/>
          <w:sz w:val="32"/>
          <w:szCs w:val="32"/>
        </w:rPr>
        <w:t xml:space="preserve">The nutrition in fungi are </w:t>
      </w:r>
      <w:r w:rsidRPr="004270D5">
        <w:rPr>
          <w:rFonts w:asciiTheme="majorBidi" w:hAnsiTheme="majorBidi" w:cstheme="majorBidi"/>
          <w:b/>
          <w:bCs/>
          <w:sz w:val="32"/>
          <w:szCs w:val="32"/>
        </w:rPr>
        <w:t>absorptive</w:t>
      </w:r>
      <w:r w:rsidR="001D25D0" w:rsidRPr="004270D5">
        <w:rPr>
          <w:rFonts w:asciiTheme="majorBidi" w:hAnsiTheme="majorBidi" w:cstheme="majorBidi"/>
          <w:sz w:val="32"/>
          <w:szCs w:val="32"/>
        </w:rPr>
        <w:t xml:space="preserve">, use Enzyme to break down a large </w:t>
      </w:r>
      <w:r w:rsidRPr="004270D5">
        <w:rPr>
          <w:rFonts w:asciiTheme="majorBidi" w:hAnsiTheme="majorBidi" w:cstheme="majorBidi"/>
          <w:sz w:val="32"/>
          <w:szCs w:val="32"/>
        </w:rPr>
        <w:t xml:space="preserve"> </w:t>
      </w:r>
      <w:r w:rsidR="001D25D0" w:rsidRPr="004270D5">
        <w:rPr>
          <w:rFonts w:asciiTheme="majorBidi" w:hAnsiTheme="majorBidi" w:cstheme="majorBidi"/>
          <w:sz w:val="32"/>
          <w:szCs w:val="32"/>
        </w:rPr>
        <w:t>Complex molecules in to small organic compounds , then absorbed it.</w:t>
      </w:r>
    </w:p>
    <w:p w:rsidR="001D25D0" w:rsidRPr="004270D5" w:rsidRDefault="00A438FB" w:rsidP="00AE2894">
      <w:pPr>
        <w:bidi/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4270D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</w:t>
      </w:r>
      <w:r w:rsidR="00AE289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</w:t>
      </w:r>
      <w:r w:rsidRPr="004270D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AE2894">
        <w:rPr>
          <w:rFonts w:asciiTheme="majorBidi" w:hAnsiTheme="majorBidi" w:cstheme="majorBidi"/>
          <w:b/>
          <w:bCs/>
          <w:sz w:val="32"/>
          <w:szCs w:val="32"/>
        </w:rPr>
        <w:t xml:space="preserve"> Type of fungi </w:t>
      </w:r>
      <w:r w:rsidR="00AE2894" w:rsidRPr="004270D5">
        <w:rPr>
          <w:rFonts w:asciiTheme="majorBidi" w:hAnsiTheme="majorBidi" w:cstheme="majorBidi"/>
          <w:b/>
          <w:bCs/>
          <w:sz w:val="32"/>
          <w:szCs w:val="32"/>
        </w:rPr>
        <w:t>Nutrition</w:t>
      </w:r>
    </w:p>
    <w:p w:rsidR="001D25D0" w:rsidRPr="004270D5" w:rsidRDefault="001D25D0" w:rsidP="001D25D0">
      <w:pPr>
        <w:bidi/>
        <w:spacing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4270D5">
        <w:rPr>
          <w:rFonts w:asciiTheme="majorBidi" w:hAnsiTheme="majorBidi" w:cstheme="majorBidi"/>
          <w:sz w:val="32"/>
          <w:szCs w:val="32"/>
        </w:rPr>
        <w:t>Nutrition in fungi divided into three divisions :</w:t>
      </w:r>
    </w:p>
    <w:p w:rsidR="001D25D0" w:rsidRPr="00AE2894" w:rsidRDefault="001D25D0" w:rsidP="00AE2894">
      <w:pPr>
        <w:pStyle w:val="a5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AE2894">
        <w:rPr>
          <w:rFonts w:asciiTheme="majorBidi" w:hAnsiTheme="majorBidi" w:cstheme="majorBidi"/>
          <w:b/>
          <w:bCs/>
          <w:sz w:val="28"/>
          <w:szCs w:val="28"/>
        </w:rPr>
        <w:t xml:space="preserve">Saprophytism Nutrition: </w:t>
      </w:r>
      <w:r w:rsidR="00C6426B" w:rsidRPr="00AE2894">
        <w:rPr>
          <w:rFonts w:asciiTheme="majorBidi" w:hAnsiTheme="majorBidi" w:cstheme="majorBidi"/>
          <w:sz w:val="28"/>
          <w:szCs w:val="28"/>
        </w:rPr>
        <w:t xml:space="preserve">Living on the remains </w:t>
      </w:r>
      <w:r w:rsidRPr="00AE2894">
        <w:rPr>
          <w:rFonts w:asciiTheme="majorBidi" w:hAnsiTheme="majorBidi" w:cstheme="majorBidi"/>
          <w:sz w:val="28"/>
          <w:szCs w:val="28"/>
        </w:rPr>
        <w:t xml:space="preserve"> organisms (plants and animals) live on dead cells</w:t>
      </w:r>
      <w:r w:rsidRPr="00AE289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6426B" w:rsidRPr="00AE2894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C6426B" w:rsidRPr="00AE2894" w:rsidRDefault="00C6426B" w:rsidP="00AE2894">
      <w:pPr>
        <w:pStyle w:val="a5"/>
        <w:rPr>
          <w:rFonts w:asciiTheme="majorBidi" w:hAnsiTheme="majorBidi" w:cstheme="majorBidi"/>
          <w:sz w:val="28"/>
          <w:szCs w:val="28"/>
        </w:rPr>
      </w:pPr>
      <w:r w:rsidRPr="00AE2894">
        <w:rPr>
          <w:rFonts w:asciiTheme="majorBidi" w:hAnsiTheme="majorBidi" w:cstheme="majorBidi"/>
          <w:b/>
          <w:bCs/>
          <w:sz w:val="28"/>
          <w:szCs w:val="28"/>
        </w:rPr>
        <w:t xml:space="preserve">1-Obligate Saprophytism: </w:t>
      </w:r>
      <w:r w:rsidRPr="00AE2894">
        <w:rPr>
          <w:rFonts w:asciiTheme="majorBidi" w:hAnsiTheme="majorBidi" w:cstheme="majorBidi"/>
          <w:sz w:val="28"/>
          <w:szCs w:val="28"/>
        </w:rPr>
        <w:t>Living only on dead cells</w:t>
      </w:r>
      <w:r w:rsidRPr="00AE2894">
        <w:rPr>
          <w:rFonts w:asciiTheme="majorBidi" w:hAnsiTheme="majorBidi" w:cstheme="majorBidi"/>
          <w:b/>
          <w:bCs/>
          <w:sz w:val="28"/>
          <w:szCs w:val="28"/>
        </w:rPr>
        <w:t xml:space="preserve"> ex: </w:t>
      </w:r>
      <w:r w:rsidRPr="00AE2894">
        <w:rPr>
          <w:rFonts w:asciiTheme="majorBidi" w:hAnsiTheme="majorBidi" w:cstheme="majorBidi"/>
          <w:i/>
          <w:iCs/>
          <w:sz w:val="28"/>
          <w:szCs w:val="28"/>
        </w:rPr>
        <w:t>Penicillium</w:t>
      </w:r>
      <w:r w:rsidRPr="00AE2894">
        <w:rPr>
          <w:rFonts w:asciiTheme="majorBidi" w:hAnsiTheme="majorBidi" w:cstheme="majorBidi"/>
          <w:sz w:val="28"/>
          <w:szCs w:val="28"/>
        </w:rPr>
        <w:t xml:space="preserve"> </w:t>
      </w:r>
      <w:r w:rsidRPr="00AE2894">
        <w:rPr>
          <w:rFonts w:asciiTheme="majorBidi" w:hAnsiTheme="majorBidi" w:cstheme="majorBidi"/>
          <w:i/>
          <w:iCs/>
          <w:sz w:val="28"/>
          <w:szCs w:val="28"/>
        </w:rPr>
        <w:t>sp</w:t>
      </w:r>
      <w:r w:rsidRPr="00AE2894">
        <w:rPr>
          <w:rFonts w:asciiTheme="majorBidi" w:hAnsiTheme="majorBidi" w:cstheme="majorBidi"/>
          <w:sz w:val="28"/>
          <w:szCs w:val="28"/>
        </w:rPr>
        <w:t>. , bread mold .</w:t>
      </w:r>
    </w:p>
    <w:p w:rsidR="00C6426B" w:rsidRPr="00AE2894" w:rsidRDefault="00C6426B" w:rsidP="00AE2894">
      <w:pPr>
        <w:pStyle w:val="a5"/>
        <w:rPr>
          <w:rFonts w:asciiTheme="majorBidi" w:hAnsiTheme="majorBidi" w:cstheme="majorBidi"/>
          <w:sz w:val="28"/>
          <w:szCs w:val="28"/>
        </w:rPr>
      </w:pPr>
      <w:r w:rsidRPr="00AE2894">
        <w:rPr>
          <w:rFonts w:asciiTheme="majorBidi" w:hAnsiTheme="majorBidi" w:cstheme="majorBidi"/>
          <w:b/>
          <w:bCs/>
          <w:sz w:val="28"/>
          <w:szCs w:val="28"/>
        </w:rPr>
        <w:t xml:space="preserve">2-Facultative Saprophytism: </w:t>
      </w:r>
      <w:r w:rsidRPr="00AE2894">
        <w:rPr>
          <w:rFonts w:asciiTheme="majorBidi" w:hAnsiTheme="majorBidi" w:cstheme="majorBidi"/>
          <w:sz w:val="28"/>
          <w:szCs w:val="28"/>
        </w:rPr>
        <w:t>Usually living parasitic but if not find the host lived Saprophytic ex : Smut fungi .</w:t>
      </w:r>
    </w:p>
    <w:p w:rsidR="00877271" w:rsidRPr="00AE2894" w:rsidRDefault="00877271" w:rsidP="00AE2894">
      <w:pPr>
        <w:pStyle w:val="a5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AE2894">
        <w:rPr>
          <w:rFonts w:asciiTheme="majorBidi" w:hAnsiTheme="majorBidi" w:cstheme="majorBidi"/>
          <w:b/>
          <w:bCs/>
          <w:sz w:val="28"/>
          <w:szCs w:val="28"/>
        </w:rPr>
        <w:t xml:space="preserve">Parasitism Nutrition: </w:t>
      </w:r>
      <w:r w:rsidRPr="00AE2894">
        <w:rPr>
          <w:rFonts w:asciiTheme="majorBidi" w:hAnsiTheme="majorBidi" w:cstheme="majorBidi"/>
          <w:sz w:val="28"/>
          <w:szCs w:val="28"/>
        </w:rPr>
        <w:t xml:space="preserve">Living on  or inside </w:t>
      </w:r>
      <w:r w:rsidR="00EC6D73" w:rsidRPr="00AE2894">
        <w:rPr>
          <w:rFonts w:asciiTheme="majorBidi" w:hAnsiTheme="majorBidi" w:cstheme="majorBidi"/>
          <w:sz w:val="28"/>
          <w:szCs w:val="28"/>
        </w:rPr>
        <w:t>Tissues of organisms causing diseases .</w:t>
      </w:r>
    </w:p>
    <w:p w:rsidR="00EC6D73" w:rsidRPr="00AE2894" w:rsidRDefault="00EC6D73" w:rsidP="00AE2894">
      <w:pPr>
        <w:pStyle w:val="a5"/>
        <w:rPr>
          <w:rFonts w:asciiTheme="majorBidi" w:hAnsiTheme="majorBidi" w:cstheme="majorBidi"/>
          <w:sz w:val="28"/>
          <w:szCs w:val="28"/>
        </w:rPr>
      </w:pPr>
      <w:r w:rsidRPr="00AE2894">
        <w:rPr>
          <w:rFonts w:asciiTheme="majorBidi" w:hAnsiTheme="majorBidi" w:cstheme="majorBidi"/>
          <w:b/>
          <w:bCs/>
          <w:sz w:val="28"/>
          <w:szCs w:val="28"/>
        </w:rPr>
        <w:t xml:space="preserve">1-Obligate parasitism: </w:t>
      </w:r>
      <w:r w:rsidRPr="00AE2894">
        <w:rPr>
          <w:rFonts w:asciiTheme="majorBidi" w:hAnsiTheme="majorBidi" w:cstheme="majorBidi"/>
          <w:sz w:val="28"/>
          <w:szCs w:val="28"/>
        </w:rPr>
        <w:t>Lived only on living cells ex : Rust fungi , Downy mildew .</w:t>
      </w:r>
    </w:p>
    <w:p w:rsidR="00623B6B" w:rsidRPr="00AE2894" w:rsidRDefault="00493D3D" w:rsidP="00AE2894">
      <w:pPr>
        <w:pStyle w:val="a5"/>
        <w:rPr>
          <w:rFonts w:asciiTheme="majorBidi" w:hAnsiTheme="majorBidi" w:cstheme="majorBidi"/>
          <w:sz w:val="28"/>
          <w:szCs w:val="28"/>
        </w:rPr>
      </w:pPr>
      <w:r w:rsidRPr="00AE2894">
        <w:rPr>
          <w:rFonts w:asciiTheme="majorBidi" w:hAnsiTheme="majorBidi" w:cstheme="majorBidi"/>
          <w:b/>
          <w:bCs/>
          <w:sz w:val="28"/>
          <w:szCs w:val="28"/>
        </w:rPr>
        <w:t>2-Facultative</w:t>
      </w:r>
      <w:r w:rsidR="00EC6D73" w:rsidRPr="00AE2894">
        <w:rPr>
          <w:rFonts w:asciiTheme="majorBidi" w:hAnsiTheme="majorBidi" w:cstheme="majorBidi"/>
          <w:sz w:val="28"/>
          <w:szCs w:val="28"/>
        </w:rPr>
        <w:t xml:space="preserve">  </w:t>
      </w:r>
      <w:r w:rsidRPr="00AE2894">
        <w:rPr>
          <w:rFonts w:asciiTheme="majorBidi" w:hAnsiTheme="majorBidi" w:cstheme="majorBidi"/>
          <w:b/>
          <w:bCs/>
          <w:sz w:val="28"/>
          <w:szCs w:val="28"/>
        </w:rPr>
        <w:t>parasitism:</w:t>
      </w:r>
      <w:r w:rsidRPr="00AE2894">
        <w:rPr>
          <w:rFonts w:asciiTheme="majorBidi" w:hAnsiTheme="majorBidi" w:cstheme="majorBidi"/>
          <w:sz w:val="28"/>
          <w:szCs w:val="28"/>
        </w:rPr>
        <w:t xml:space="preserve"> Usually living</w:t>
      </w:r>
      <w:r w:rsidR="00EC6D73" w:rsidRPr="00AE2894">
        <w:rPr>
          <w:rFonts w:asciiTheme="majorBidi" w:hAnsiTheme="majorBidi" w:cstheme="majorBidi"/>
          <w:sz w:val="28"/>
          <w:szCs w:val="28"/>
        </w:rPr>
        <w:t xml:space="preserve">  </w:t>
      </w:r>
      <w:r w:rsidRPr="00AE2894">
        <w:rPr>
          <w:rFonts w:asciiTheme="majorBidi" w:hAnsiTheme="majorBidi" w:cstheme="majorBidi"/>
          <w:sz w:val="28"/>
          <w:szCs w:val="28"/>
        </w:rPr>
        <w:t xml:space="preserve">Saprophytic , if not find proper material (dead cells) they lived parasitic ex: </w:t>
      </w:r>
      <w:r w:rsidRPr="00AE2894">
        <w:rPr>
          <w:rFonts w:asciiTheme="majorBidi" w:hAnsiTheme="majorBidi" w:cstheme="majorBidi"/>
          <w:i/>
          <w:iCs/>
          <w:sz w:val="28"/>
          <w:szCs w:val="28"/>
        </w:rPr>
        <w:t>Fusarium sp</w:t>
      </w:r>
      <w:r w:rsidRPr="00AE2894">
        <w:rPr>
          <w:rFonts w:asciiTheme="majorBidi" w:hAnsiTheme="majorBidi" w:cstheme="majorBidi"/>
          <w:sz w:val="28"/>
          <w:szCs w:val="28"/>
        </w:rPr>
        <w:t>.</w:t>
      </w:r>
    </w:p>
    <w:p w:rsidR="00CC7B58" w:rsidRPr="00CC7B58" w:rsidRDefault="00493D3D" w:rsidP="00AE2894">
      <w:pPr>
        <w:pStyle w:val="a5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AE2894">
        <w:rPr>
          <w:rFonts w:asciiTheme="majorBidi" w:hAnsiTheme="majorBidi" w:cstheme="majorBidi"/>
          <w:b/>
          <w:bCs/>
          <w:sz w:val="28"/>
          <w:szCs w:val="28"/>
        </w:rPr>
        <w:t xml:space="preserve">Symbiosis Nutrition: </w:t>
      </w:r>
      <w:r w:rsidRPr="00AE2894">
        <w:rPr>
          <w:rFonts w:asciiTheme="majorBidi" w:hAnsiTheme="majorBidi" w:cstheme="majorBidi"/>
          <w:sz w:val="28"/>
          <w:szCs w:val="28"/>
        </w:rPr>
        <w:t>also called commensal</w:t>
      </w:r>
      <w:r w:rsidRPr="00AE2894">
        <w:rPr>
          <w:rFonts w:asciiTheme="majorBidi" w:hAnsiTheme="majorBidi" w:cstheme="majorBidi"/>
          <w:b/>
          <w:bCs/>
          <w:sz w:val="28"/>
          <w:szCs w:val="28"/>
        </w:rPr>
        <w:t xml:space="preserve"> , </w:t>
      </w:r>
      <w:r w:rsidR="00836753" w:rsidRPr="00AE2894">
        <w:rPr>
          <w:rFonts w:asciiTheme="majorBidi" w:hAnsiTheme="majorBidi" w:cstheme="majorBidi"/>
          <w:sz w:val="28"/>
          <w:szCs w:val="28"/>
        </w:rPr>
        <w:t>Fungus live beneficial relationship with another organism, such as</w:t>
      </w:r>
      <w:r w:rsidR="00623B6B" w:rsidRPr="00AE2894">
        <w:rPr>
          <w:rFonts w:asciiTheme="majorBidi" w:hAnsiTheme="majorBidi" w:cstheme="majorBidi"/>
          <w:sz w:val="28"/>
          <w:szCs w:val="28"/>
        </w:rPr>
        <w:t xml:space="preserve"> :  </w:t>
      </w:r>
    </w:p>
    <w:p w:rsidR="00CC7B58" w:rsidRPr="00CC7B58" w:rsidRDefault="00836753" w:rsidP="00CC7B58">
      <w:pPr>
        <w:pStyle w:val="a5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AE2894">
        <w:rPr>
          <w:rFonts w:asciiTheme="majorBidi" w:hAnsiTheme="majorBidi" w:cstheme="majorBidi"/>
          <w:b/>
          <w:bCs/>
          <w:sz w:val="28"/>
          <w:szCs w:val="28"/>
        </w:rPr>
        <w:t>Lichens</w:t>
      </w:r>
      <w:r w:rsidR="00623B6B" w:rsidRPr="00AE2894">
        <w:rPr>
          <w:rFonts w:asciiTheme="majorBidi" w:hAnsiTheme="majorBidi" w:cstheme="majorBidi"/>
          <w:sz w:val="28"/>
          <w:szCs w:val="28"/>
        </w:rPr>
        <w:t>: benefit relationship between fungus and algae .</w:t>
      </w:r>
    </w:p>
    <w:p w:rsidR="00623B6B" w:rsidRPr="00600612" w:rsidRDefault="00836753" w:rsidP="00CC7B58">
      <w:pPr>
        <w:pStyle w:val="a5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AE2894">
        <w:rPr>
          <w:rFonts w:asciiTheme="majorBidi" w:hAnsiTheme="majorBidi" w:cstheme="majorBidi"/>
          <w:b/>
          <w:bCs/>
          <w:sz w:val="28"/>
          <w:szCs w:val="28"/>
        </w:rPr>
        <w:t>Mycorrhiza</w:t>
      </w:r>
      <w:r w:rsidR="00623B6B" w:rsidRPr="00AE2894">
        <w:rPr>
          <w:rFonts w:asciiTheme="majorBidi" w:hAnsiTheme="majorBidi" w:cstheme="majorBidi"/>
          <w:sz w:val="28"/>
          <w:szCs w:val="28"/>
        </w:rPr>
        <w:t>: benefit relationship between fungus and plant root.</w:t>
      </w:r>
    </w:p>
    <w:p w:rsidR="00600612" w:rsidRDefault="00600612" w:rsidP="00600612">
      <w:pPr>
        <w:pStyle w:val="a5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600612" w:rsidRDefault="00B4541F" w:rsidP="00B4541F">
      <w:pPr>
        <w:pStyle w:val="a5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59690</wp:posOffset>
            </wp:positionV>
            <wp:extent cx="2628900" cy="1714500"/>
            <wp:effectExtent l="38100" t="57150" r="114300" b="95250"/>
            <wp:wrapSquare wrapText="bothSides"/>
            <wp:docPr id="9" name="صورة 5" descr="C:\Users\moayad\Documents\lich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ayad\Documents\lichen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14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2600325" cy="1714500"/>
            <wp:effectExtent l="38100" t="57150" r="123825" b="95250"/>
            <wp:docPr id="10" name="صورة 6" descr="C:\Users\moayad\Documents\mycorrhiz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ayad\Documents\mycorrhizal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14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4541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br w:type="textWrapping" w:clear="all"/>
        <w:t xml:space="preserve">                         Lichens                                          Mycorrhiza </w:t>
      </w:r>
    </w:p>
    <w:p w:rsidR="00CC7B58" w:rsidRPr="00B4541F" w:rsidRDefault="00CC7B58" w:rsidP="00B4541F">
      <w:pPr>
        <w:pStyle w:val="a5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927A6E" w:rsidRPr="004270D5" w:rsidRDefault="00A438FB" w:rsidP="00EE34B1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270D5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۞</w:t>
      </w:r>
      <w:r w:rsidR="00EE34B1" w:rsidRPr="004270D5">
        <w:rPr>
          <w:rFonts w:asciiTheme="majorBidi" w:hAnsiTheme="majorBidi" w:cstheme="majorBidi"/>
          <w:b/>
          <w:bCs/>
          <w:sz w:val="32"/>
          <w:szCs w:val="32"/>
        </w:rPr>
        <w:t>Reproduction in Fungi</w:t>
      </w:r>
      <w:r w:rsidRPr="004270D5">
        <w:rPr>
          <w:rFonts w:asciiTheme="majorBidi" w:hAnsiTheme="majorBidi" w:cstheme="majorBidi"/>
          <w:b/>
          <w:bCs/>
          <w:sz w:val="32"/>
          <w:szCs w:val="32"/>
          <w:rtl/>
        </w:rPr>
        <w:t>۞</w:t>
      </w:r>
    </w:p>
    <w:p w:rsidR="006A696A" w:rsidRPr="004270D5" w:rsidRDefault="006A696A" w:rsidP="00AE2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At the time of reproduction  fungi when </w:t>
      </w:r>
      <w:r w:rsidRPr="004270D5">
        <w:rPr>
          <w:rFonts w:asciiTheme="majorBidi" w:hAnsiTheme="majorBidi" w:cstheme="majorBidi"/>
          <w:sz w:val="28"/>
          <w:szCs w:val="28"/>
        </w:rPr>
        <w:t xml:space="preserve">all somatic phase </w:t>
      </w:r>
      <w:r w:rsidRPr="00427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converted into reproductive structure. Such a condition is known as </w:t>
      </w:r>
      <w:r w:rsidR="002A42FC" w:rsidRPr="0042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 w:rsidRPr="0042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olocarpic</w:t>
      </w:r>
      <w:r w:rsidRPr="004270D5">
        <w:rPr>
          <w:rFonts w:asciiTheme="majorBidi" w:hAnsiTheme="majorBidi" w:cstheme="majorBidi"/>
          <w:sz w:val="28"/>
          <w:szCs w:val="28"/>
        </w:rPr>
        <w:t xml:space="preserve">  .</w:t>
      </w:r>
      <w:r w:rsidRPr="004270D5">
        <w:rPr>
          <w:rFonts w:ascii="Times New Roman" w:eastAsia="Times New Roman" w:hAnsi="Times New Roman" w:cs="Times New Roman"/>
          <w:color w:val="000000"/>
          <w:sz w:val="28"/>
          <w:szCs w:val="28"/>
        </w:rPr>
        <w:t>. But</w:t>
      </w:r>
      <w:r w:rsidR="002A42FC" w:rsidRPr="00427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if  only part of the somatic  phase </w:t>
      </w:r>
      <w:r w:rsidRPr="00427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converted into reproductive structure , it is called </w:t>
      </w:r>
      <w:r w:rsidR="002A42FC" w:rsidRPr="0042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 w:rsidRPr="0042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ucarpic</w:t>
      </w:r>
      <w:r w:rsidRPr="004270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42FC" w:rsidRPr="00AE2894" w:rsidRDefault="002A42FC" w:rsidP="00AE2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E2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Types of Reproduction in fungi</w:t>
      </w:r>
      <w:r w:rsidR="00AE2894" w:rsidRPr="00AE2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:</w:t>
      </w:r>
    </w:p>
    <w:p w:rsidR="002A42FC" w:rsidRPr="004270D5" w:rsidRDefault="002A42FC" w:rsidP="001A4B5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270D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Asexual Reproduction</w:t>
      </w:r>
      <w:r w:rsidR="00F957A1" w:rsidRPr="004270D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(Anamorph)</w:t>
      </w:r>
      <w:r w:rsidRPr="004270D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r w:rsidR="00867A78" w:rsidRPr="004270D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67A78" w:rsidRPr="004270D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Also known somatic or vegetative Reproduction , Occurs in all kinds of fungus with the provide proper conditions </w:t>
      </w:r>
      <w:r w:rsidR="00D44AC9" w:rsidRPr="004270D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</w:t>
      </w:r>
      <w:r w:rsidR="00D44AC9" w:rsidRPr="004270D5">
        <w:t xml:space="preserve"> </w:t>
      </w:r>
      <w:r w:rsidR="00D44AC9" w:rsidRPr="004270D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This reproduction is achieved in several ways :</w:t>
      </w:r>
    </w:p>
    <w:p w:rsidR="00D44AC9" w:rsidRPr="004270D5" w:rsidRDefault="00D44AC9" w:rsidP="00D44AC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Fragmentation forming  Arthrospore .</w:t>
      </w:r>
    </w:p>
    <w:p w:rsidR="00D44AC9" w:rsidRPr="004270D5" w:rsidRDefault="00D44AC9" w:rsidP="00D44AC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Simple diffusion like yeast .</w:t>
      </w:r>
    </w:p>
    <w:p w:rsidR="00D44AC9" w:rsidRPr="004270D5" w:rsidRDefault="00D44AC9" w:rsidP="00D44AC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Budding forming Blastospores .</w:t>
      </w:r>
    </w:p>
    <w:p w:rsidR="00D44AC9" w:rsidRPr="004270D5" w:rsidRDefault="00D44AC9" w:rsidP="00D44AC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Forming Chlamydospores .</w:t>
      </w:r>
    </w:p>
    <w:p w:rsidR="00B4541F" w:rsidRPr="00B4541F" w:rsidRDefault="00D44AC9" w:rsidP="00B4541F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Forming Spores .</w:t>
      </w:r>
    </w:p>
    <w:p w:rsidR="00B4541F" w:rsidRDefault="00B4541F" w:rsidP="00B4541F">
      <w:pPr>
        <w:pStyle w:val="a5"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                  </w:t>
      </w:r>
      <w:r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676525" cy="1381125"/>
            <wp:effectExtent l="38100" t="57150" r="123825" b="104775"/>
            <wp:docPr id="12" name="صورة 8" descr="C:\Users\moayad\Documents\Forming Spo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ayad\Documents\Forming Spor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47" cy="13814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7630" w:rsidRPr="00947630" w:rsidRDefault="00947630" w:rsidP="00947630">
      <w:pPr>
        <w:pStyle w:val="a5"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                                 </w:t>
      </w:r>
      <w:r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Forming Spores .</w:t>
      </w:r>
    </w:p>
    <w:p w:rsidR="00D44AC9" w:rsidRPr="004270D5" w:rsidRDefault="003C422C" w:rsidP="00F957A1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270D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If the </w:t>
      </w:r>
      <w:r w:rsidR="00A769CD" w:rsidRPr="004270D5">
        <w:rPr>
          <w:rFonts w:asciiTheme="majorBidi" w:eastAsia="Times New Roman" w:hAnsiTheme="majorBidi" w:cstheme="majorBidi"/>
          <w:color w:val="000000"/>
          <w:sz w:val="28"/>
          <w:szCs w:val="28"/>
        </w:rPr>
        <w:t>Spores  inside  Fruit  bodies known</w:t>
      </w:r>
      <w:r w:rsidR="005F5A10" w:rsidRPr="004270D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</w:t>
      </w:r>
      <w:r w:rsidR="005F5A10"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Sporangium </w:t>
      </w:r>
      <w:r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or Sporangia </w:t>
      </w:r>
      <w:r w:rsidRPr="004270D5">
        <w:rPr>
          <w:rFonts w:asciiTheme="majorBidi" w:eastAsia="Times New Roman" w:hAnsiTheme="majorBidi" w:cstheme="majorBidi"/>
          <w:color w:val="000000"/>
          <w:sz w:val="28"/>
          <w:szCs w:val="28"/>
        </w:rPr>
        <w:t>called</w:t>
      </w:r>
      <w:r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Sporangiospores</w:t>
      </w:r>
      <w:r w:rsidR="00F957A1"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,</w:t>
      </w:r>
      <w:r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F957A1" w:rsidRPr="004270D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carried on </w:t>
      </w:r>
      <w:r w:rsidR="00F957A1"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Sporangiophore </w:t>
      </w:r>
      <w:r w:rsidR="00F957A1" w:rsidRPr="004270D5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5F5A10" w:rsidRPr="004270D5" w:rsidRDefault="003C422C" w:rsidP="00D44AC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270D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If the spores produced at the tips or sides the hypha  they called  </w:t>
      </w:r>
      <w:r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Conidia</w:t>
      </w:r>
      <w:r w:rsidR="00F957A1" w:rsidRPr="004270D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carried on </w:t>
      </w:r>
      <w:r w:rsidR="00F957A1"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Conidiophore</w:t>
      </w:r>
      <w:r w:rsidRPr="004270D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.</w:t>
      </w:r>
    </w:p>
    <w:p w:rsidR="001A4B5C" w:rsidRPr="00947630" w:rsidRDefault="00F957A1" w:rsidP="0094763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270D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Type spores are </w:t>
      </w:r>
      <w:r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Zoospores , Aplanospores .</w:t>
      </w:r>
    </w:p>
    <w:p w:rsidR="001A4B5C" w:rsidRPr="004270D5" w:rsidRDefault="001A4B5C" w:rsidP="001A4B5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Sexual </w:t>
      </w:r>
      <w:r w:rsidRPr="004270D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Reproduction (Telemorph) : </w:t>
      </w:r>
      <w:r w:rsidRPr="004270D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Must pass through three stages :                </w:t>
      </w:r>
    </w:p>
    <w:p w:rsidR="001A4B5C" w:rsidRPr="004270D5" w:rsidRDefault="001A4B5C" w:rsidP="001A4B5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Plasmogamy (cell fusion) .</w:t>
      </w:r>
    </w:p>
    <w:p w:rsidR="001A4B5C" w:rsidRPr="004270D5" w:rsidRDefault="001A4B5C" w:rsidP="001A4B5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Karyogamy (nuclear fusion ) .</w:t>
      </w:r>
    </w:p>
    <w:p w:rsidR="001A4B5C" w:rsidRPr="004270D5" w:rsidRDefault="001A4B5C" w:rsidP="001A4B5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Meiosis (reduction division ) .</w:t>
      </w:r>
    </w:p>
    <w:p w:rsidR="001A4B5C" w:rsidRPr="004270D5" w:rsidRDefault="001A07FB" w:rsidP="001A07FB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C7B5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Reproductive organs</w:t>
      </w:r>
      <w:r w:rsidRPr="004270D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called </w:t>
      </w:r>
      <w:r w:rsidRPr="00CC7B5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gametangia</w:t>
      </w:r>
      <w:r w:rsidRPr="004270D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contain  a</w:t>
      </w:r>
      <w:r w:rsidR="00CE6A6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4270D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sexual  cells  called </w:t>
      </w:r>
      <w:r w:rsidRPr="00427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gametes</w:t>
      </w:r>
      <w:r w:rsidRPr="004270D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, </w:t>
      </w:r>
      <w:r w:rsidRPr="004270D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This reproduction is achieved in several ways :</w:t>
      </w:r>
    </w:p>
    <w:p w:rsidR="001A07FB" w:rsidRPr="004270D5" w:rsidRDefault="001A07FB" w:rsidP="001A07FB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270D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Planogamtic  Copulation .</w:t>
      </w:r>
      <w:r w:rsidR="003F2CB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        4- Spermatization </w:t>
      </w:r>
    </w:p>
    <w:p w:rsidR="001A07FB" w:rsidRPr="004270D5" w:rsidRDefault="001A07FB" w:rsidP="001A07FB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270D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Gamitangial  Copulation .</w:t>
      </w:r>
      <w:r w:rsidR="003F2CB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        5- Somatogamy </w:t>
      </w:r>
    </w:p>
    <w:p w:rsidR="00927A6E" w:rsidRPr="00947630" w:rsidRDefault="001A07FB" w:rsidP="00947630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270D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Gamitangial Contact .</w:t>
      </w:r>
    </w:p>
    <w:sectPr w:rsidR="00927A6E" w:rsidRPr="00947630" w:rsidSect="0093489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4EE" w:rsidRDefault="002934EE" w:rsidP="00950FC5">
      <w:pPr>
        <w:spacing w:after="0" w:line="240" w:lineRule="auto"/>
      </w:pPr>
      <w:r>
        <w:separator/>
      </w:r>
    </w:p>
  </w:endnote>
  <w:endnote w:type="continuationSeparator" w:id="1">
    <w:p w:rsidR="002934EE" w:rsidRDefault="002934EE" w:rsidP="0095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4EE" w:rsidRDefault="002934EE" w:rsidP="00950FC5">
      <w:pPr>
        <w:spacing w:after="0" w:line="240" w:lineRule="auto"/>
      </w:pPr>
      <w:r>
        <w:separator/>
      </w:r>
    </w:p>
  </w:footnote>
  <w:footnote w:type="continuationSeparator" w:id="1">
    <w:p w:rsidR="002934EE" w:rsidRDefault="002934EE" w:rsidP="0095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D5" w:rsidRPr="00A351A3" w:rsidRDefault="004270D5" w:rsidP="00A351A3">
    <w:pPr>
      <w:pStyle w:val="a7"/>
      <w:rPr>
        <w:rFonts w:asciiTheme="majorBidi" w:hAnsiTheme="majorBidi"/>
        <w:sz w:val="28"/>
        <w:szCs w:val="28"/>
        <w:rtl/>
      </w:rPr>
    </w:pPr>
    <w:r>
      <w:rPr>
        <w:rFonts w:asciiTheme="majorBidi" w:hAnsiTheme="majorBidi"/>
        <w:sz w:val="28"/>
        <w:szCs w:val="28"/>
      </w:rPr>
      <w:t>Lab (1)                              Second class                                       Prac</w:t>
    </w:r>
    <w:r w:rsidR="00A351A3">
      <w:rPr>
        <w:rFonts w:asciiTheme="majorBidi" w:hAnsiTheme="majorBidi"/>
        <w:sz w:val="28"/>
        <w:szCs w:val="28"/>
      </w:rPr>
      <w:t>tical fungi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30F"/>
    <w:multiLevelType w:val="hybridMultilevel"/>
    <w:tmpl w:val="D2942EE6"/>
    <w:lvl w:ilvl="0" w:tplc="C520F626">
      <w:start w:val="1"/>
      <w:numFmt w:val="decimal"/>
      <w:lvlText w:val="%1-"/>
      <w:lvlJc w:val="left"/>
      <w:pPr>
        <w:ind w:left="2745" w:hanging="238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7570"/>
    <w:multiLevelType w:val="hybridMultilevel"/>
    <w:tmpl w:val="5672E5A6"/>
    <w:lvl w:ilvl="0" w:tplc="4BE4E8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F4347"/>
    <w:multiLevelType w:val="multilevel"/>
    <w:tmpl w:val="8088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F0A37"/>
    <w:multiLevelType w:val="hybridMultilevel"/>
    <w:tmpl w:val="4684C408"/>
    <w:lvl w:ilvl="0" w:tplc="F2A8ABFA">
      <w:start w:val="1"/>
      <w:numFmt w:val="decimal"/>
      <w:lvlText w:val="%1-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9F754E"/>
    <w:multiLevelType w:val="hybridMultilevel"/>
    <w:tmpl w:val="F6A4AFAE"/>
    <w:lvl w:ilvl="0" w:tplc="407071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837538"/>
    <w:multiLevelType w:val="hybridMultilevel"/>
    <w:tmpl w:val="84FC48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E13087A"/>
    <w:multiLevelType w:val="hybridMultilevel"/>
    <w:tmpl w:val="1332CFCA"/>
    <w:lvl w:ilvl="0" w:tplc="21181996">
      <w:start w:val="1"/>
      <w:numFmt w:val="decimal"/>
      <w:lvlText w:val="%1-"/>
      <w:lvlJc w:val="left"/>
      <w:pPr>
        <w:ind w:left="3750" w:hanging="10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825" w:hanging="360"/>
      </w:pPr>
    </w:lvl>
    <w:lvl w:ilvl="2" w:tplc="0409001B" w:tentative="1">
      <w:start w:val="1"/>
      <w:numFmt w:val="lowerRoman"/>
      <w:lvlText w:val="%3."/>
      <w:lvlJc w:val="right"/>
      <w:pPr>
        <w:ind w:left="4545" w:hanging="180"/>
      </w:pPr>
    </w:lvl>
    <w:lvl w:ilvl="3" w:tplc="0409000F" w:tentative="1">
      <w:start w:val="1"/>
      <w:numFmt w:val="decimal"/>
      <w:lvlText w:val="%4."/>
      <w:lvlJc w:val="left"/>
      <w:pPr>
        <w:ind w:left="5265" w:hanging="360"/>
      </w:pPr>
    </w:lvl>
    <w:lvl w:ilvl="4" w:tplc="04090019" w:tentative="1">
      <w:start w:val="1"/>
      <w:numFmt w:val="lowerLetter"/>
      <w:lvlText w:val="%5."/>
      <w:lvlJc w:val="left"/>
      <w:pPr>
        <w:ind w:left="5985" w:hanging="360"/>
      </w:pPr>
    </w:lvl>
    <w:lvl w:ilvl="5" w:tplc="0409001B" w:tentative="1">
      <w:start w:val="1"/>
      <w:numFmt w:val="lowerRoman"/>
      <w:lvlText w:val="%6."/>
      <w:lvlJc w:val="right"/>
      <w:pPr>
        <w:ind w:left="6705" w:hanging="180"/>
      </w:pPr>
    </w:lvl>
    <w:lvl w:ilvl="6" w:tplc="0409000F" w:tentative="1">
      <w:start w:val="1"/>
      <w:numFmt w:val="decimal"/>
      <w:lvlText w:val="%7."/>
      <w:lvlJc w:val="left"/>
      <w:pPr>
        <w:ind w:left="7425" w:hanging="360"/>
      </w:pPr>
    </w:lvl>
    <w:lvl w:ilvl="7" w:tplc="04090019" w:tentative="1">
      <w:start w:val="1"/>
      <w:numFmt w:val="lowerLetter"/>
      <w:lvlText w:val="%8."/>
      <w:lvlJc w:val="left"/>
      <w:pPr>
        <w:ind w:left="8145" w:hanging="360"/>
      </w:pPr>
    </w:lvl>
    <w:lvl w:ilvl="8" w:tplc="040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7">
    <w:nsid w:val="1FA406B4"/>
    <w:multiLevelType w:val="hybridMultilevel"/>
    <w:tmpl w:val="38E87D0C"/>
    <w:lvl w:ilvl="0" w:tplc="B8E84AA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1619DF"/>
    <w:multiLevelType w:val="hybridMultilevel"/>
    <w:tmpl w:val="575E11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F84016"/>
    <w:multiLevelType w:val="hybridMultilevel"/>
    <w:tmpl w:val="57D60E20"/>
    <w:lvl w:ilvl="0" w:tplc="499E8376">
      <w:start w:val="1"/>
      <w:numFmt w:val="decimal"/>
      <w:lvlText w:val="%1-"/>
      <w:lvlJc w:val="left"/>
      <w:pPr>
        <w:ind w:left="117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57B3A12"/>
    <w:multiLevelType w:val="hybridMultilevel"/>
    <w:tmpl w:val="1038728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87C7AA0"/>
    <w:multiLevelType w:val="hybridMultilevel"/>
    <w:tmpl w:val="4E44EFA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C1D3254"/>
    <w:multiLevelType w:val="multilevel"/>
    <w:tmpl w:val="010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00B51"/>
    <w:multiLevelType w:val="hybridMultilevel"/>
    <w:tmpl w:val="7396A386"/>
    <w:lvl w:ilvl="0" w:tplc="2F4AB424">
      <w:start w:val="1"/>
      <w:numFmt w:val="decimal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1529B2"/>
    <w:multiLevelType w:val="hybridMultilevel"/>
    <w:tmpl w:val="6BA06E22"/>
    <w:lvl w:ilvl="0" w:tplc="85F4437C">
      <w:start w:val="1"/>
      <w:numFmt w:val="decimal"/>
      <w:lvlText w:val="%1-"/>
      <w:lvlJc w:val="left"/>
      <w:pPr>
        <w:ind w:left="29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5">
    <w:nsid w:val="556A0A87"/>
    <w:multiLevelType w:val="hybridMultilevel"/>
    <w:tmpl w:val="A8242056"/>
    <w:lvl w:ilvl="0" w:tplc="7108E0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2B3681"/>
    <w:multiLevelType w:val="hybridMultilevel"/>
    <w:tmpl w:val="6C72AF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D0DBA"/>
    <w:multiLevelType w:val="hybridMultilevel"/>
    <w:tmpl w:val="A82290B8"/>
    <w:lvl w:ilvl="0" w:tplc="AAEE06AE">
      <w:start w:val="1"/>
      <w:numFmt w:val="lowerLetter"/>
      <w:lvlText w:val="%1-"/>
      <w:lvlJc w:val="left"/>
      <w:pPr>
        <w:ind w:left="45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9F97EDA"/>
    <w:multiLevelType w:val="hybridMultilevel"/>
    <w:tmpl w:val="1DA0DB22"/>
    <w:lvl w:ilvl="0" w:tplc="22266818">
      <w:start w:val="1"/>
      <w:numFmt w:val="decimal"/>
      <w:lvlText w:val="%1-"/>
      <w:lvlJc w:val="left"/>
      <w:pPr>
        <w:ind w:left="360" w:hanging="360"/>
      </w:pPr>
      <w:rPr>
        <w:rFonts w:ascii="Open Sans" w:hAnsi="Open Sans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CF5C90"/>
    <w:multiLevelType w:val="hybridMultilevel"/>
    <w:tmpl w:val="6CAC82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427B84"/>
    <w:multiLevelType w:val="hybridMultilevel"/>
    <w:tmpl w:val="02F49F26"/>
    <w:lvl w:ilvl="0" w:tplc="23B42132">
      <w:start w:val="1"/>
      <w:numFmt w:val="decimal"/>
      <w:lvlText w:val="%1-"/>
      <w:lvlJc w:val="left"/>
      <w:pPr>
        <w:ind w:left="2745" w:hanging="238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D1CB1"/>
    <w:multiLevelType w:val="hybridMultilevel"/>
    <w:tmpl w:val="8BB633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87D63"/>
    <w:multiLevelType w:val="hybridMultilevel"/>
    <w:tmpl w:val="1F847F16"/>
    <w:lvl w:ilvl="0" w:tplc="55868B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8F4CBC"/>
    <w:multiLevelType w:val="hybridMultilevel"/>
    <w:tmpl w:val="2062C2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B546C"/>
    <w:multiLevelType w:val="hybridMultilevel"/>
    <w:tmpl w:val="C42C885C"/>
    <w:lvl w:ilvl="0" w:tplc="A1F6022C">
      <w:start w:val="1"/>
      <w:numFmt w:val="decimal"/>
      <w:lvlText w:val="%1-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23"/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17"/>
  </w:num>
  <w:num w:numId="10">
    <w:abstractNumId w:val="7"/>
  </w:num>
  <w:num w:numId="11">
    <w:abstractNumId w:val="10"/>
  </w:num>
  <w:num w:numId="12">
    <w:abstractNumId w:val="21"/>
  </w:num>
  <w:num w:numId="13">
    <w:abstractNumId w:val="9"/>
  </w:num>
  <w:num w:numId="14">
    <w:abstractNumId w:val="1"/>
  </w:num>
  <w:num w:numId="15">
    <w:abstractNumId w:val="15"/>
  </w:num>
  <w:num w:numId="16">
    <w:abstractNumId w:val="2"/>
  </w:num>
  <w:num w:numId="17">
    <w:abstractNumId w:val="3"/>
  </w:num>
  <w:num w:numId="18">
    <w:abstractNumId w:val="22"/>
  </w:num>
  <w:num w:numId="19">
    <w:abstractNumId w:val="20"/>
  </w:num>
  <w:num w:numId="20">
    <w:abstractNumId w:val="6"/>
  </w:num>
  <w:num w:numId="21">
    <w:abstractNumId w:val="14"/>
  </w:num>
  <w:num w:numId="22">
    <w:abstractNumId w:val="0"/>
  </w:num>
  <w:num w:numId="23">
    <w:abstractNumId w:val="24"/>
  </w:num>
  <w:num w:numId="24">
    <w:abstractNumId w:val="1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04"/>
    <w:rsid w:val="00014D21"/>
    <w:rsid w:val="00073852"/>
    <w:rsid w:val="000C467A"/>
    <w:rsid w:val="001A07FB"/>
    <w:rsid w:val="001A4B5C"/>
    <w:rsid w:val="001B5233"/>
    <w:rsid w:val="001C1D16"/>
    <w:rsid w:val="001D14B9"/>
    <w:rsid w:val="001D25D0"/>
    <w:rsid w:val="00263255"/>
    <w:rsid w:val="00264246"/>
    <w:rsid w:val="00291BC5"/>
    <w:rsid w:val="002934EE"/>
    <w:rsid w:val="002977E0"/>
    <w:rsid w:val="002A42FC"/>
    <w:rsid w:val="0035171F"/>
    <w:rsid w:val="003A2C7D"/>
    <w:rsid w:val="003C422C"/>
    <w:rsid w:val="003F2CBA"/>
    <w:rsid w:val="00402542"/>
    <w:rsid w:val="004270D5"/>
    <w:rsid w:val="00493D3D"/>
    <w:rsid w:val="00526961"/>
    <w:rsid w:val="00570A54"/>
    <w:rsid w:val="0058010A"/>
    <w:rsid w:val="005A0214"/>
    <w:rsid w:val="005A3982"/>
    <w:rsid w:val="005A44FE"/>
    <w:rsid w:val="005A721B"/>
    <w:rsid w:val="005D3C87"/>
    <w:rsid w:val="005F5A10"/>
    <w:rsid w:val="00600612"/>
    <w:rsid w:val="00606442"/>
    <w:rsid w:val="00623B6B"/>
    <w:rsid w:val="0062764B"/>
    <w:rsid w:val="00646680"/>
    <w:rsid w:val="006678A4"/>
    <w:rsid w:val="00671811"/>
    <w:rsid w:val="006A696A"/>
    <w:rsid w:val="006B0B70"/>
    <w:rsid w:val="00701FA5"/>
    <w:rsid w:val="00815F5E"/>
    <w:rsid w:val="00833120"/>
    <w:rsid w:val="00836753"/>
    <w:rsid w:val="00867A78"/>
    <w:rsid w:val="00877271"/>
    <w:rsid w:val="00914142"/>
    <w:rsid w:val="00927A6E"/>
    <w:rsid w:val="0093489E"/>
    <w:rsid w:val="00934E55"/>
    <w:rsid w:val="00941CDC"/>
    <w:rsid w:val="00947630"/>
    <w:rsid w:val="00950FC5"/>
    <w:rsid w:val="00967104"/>
    <w:rsid w:val="009746FF"/>
    <w:rsid w:val="00977FBA"/>
    <w:rsid w:val="009831E7"/>
    <w:rsid w:val="00984C2D"/>
    <w:rsid w:val="009A2C07"/>
    <w:rsid w:val="009E32C1"/>
    <w:rsid w:val="00A351A3"/>
    <w:rsid w:val="00A438FB"/>
    <w:rsid w:val="00A769CD"/>
    <w:rsid w:val="00AA66B0"/>
    <w:rsid w:val="00AB4E3F"/>
    <w:rsid w:val="00AD2B68"/>
    <w:rsid w:val="00AE2894"/>
    <w:rsid w:val="00B04DA5"/>
    <w:rsid w:val="00B4541F"/>
    <w:rsid w:val="00B90367"/>
    <w:rsid w:val="00B97434"/>
    <w:rsid w:val="00BA08A8"/>
    <w:rsid w:val="00BC7459"/>
    <w:rsid w:val="00BF7F85"/>
    <w:rsid w:val="00C6426B"/>
    <w:rsid w:val="00C8662A"/>
    <w:rsid w:val="00CC7B58"/>
    <w:rsid w:val="00CE6A62"/>
    <w:rsid w:val="00D44AC9"/>
    <w:rsid w:val="00D53065"/>
    <w:rsid w:val="00D640A2"/>
    <w:rsid w:val="00DB4013"/>
    <w:rsid w:val="00EC6D73"/>
    <w:rsid w:val="00EE34B1"/>
    <w:rsid w:val="00F61518"/>
    <w:rsid w:val="00F9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950FC5"/>
  </w:style>
  <w:style w:type="paragraph" w:styleId="a4">
    <w:name w:val="footer"/>
    <w:basedOn w:val="a"/>
    <w:link w:val="Char0"/>
    <w:uiPriority w:val="99"/>
    <w:semiHidden/>
    <w:unhideWhenUsed/>
    <w:rsid w:val="00950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950FC5"/>
  </w:style>
  <w:style w:type="character" w:customStyle="1" w:styleId="apple-converted-space">
    <w:name w:val="apple-converted-space"/>
    <w:basedOn w:val="a0"/>
    <w:rsid w:val="005A3982"/>
  </w:style>
  <w:style w:type="paragraph" w:styleId="a5">
    <w:name w:val="List Paragraph"/>
    <w:basedOn w:val="a"/>
    <w:uiPriority w:val="34"/>
    <w:qFormat/>
    <w:rsid w:val="00D53065"/>
    <w:pPr>
      <w:ind w:left="720"/>
      <w:contextualSpacing/>
    </w:pPr>
  </w:style>
  <w:style w:type="character" w:styleId="a6">
    <w:name w:val="Emphasis"/>
    <w:basedOn w:val="a0"/>
    <w:uiPriority w:val="20"/>
    <w:qFormat/>
    <w:rsid w:val="00AB4E3F"/>
    <w:rPr>
      <w:i/>
      <w:iCs/>
    </w:rPr>
  </w:style>
  <w:style w:type="paragraph" w:styleId="a7">
    <w:name w:val="Title"/>
    <w:basedOn w:val="a"/>
    <w:next w:val="a"/>
    <w:link w:val="Char1"/>
    <w:uiPriority w:val="10"/>
    <w:qFormat/>
    <w:rsid w:val="008331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0"/>
    <w:link w:val="a7"/>
    <w:uiPriority w:val="10"/>
    <w:rsid w:val="008331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427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270D5"/>
    <w:rPr>
      <w:b/>
      <w:bCs/>
    </w:rPr>
  </w:style>
  <w:style w:type="character" w:styleId="Hyperlink">
    <w:name w:val="Hyperlink"/>
    <w:basedOn w:val="a0"/>
    <w:uiPriority w:val="99"/>
    <w:semiHidden/>
    <w:unhideWhenUsed/>
    <w:rsid w:val="00263255"/>
    <w:rPr>
      <w:color w:val="0000FF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1C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1C1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3674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moayad</dc:creator>
  <cp:lastModifiedBy>moayad</cp:lastModifiedBy>
  <cp:revision>10</cp:revision>
  <cp:lastPrinted>2014-10-18T19:47:00Z</cp:lastPrinted>
  <dcterms:created xsi:type="dcterms:W3CDTF">2014-10-14T12:26:00Z</dcterms:created>
  <dcterms:modified xsi:type="dcterms:W3CDTF">2020-11-29T19:31:00Z</dcterms:modified>
</cp:coreProperties>
</file>