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DE" w:rsidRPr="007F3DB6" w:rsidRDefault="00832CDE" w:rsidP="00832CDE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المحاضرة 13</w:t>
      </w:r>
      <w:r w:rsidRPr="007F3DB6">
        <w:rPr>
          <w:rFonts w:hint="cs"/>
          <w:b/>
          <w:bCs/>
          <w:sz w:val="28"/>
          <w:szCs w:val="28"/>
          <w:rtl/>
          <w:lang w:bidi="ar-IQ"/>
        </w:rPr>
        <w:t xml:space="preserve"> : اشكالية عدم الاستقرار السياسي في دول مجلس التعاون العربي .</w:t>
      </w:r>
    </w:p>
    <w:p w:rsidR="00B6721B" w:rsidRDefault="00832CDE" w:rsidP="00832CDE">
      <w:r w:rsidRPr="009463F7">
        <w:rPr>
          <w:rFonts w:cs="Arial" w:hint="cs"/>
          <w:sz w:val="28"/>
          <w:szCs w:val="28"/>
          <w:rtl/>
          <w:lang w:bidi="ar-IQ"/>
        </w:rPr>
        <w:t>تعلو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نبرة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التهديدات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الخارجية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الإقليمية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والدولية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التي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تتعرض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لها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مجموعة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الدول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الصغيرة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حجمًا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والصاعدة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اقتصاديًا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ودبلوماسيًا،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والتي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يجمعها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إطار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إقليمي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يسمّى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مجلس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التعاون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لدول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الخليج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العربية</w:t>
      </w:r>
      <w:r w:rsidRPr="009463F7">
        <w:rPr>
          <w:rFonts w:cs="Arial"/>
          <w:sz w:val="28"/>
          <w:szCs w:val="28"/>
          <w:rtl/>
          <w:lang w:bidi="ar-IQ"/>
        </w:rPr>
        <w:t xml:space="preserve">. </w:t>
      </w:r>
      <w:r w:rsidRPr="009463F7">
        <w:rPr>
          <w:rFonts w:cs="Arial" w:hint="cs"/>
          <w:sz w:val="28"/>
          <w:szCs w:val="28"/>
          <w:rtl/>
          <w:lang w:bidi="ar-IQ"/>
        </w:rPr>
        <w:t>لكنّ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هذه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الدراســة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تحاول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إلقاء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الضوء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على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الجانب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الآخر</w:t>
      </w:r>
      <w:r w:rsidRPr="009463F7">
        <w:rPr>
          <w:rFonts w:cs="Arial"/>
          <w:sz w:val="28"/>
          <w:szCs w:val="28"/>
          <w:rtl/>
          <w:lang w:bidi="ar-IQ"/>
        </w:rPr>
        <w:t xml:space="preserve"> "</w:t>
      </w:r>
      <w:r w:rsidRPr="009463F7">
        <w:rPr>
          <w:rFonts w:cs="Arial" w:hint="cs"/>
          <w:sz w:val="28"/>
          <w:szCs w:val="28"/>
          <w:rtl/>
          <w:lang w:bidi="ar-IQ"/>
        </w:rPr>
        <w:t>المســكوت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عنه</w:t>
      </w:r>
      <w:r w:rsidRPr="009463F7">
        <w:rPr>
          <w:rFonts w:cs="Arial"/>
          <w:sz w:val="28"/>
          <w:szCs w:val="28"/>
          <w:rtl/>
          <w:lang w:bidi="ar-IQ"/>
        </w:rPr>
        <w:t xml:space="preserve">" </w:t>
      </w:r>
      <w:r w:rsidRPr="009463F7">
        <w:rPr>
          <w:rFonts w:cs="Arial" w:hint="cs"/>
          <w:sz w:val="28"/>
          <w:szCs w:val="28"/>
          <w:rtl/>
          <w:lang w:bidi="ar-IQ"/>
        </w:rPr>
        <w:t>من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منظومة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التهديدات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والتحديات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التي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تواجه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هذه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الدول،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والمقصود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هنا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التهديدات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الداخليــة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والمجتمعيــة</w:t>
      </w:r>
      <w:r w:rsidRPr="009463F7">
        <w:rPr>
          <w:rFonts w:cs="Arial"/>
          <w:sz w:val="28"/>
          <w:szCs w:val="28"/>
          <w:rtl/>
          <w:lang w:bidi="ar-IQ"/>
        </w:rPr>
        <w:t xml:space="preserve">. </w:t>
      </w:r>
      <w:r w:rsidRPr="009463F7">
        <w:rPr>
          <w:rFonts w:cs="Arial" w:hint="cs"/>
          <w:sz w:val="28"/>
          <w:szCs w:val="28"/>
          <w:rtl/>
          <w:lang w:bidi="ar-IQ"/>
        </w:rPr>
        <w:t>ســتركز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هذه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الدراســة،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أساســًا،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على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جانــب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واحد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من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هــذه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التهديدات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والتحديــات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يتمثل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بالخلل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الديموغرافي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الذي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تعانيه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دول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المجلس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كافةً</w:t>
      </w:r>
      <w:r w:rsidRPr="009463F7">
        <w:rPr>
          <w:rFonts w:cs="Arial"/>
          <w:sz w:val="28"/>
          <w:szCs w:val="28"/>
          <w:rtl/>
          <w:lang w:bidi="ar-IQ"/>
        </w:rPr>
        <w:t xml:space="preserve"> (</w:t>
      </w:r>
      <w:r w:rsidRPr="009463F7">
        <w:rPr>
          <w:rFonts w:cs="Arial" w:hint="cs"/>
          <w:sz w:val="28"/>
          <w:szCs w:val="28"/>
          <w:rtl/>
          <w:lang w:bidi="ar-IQ"/>
        </w:rPr>
        <w:t>بدرجات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متفاوتة</w:t>
      </w:r>
      <w:r w:rsidRPr="009463F7">
        <w:rPr>
          <w:rFonts w:cs="Arial"/>
          <w:sz w:val="28"/>
          <w:szCs w:val="28"/>
          <w:rtl/>
          <w:lang w:bidi="ar-IQ"/>
        </w:rPr>
        <w:t xml:space="preserve">). </w:t>
      </w:r>
      <w:r w:rsidRPr="009463F7">
        <w:rPr>
          <w:rFonts w:cs="Arial" w:hint="cs"/>
          <w:sz w:val="28"/>
          <w:szCs w:val="28"/>
          <w:rtl/>
          <w:lang w:bidi="ar-IQ"/>
        </w:rPr>
        <w:t>وتجــادل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بــأن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هنــاك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تعمدًا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مــن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جانب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حكومــات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دول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المجلس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فــي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خطاباتها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الرســمية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وغير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الرسمية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في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تجاهل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هذه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الظاهرة،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وقد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باتت،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في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رأينا،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لا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تمثّل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فقط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تهديدًا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حقيقيًا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لأمن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هذه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الدول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واستقرارها</w:t>
      </w:r>
      <w:r w:rsidRPr="009463F7">
        <w:rPr>
          <w:rFonts w:cs="Arial"/>
          <w:sz w:val="28"/>
          <w:szCs w:val="28"/>
          <w:rtl/>
          <w:lang w:bidi="ar-IQ"/>
        </w:rPr>
        <w:t xml:space="preserve"> (</w:t>
      </w:r>
      <w:r w:rsidRPr="009463F7">
        <w:rPr>
          <w:rFonts w:cs="Arial" w:hint="cs"/>
          <w:sz w:val="28"/>
          <w:szCs w:val="28"/>
          <w:rtl/>
          <w:lang w:bidi="ar-IQ"/>
        </w:rPr>
        <w:t>وفق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الصورة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التقليدية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بحسب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الواقيين</w:t>
      </w:r>
      <w:r w:rsidRPr="009463F7">
        <w:rPr>
          <w:rFonts w:cs="Arial"/>
          <w:sz w:val="28"/>
          <w:szCs w:val="28"/>
          <w:rtl/>
          <w:lang w:bidi="ar-IQ"/>
        </w:rPr>
        <w:t>)</w:t>
      </w:r>
      <w:r w:rsidRPr="009463F7">
        <w:rPr>
          <w:rFonts w:cs="Arial" w:hint="cs"/>
          <w:sz w:val="28"/>
          <w:szCs w:val="28"/>
          <w:rtl/>
          <w:lang w:bidi="ar-IQ"/>
        </w:rPr>
        <w:t>،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بل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تهديدًا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للأمن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الإنساني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والمجتمعي،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وتحديًا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للسلم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الأهلي</w:t>
      </w:r>
      <w:r w:rsidRPr="009463F7">
        <w:rPr>
          <w:rFonts w:cs="Arial"/>
          <w:sz w:val="28"/>
          <w:szCs w:val="28"/>
          <w:rtl/>
          <w:lang w:bidi="ar-IQ"/>
        </w:rPr>
        <w:t xml:space="preserve"> </w:t>
      </w:r>
      <w:r w:rsidRPr="009463F7">
        <w:rPr>
          <w:rFonts w:cs="Arial" w:hint="cs"/>
          <w:sz w:val="28"/>
          <w:szCs w:val="28"/>
          <w:rtl/>
          <w:lang w:bidi="ar-IQ"/>
        </w:rPr>
        <w:t>أيضًا</w:t>
      </w:r>
      <w:r w:rsidRPr="009463F7">
        <w:rPr>
          <w:rFonts w:cs="Arial"/>
          <w:sz w:val="28"/>
          <w:szCs w:val="28"/>
          <w:rtl/>
          <w:lang w:bidi="ar-IQ"/>
        </w:rPr>
        <w:t>.</w:t>
      </w:r>
    </w:p>
    <w:sectPr w:rsidR="00B6721B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2CDE"/>
    <w:rsid w:val="004F4921"/>
    <w:rsid w:val="00832CDE"/>
    <w:rsid w:val="00B6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SACC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2020-03-13T18:10:00Z</dcterms:created>
  <dcterms:modified xsi:type="dcterms:W3CDTF">2020-03-13T18:10:00Z</dcterms:modified>
</cp:coreProperties>
</file>