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A5" w:rsidRPr="00B67F4D" w:rsidRDefault="00133BA5" w:rsidP="00133BA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 9</w:t>
      </w:r>
      <w:r w:rsidRPr="00B67F4D">
        <w:rPr>
          <w:rFonts w:hint="cs"/>
          <w:b/>
          <w:bCs/>
          <w:sz w:val="28"/>
          <w:szCs w:val="28"/>
          <w:rtl/>
          <w:lang w:bidi="ar-IQ"/>
        </w:rPr>
        <w:t xml:space="preserve"> : الثقافة السياسية والاستقرار السياسي .</w:t>
      </w:r>
    </w:p>
    <w:p w:rsidR="00133BA5" w:rsidRPr="00374B1B" w:rsidRDefault="00133BA5" w:rsidP="00133BA5">
      <w:pPr>
        <w:jc w:val="both"/>
        <w:rPr>
          <w:sz w:val="28"/>
          <w:szCs w:val="28"/>
          <w:rtl/>
          <w:lang w:bidi="ar-IQ"/>
        </w:rPr>
      </w:pPr>
      <w:r w:rsidRPr="00374B1B">
        <w:rPr>
          <w:rFonts w:cs="Arial" w:hint="cs"/>
          <w:sz w:val="28"/>
          <w:szCs w:val="28"/>
          <w:rtl/>
          <w:lang w:bidi="ar-IQ"/>
        </w:rPr>
        <w:t>الثقافة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السياسية</w:t>
      </w:r>
      <w:r w:rsidRPr="00374B1B">
        <w:rPr>
          <w:rFonts w:cs="Arial"/>
          <w:sz w:val="28"/>
          <w:szCs w:val="28"/>
          <w:rtl/>
          <w:lang w:bidi="ar-IQ"/>
        </w:rPr>
        <w:t xml:space="preserve"> (</w:t>
      </w:r>
      <w:r w:rsidRPr="00374B1B">
        <w:rPr>
          <w:rFonts w:cs="Arial" w:hint="cs"/>
          <w:sz w:val="28"/>
          <w:szCs w:val="28"/>
          <w:rtl/>
          <w:lang w:bidi="ar-IQ"/>
        </w:rPr>
        <w:t>بالإنجليزية</w:t>
      </w:r>
      <w:r w:rsidRPr="00374B1B">
        <w:rPr>
          <w:rFonts w:cs="Arial"/>
          <w:sz w:val="28"/>
          <w:szCs w:val="28"/>
          <w:rtl/>
          <w:lang w:bidi="ar-IQ"/>
        </w:rPr>
        <w:t xml:space="preserve">: </w:t>
      </w:r>
      <w:r w:rsidRPr="00374B1B">
        <w:rPr>
          <w:sz w:val="28"/>
          <w:szCs w:val="28"/>
          <w:lang w:bidi="ar-IQ"/>
        </w:rPr>
        <w:t>Political culture</w:t>
      </w:r>
      <w:r w:rsidRPr="00374B1B">
        <w:rPr>
          <w:rFonts w:cs="Arial"/>
          <w:sz w:val="28"/>
          <w:szCs w:val="28"/>
          <w:rtl/>
          <w:lang w:bidi="ar-IQ"/>
        </w:rPr>
        <w:t xml:space="preserve">) </w:t>
      </w:r>
      <w:r w:rsidRPr="00374B1B">
        <w:rPr>
          <w:rFonts w:cs="Arial" w:hint="cs"/>
          <w:sz w:val="28"/>
          <w:szCs w:val="28"/>
          <w:rtl/>
          <w:lang w:bidi="ar-IQ"/>
        </w:rPr>
        <w:t>هي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مجموعة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القيم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والمعايير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السلوكية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المتعلقة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بالأفراد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في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علاقاتهم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مع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السلطة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السياسية</w:t>
      </w:r>
      <w:r w:rsidRPr="00374B1B">
        <w:rPr>
          <w:rFonts w:cs="Arial"/>
          <w:sz w:val="28"/>
          <w:szCs w:val="28"/>
          <w:rtl/>
          <w:lang w:bidi="ar-IQ"/>
        </w:rPr>
        <w:t xml:space="preserve">. </w:t>
      </w:r>
      <w:r w:rsidRPr="00374B1B">
        <w:rPr>
          <w:rFonts w:cs="Arial" w:hint="cs"/>
          <w:sz w:val="28"/>
          <w:szCs w:val="28"/>
          <w:rtl/>
          <w:lang w:bidi="ar-IQ"/>
        </w:rPr>
        <w:t>والثقافة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هي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جزء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الثقافة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العامة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للمجتمع</w:t>
      </w:r>
      <w:r w:rsidRPr="00374B1B">
        <w:rPr>
          <w:rFonts w:cs="Arial"/>
          <w:sz w:val="28"/>
          <w:szCs w:val="28"/>
          <w:rtl/>
          <w:lang w:bidi="ar-IQ"/>
        </w:rPr>
        <w:t xml:space="preserve">. </w:t>
      </w:r>
      <w:r w:rsidRPr="00374B1B">
        <w:rPr>
          <w:rFonts w:cs="Arial" w:hint="cs"/>
          <w:sz w:val="28"/>
          <w:szCs w:val="28"/>
          <w:rtl/>
          <w:lang w:bidi="ar-IQ"/>
        </w:rPr>
        <w:t>وهى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تختلف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بلد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لآخر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حتى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لو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كان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شعباه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ينتهجان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نفس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الأساليب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الحياتية،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وينتميان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إلى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نفس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الحضارة،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ويتقاسمان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الاهتمامات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والولاءات</w:t>
      </w:r>
      <w:r w:rsidRPr="00374B1B">
        <w:rPr>
          <w:rFonts w:cs="Arial"/>
          <w:sz w:val="28"/>
          <w:szCs w:val="28"/>
          <w:rtl/>
          <w:lang w:bidi="ar-IQ"/>
        </w:rPr>
        <w:t xml:space="preserve">. </w:t>
      </w:r>
      <w:r w:rsidRPr="00374B1B">
        <w:rPr>
          <w:rFonts w:cs="Arial" w:hint="cs"/>
          <w:sz w:val="28"/>
          <w:szCs w:val="28"/>
          <w:rtl/>
          <w:lang w:bidi="ar-IQ"/>
        </w:rPr>
        <w:t>ويقصد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بالثقافة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مجموعة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المعارف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والآراء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والاتجاهات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السائدة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نحو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شئون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والحكم،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الدولة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والسلطة،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الولاء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والانتماء،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الشرعية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والمشاركة</w:t>
      </w:r>
      <w:r w:rsidRPr="00374B1B">
        <w:rPr>
          <w:rFonts w:cs="Arial"/>
          <w:sz w:val="28"/>
          <w:szCs w:val="28"/>
          <w:rtl/>
          <w:lang w:bidi="ar-IQ"/>
        </w:rPr>
        <w:t xml:space="preserve">. </w:t>
      </w:r>
      <w:r w:rsidRPr="00374B1B">
        <w:rPr>
          <w:rFonts w:cs="Arial" w:hint="cs"/>
          <w:sz w:val="28"/>
          <w:szCs w:val="28"/>
          <w:rtl/>
          <w:lang w:bidi="ar-IQ"/>
        </w:rPr>
        <w:t>وتعنى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أيضاً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منظومة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المعتقدات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والرموز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والقيم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المحددة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للكيفية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التي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يرى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بها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مجتمع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معين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الدور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المناسب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للحكومة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وضوابط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هذا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الدور،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والعلاقة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المناسبة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بين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الحاكم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والمحكوم</w:t>
      </w:r>
      <w:r w:rsidRPr="00374B1B">
        <w:rPr>
          <w:rFonts w:cs="Arial"/>
          <w:sz w:val="28"/>
          <w:szCs w:val="28"/>
          <w:rtl/>
          <w:lang w:bidi="ar-IQ"/>
        </w:rPr>
        <w:t>.</w:t>
      </w:r>
    </w:p>
    <w:p w:rsidR="00133BA5" w:rsidRDefault="00133BA5" w:rsidP="00133BA5">
      <w:pPr>
        <w:jc w:val="both"/>
        <w:rPr>
          <w:sz w:val="28"/>
          <w:szCs w:val="28"/>
          <w:rtl/>
          <w:lang w:bidi="ar-IQ"/>
        </w:rPr>
      </w:pPr>
      <w:r w:rsidRPr="00374B1B">
        <w:rPr>
          <w:rFonts w:cs="Arial" w:hint="cs"/>
          <w:sz w:val="28"/>
          <w:szCs w:val="28"/>
          <w:rtl/>
          <w:lang w:bidi="ar-IQ"/>
        </w:rPr>
        <w:t>ومعنى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ذلك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أن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الثقافة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تتمحور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حول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قيم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واتجاهات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وقناعات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طويلة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الأمد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بخصوص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الظواهر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السياسية،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وينقل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كل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مجتمع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مجموعة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رموزه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وقيمه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وأعرافه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الأساسية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إلى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أفراد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شعبه،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ويشكل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الأفراد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مجموعة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القناعات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بخصوص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أدوار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النظام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بشتى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مؤسساته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الرسمية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وغير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الرسمية،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وحقوقهم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وواجباتهم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نحو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ذلك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النظام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السياسى</w:t>
      </w:r>
      <w:r w:rsidRPr="00374B1B">
        <w:rPr>
          <w:rFonts w:cs="Arial"/>
          <w:sz w:val="28"/>
          <w:szCs w:val="28"/>
          <w:rtl/>
          <w:lang w:bidi="ar-IQ"/>
        </w:rPr>
        <w:t xml:space="preserve">. </w:t>
      </w:r>
      <w:r w:rsidRPr="00374B1B">
        <w:rPr>
          <w:rFonts w:cs="Arial" w:hint="cs"/>
          <w:sz w:val="28"/>
          <w:szCs w:val="28"/>
          <w:rtl/>
          <w:lang w:bidi="ar-IQ"/>
        </w:rPr>
        <w:t>ولما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كانت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الثقافة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للمجتمع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جزءاً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ثقافته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العامة،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فهى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تتكون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بدورها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عدة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ثقافات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فرعية،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وتشمل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تلك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الثقافات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الفرعية</w:t>
      </w:r>
      <w:r w:rsidRPr="00374B1B">
        <w:rPr>
          <w:rFonts w:cs="Arial" w:hint="eastAsia"/>
          <w:sz w:val="28"/>
          <w:szCs w:val="28"/>
          <w:rtl/>
          <w:lang w:bidi="ar-IQ"/>
        </w:rPr>
        <w:t> </w:t>
      </w:r>
      <w:r w:rsidRPr="00374B1B">
        <w:rPr>
          <w:rFonts w:cs="Arial"/>
          <w:sz w:val="28"/>
          <w:szCs w:val="28"/>
          <w:rtl/>
          <w:lang w:bidi="ar-IQ"/>
        </w:rPr>
        <w:t xml:space="preserve">: </w:t>
      </w:r>
      <w:r w:rsidRPr="00374B1B">
        <w:rPr>
          <w:rFonts w:cs="Arial" w:hint="cs"/>
          <w:sz w:val="28"/>
          <w:szCs w:val="28"/>
          <w:rtl/>
          <w:lang w:bidi="ar-IQ"/>
        </w:rPr>
        <w:t>ثقافة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الشباب،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والنخبة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الحاكمة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،والعمال،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والفلاحين،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والمرأة</w:t>
      </w:r>
      <w:r w:rsidRPr="00374B1B">
        <w:rPr>
          <w:rFonts w:cs="Arial"/>
          <w:sz w:val="28"/>
          <w:szCs w:val="28"/>
          <w:rtl/>
          <w:lang w:bidi="ar-IQ"/>
        </w:rPr>
        <w:t xml:space="preserve">.. </w:t>
      </w:r>
      <w:r w:rsidRPr="00374B1B">
        <w:rPr>
          <w:rFonts w:cs="Arial" w:hint="cs"/>
          <w:sz w:val="28"/>
          <w:szCs w:val="28"/>
          <w:rtl/>
          <w:lang w:bidi="ar-IQ"/>
        </w:rPr>
        <w:t>الخ</w:t>
      </w:r>
      <w:r w:rsidRPr="00374B1B">
        <w:rPr>
          <w:rFonts w:cs="Arial"/>
          <w:sz w:val="28"/>
          <w:szCs w:val="28"/>
          <w:rtl/>
          <w:lang w:bidi="ar-IQ"/>
        </w:rPr>
        <w:t xml:space="preserve">. </w:t>
      </w:r>
      <w:r w:rsidRPr="00374B1B">
        <w:rPr>
          <w:rFonts w:cs="Arial" w:hint="cs"/>
          <w:sz w:val="28"/>
          <w:szCs w:val="28"/>
          <w:rtl/>
          <w:lang w:bidi="ar-IQ"/>
        </w:rPr>
        <w:t>وبذلك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تكون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الثقافة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هي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مجموع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الاتجاهات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والمعتقدات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والمشاعر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التي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تعطى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نظاماً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ومعنى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للعملية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السياسية،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وتقدم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القواعد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المستقرة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التي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تحكم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تصرفات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الأفراد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داخل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النظام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السياسى،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وبذلك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فهى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تنصب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على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المثل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والمعايير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السياسية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التي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يلتزم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بها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أعضاء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المجتمع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السياسى،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والتي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تحدد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الإطار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الذي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يحدث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التصرف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السياسى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في</w:t>
      </w:r>
      <w:r w:rsidRPr="00374B1B">
        <w:rPr>
          <w:rFonts w:cs="Arial"/>
          <w:sz w:val="28"/>
          <w:szCs w:val="28"/>
          <w:rtl/>
          <w:lang w:bidi="ar-IQ"/>
        </w:rPr>
        <w:t xml:space="preserve"> </w:t>
      </w:r>
      <w:r w:rsidRPr="00374B1B">
        <w:rPr>
          <w:rFonts w:cs="Arial" w:hint="cs"/>
          <w:sz w:val="28"/>
          <w:szCs w:val="28"/>
          <w:rtl/>
          <w:lang w:bidi="ar-IQ"/>
        </w:rPr>
        <w:t>نطاقه</w:t>
      </w:r>
      <w:r w:rsidRPr="00374B1B">
        <w:rPr>
          <w:rFonts w:cs="Arial"/>
          <w:sz w:val="28"/>
          <w:szCs w:val="28"/>
          <w:rtl/>
          <w:lang w:bidi="ar-IQ"/>
        </w:rPr>
        <w:t>.</w:t>
      </w:r>
    </w:p>
    <w:p w:rsidR="00B6721B" w:rsidRDefault="00B6721B"/>
    <w:sectPr w:rsidR="00B6721B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3BA5"/>
    <w:rsid w:val="00133BA5"/>
    <w:rsid w:val="004F4921"/>
    <w:rsid w:val="00B6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SACC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2020-03-13T18:03:00Z</dcterms:created>
  <dcterms:modified xsi:type="dcterms:W3CDTF">2020-03-13T18:03:00Z</dcterms:modified>
</cp:coreProperties>
</file>