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9" w:rsidRDefault="00851629" w:rsidP="00851629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الواحدة العشرون </w:t>
      </w:r>
    </w:p>
    <w:p w:rsidR="00851629" w:rsidRDefault="00851629" w:rsidP="0085162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proofErr w:type="spellStart"/>
      <w:r>
        <w:rPr>
          <w:rFonts w:hint="cs"/>
          <w:sz w:val="28"/>
          <w:szCs w:val="28"/>
          <w:rtl/>
          <w:lang w:bidi="ar-IQ"/>
        </w:rPr>
        <w:t>انواع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الاعتراف </w:t>
      </w:r>
    </w:p>
    <w:p w:rsidR="00851629" w:rsidRDefault="00851629" w:rsidP="0085162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يوجد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جانب الاعتراف بالدولة . </w:t>
      </w:r>
      <w:proofErr w:type="spellStart"/>
      <w:r>
        <w:rPr>
          <w:rFonts w:hint="cs"/>
          <w:sz w:val="28"/>
          <w:szCs w:val="28"/>
          <w:rtl/>
          <w:lang w:bidi="ar-IQ"/>
        </w:rPr>
        <w:t>انواع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الاعتراف هي .</w:t>
      </w:r>
    </w:p>
    <w:p w:rsidR="00851629" w:rsidRDefault="00851629" w:rsidP="00851629">
      <w:pPr>
        <w:jc w:val="both"/>
        <w:rPr>
          <w:sz w:val="28"/>
          <w:szCs w:val="28"/>
          <w:rtl/>
          <w:lang w:bidi="ar-IQ"/>
        </w:rPr>
      </w:pPr>
      <w:r w:rsidRPr="00C957E4">
        <w:rPr>
          <w:rFonts w:hint="cs"/>
          <w:sz w:val="28"/>
          <w:szCs w:val="28"/>
          <w:rtl/>
          <w:lang w:bidi="ar-IQ"/>
        </w:rPr>
        <w:t>الاعتراف بالثوار</w:t>
      </w:r>
      <w:r>
        <w:rPr>
          <w:rFonts w:hint="cs"/>
          <w:sz w:val="28"/>
          <w:szCs w:val="28"/>
          <w:rtl/>
          <w:lang w:bidi="ar-IQ"/>
        </w:rPr>
        <w:t xml:space="preserve"> يكون عندما تقوم ثورة ما بقصد انفصال جزء من </w:t>
      </w:r>
      <w:proofErr w:type="spellStart"/>
      <w:r>
        <w:rPr>
          <w:rFonts w:hint="cs"/>
          <w:sz w:val="28"/>
          <w:szCs w:val="28"/>
          <w:rtl/>
          <w:lang w:bidi="ar-IQ"/>
        </w:rPr>
        <w:t>اقليمها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احدى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مستعمراتها . </w:t>
      </w:r>
    </w:p>
    <w:p w:rsidR="00851629" w:rsidRPr="00C957E4" w:rsidRDefault="00851629" w:rsidP="00851629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ويقصد بالثورة هنا النضال الذي </w:t>
      </w:r>
      <w:proofErr w:type="spellStart"/>
      <w:r>
        <w:rPr>
          <w:rFonts w:hint="cs"/>
          <w:sz w:val="28"/>
          <w:szCs w:val="28"/>
          <w:rtl/>
          <w:lang w:bidi="ar-IQ"/>
        </w:rPr>
        <w:t>لايصل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مستوى الحرب </w:t>
      </w:r>
      <w:proofErr w:type="spellStart"/>
      <w:r>
        <w:rPr>
          <w:rFonts w:hint="cs"/>
          <w:sz w:val="28"/>
          <w:szCs w:val="28"/>
          <w:rtl/>
          <w:lang w:bidi="ar-IQ"/>
        </w:rPr>
        <w:t>الاهلية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851629" w:rsidRDefault="00851629" w:rsidP="00851629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بالمحاربين وهو يحصل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تطورت الثورة </w:t>
      </w:r>
      <w:proofErr w:type="spellStart"/>
      <w:r>
        <w:rPr>
          <w:rFonts w:hint="cs"/>
          <w:sz w:val="28"/>
          <w:szCs w:val="28"/>
          <w:rtl/>
          <w:lang w:bidi="ar-IQ"/>
        </w:rPr>
        <w:t>واخذت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شكل الحرب </w:t>
      </w:r>
      <w:proofErr w:type="spellStart"/>
      <w:r>
        <w:rPr>
          <w:rFonts w:hint="cs"/>
          <w:sz w:val="28"/>
          <w:szCs w:val="28"/>
          <w:rtl/>
          <w:lang w:bidi="ar-IQ"/>
        </w:rPr>
        <w:t>الاهلية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واصبح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للثوار حكومة منظمة تباشر سلطاتها على جزء معين من </w:t>
      </w:r>
      <w:proofErr w:type="spellStart"/>
      <w:r>
        <w:rPr>
          <w:rFonts w:hint="cs"/>
          <w:sz w:val="28"/>
          <w:szCs w:val="28"/>
          <w:rtl/>
          <w:lang w:bidi="ar-IQ"/>
        </w:rPr>
        <w:t>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دولة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وجيش منظم يلتزم بقواعد الحرب والحياد في العمليات العسكرية .</w:t>
      </w:r>
    </w:p>
    <w:p w:rsidR="00851629" w:rsidRDefault="00851629" w:rsidP="00851629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بحركات التحرر الوطني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الاعتراف ظهر بصدد بروز حركات التحرر مما ساعد على </w:t>
      </w:r>
      <w:proofErr w:type="spellStart"/>
      <w:r>
        <w:rPr>
          <w:rFonts w:hint="cs"/>
          <w:sz w:val="28"/>
          <w:szCs w:val="28"/>
          <w:rtl/>
          <w:lang w:bidi="ar-IQ"/>
        </w:rPr>
        <w:t>اضفاء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الشرعية لها في الكفاح والتمتع بالحقوق التي يقرها القانون الدولي.</w:t>
      </w:r>
    </w:p>
    <w:p w:rsidR="00851629" w:rsidRDefault="00851629" w:rsidP="00851629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بمنظمة التحرير الفلسطينية وقد طبق هذا النوع من الاعتراف بصورة جماعية </w:t>
      </w:r>
      <w:proofErr w:type="spellStart"/>
      <w:r>
        <w:rPr>
          <w:rFonts w:hint="cs"/>
          <w:sz w:val="28"/>
          <w:szCs w:val="28"/>
          <w:rtl/>
          <w:lang w:bidi="ar-IQ"/>
        </w:rPr>
        <w:t>بمظمة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التحرير الفلسطينية بوصفها الممثل الشرعي الوحيد للشعب الفلسطيني</w:t>
      </w:r>
    </w:p>
    <w:p w:rsidR="00851629" w:rsidRDefault="00851629" w:rsidP="00851629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</w:t>
      </w:r>
      <w:proofErr w:type="spellStart"/>
      <w:r>
        <w:rPr>
          <w:rFonts w:hint="cs"/>
          <w:sz w:val="28"/>
          <w:szCs w:val="28"/>
          <w:rtl/>
          <w:lang w:bidi="ar-IQ"/>
        </w:rPr>
        <w:t>بامة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وظهر هذا النوع من الاعتراف خلال الحرب العالمية 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وخلالها تشكلت عدة دول.</w:t>
      </w:r>
    </w:p>
    <w:p w:rsidR="00851629" w:rsidRDefault="00851629" w:rsidP="00851629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بالحكومة تثار مسالة الاعتراف كلما </w:t>
      </w:r>
      <w:proofErr w:type="spellStart"/>
      <w:r>
        <w:rPr>
          <w:rFonts w:hint="cs"/>
          <w:sz w:val="28"/>
          <w:szCs w:val="28"/>
          <w:rtl/>
          <w:lang w:bidi="ar-IQ"/>
        </w:rPr>
        <w:t>تالفت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حكومة جديدة بطريقة غير قانونية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بوسائل  العنف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القوة .</w:t>
      </w:r>
    </w:p>
    <w:p w:rsidR="00851629" w:rsidRDefault="00851629" w:rsidP="00851629">
      <w:pPr>
        <w:jc w:val="both"/>
        <w:rPr>
          <w:sz w:val="28"/>
          <w:szCs w:val="28"/>
          <w:rtl/>
          <w:lang w:bidi="ar-IQ"/>
        </w:rPr>
      </w:pP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51629"/>
    <w:rsid w:val="004F4921"/>
    <w:rsid w:val="00851629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SACC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2020-03-22T12:42:00Z</dcterms:created>
  <dcterms:modified xsi:type="dcterms:W3CDTF">2020-03-22T12:42:00Z</dcterms:modified>
</cp:coreProperties>
</file>