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07" w:rsidRDefault="00910707" w:rsidP="00910707">
      <w:pPr>
        <w:tabs>
          <w:tab w:val="left" w:pos="5348"/>
        </w:tabs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المحاضرة الثامنة عشر</w:t>
      </w:r>
      <w:r>
        <w:rPr>
          <w:sz w:val="28"/>
          <w:szCs w:val="28"/>
          <w:rtl/>
          <w:lang w:bidi="ar-IQ"/>
        </w:rPr>
        <w:tab/>
      </w:r>
    </w:p>
    <w:p w:rsidR="00910707" w:rsidRDefault="00910707" w:rsidP="0091070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 / نشوء الدول .</w:t>
      </w:r>
    </w:p>
    <w:p w:rsidR="00910707" w:rsidRDefault="00910707" w:rsidP="0091070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يتفق معظم الفقهاء في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عبارة عن حدث تاريخي سياسي مجرد من الصفة القانونية . وقد </w:t>
      </w:r>
      <w:proofErr w:type="spellStart"/>
      <w:r>
        <w:rPr>
          <w:rFonts w:hint="cs"/>
          <w:sz w:val="28"/>
          <w:szCs w:val="28"/>
          <w:rtl/>
          <w:lang w:bidi="ar-IQ"/>
        </w:rPr>
        <w:t>تاكد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>
        <w:rPr>
          <w:rFonts w:hint="cs"/>
          <w:sz w:val="28"/>
          <w:szCs w:val="28"/>
          <w:rtl/>
          <w:lang w:bidi="ar-IQ"/>
        </w:rPr>
        <w:t>الراي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التقرير الذي قدمته لجنة الفقهاء عام 1920 والذي جاء فيه بان تحول الدولة يتم بوسائل واقعية خارجة عن نطاق القانون .</w:t>
      </w:r>
    </w:p>
    <w:p w:rsidR="00910707" w:rsidRDefault="00910707" w:rsidP="00910707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اساليب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.</w:t>
      </w:r>
    </w:p>
    <w:p w:rsidR="00910707" w:rsidRDefault="00910707" w:rsidP="0091070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تنشا الدول </w:t>
      </w:r>
      <w:proofErr w:type="spellStart"/>
      <w:r>
        <w:rPr>
          <w:rFonts w:hint="cs"/>
          <w:sz w:val="28"/>
          <w:szCs w:val="28"/>
          <w:rtl/>
          <w:lang w:bidi="ar-IQ"/>
        </w:rPr>
        <w:t>باساليب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مختلفة يمكن تصنيفها على الوجه </w:t>
      </w:r>
      <w:proofErr w:type="spellStart"/>
      <w:r>
        <w:rPr>
          <w:rFonts w:hint="cs"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الانفصال كان تنفصل مستعمرة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مقاطعة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منطقة بالقوة المسلحة عن الدولة التي كانت تابعة لها وبهذا </w:t>
      </w:r>
      <w:proofErr w:type="spellStart"/>
      <w:r>
        <w:rPr>
          <w:rFonts w:hint="cs"/>
          <w:sz w:val="28"/>
          <w:szCs w:val="28"/>
          <w:rtl/>
          <w:lang w:bidi="ar-IQ"/>
        </w:rPr>
        <w:t>الاسلوب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من الدول ومنها الولايات </w:t>
      </w:r>
      <w:proofErr w:type="spellStart"/>
      <w:r>
        <w:rPr>
          <w:rFonts w:hint="cs"/>
          <w:sz w:val="28"/>
          <w:szCs w:val="28"/>
          <w:rtl/>
          <w:lang w:bidi="ar-IQ"/>
        </w:rPr>
        <w:t>المتحدةالامريكية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وقد يكون الانفصال بطريقة سلمية كانفصال النرويج عن السويد بعد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كانتا في اتحاد حقيقي . 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التفكك ويكون بتفكك دولة كبيرة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عدة  دول صغيرة على اثر حرب مثل تفكك يوغسلافيا 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خمس دول نتيجة الحرب </w:t>
      </w:r>
      <w:proofErr w:type="spellStart"/>
      <w:r>
        <w:rPr>
          <w:rFonts w:hint="cs"/>
          <w:sz w:val="28"/>
          <w:szCs w:val="28"/>
          <w:rtl/>
          <w:lang w:bidi="ar-IQ"/>
        </w:rPr>
        <w:t>الاهلية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الاستيلاء ويكون باحتلال منطقة خالية وغير </w:t>
      </w:r>
      <w:proofErr w:type="spellStart"/>
      <w:r>
        <w:rPr>
          <w:rFonts w:hint="cs"/>
          <w:sz w:val="28"/>
          <w:szCs w:val="28"/>
          <w:rtl/>
          <w:lang w:bidi="ar-IQ"/>
        </w:rPr>
        <w:t>ماهولة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بالسكان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مسكونة بقبائل بدائية كنشوء جمهورية ليبيريا في </w:t>
      </w:r>
      <w:proofErr w:type="spellStart"/>
      <w:r>
        <w:rPr>
          <w:rFonts w:hint="cs"/>
          <w:sz w:val="28"/>
          <w:szCs w:val="28"/>
          <w:rtl/>
          <w:lang w:bidi="ar-IQ"/>
        </w:rPr>
        <w:t>افريقيا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الغربية .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تنشا الدول نتيجة اتحاد عدة دول صغيرة في دولة واحدة بسيطة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مركبة كما حدث بالنسبة لايطاليا </w:t>
      </w:r>
      <w:proofErr w:type="spellStart"/>
      <w:r>
        <w:rPr>
          <w:rFonts w:hint="cs"/>
          <w:sz w:val="28"/>
          <w:szCs w:val="28"/>
          <w:rtl/>
          <w:lang w:bidi="ar-IQ"/>
        </w:rPr>
        <w:t>والمانيا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الاستفتاء وقد تنشا الدول على استفتاء شعبي كما حدث في السودان.</w:t>
      </w:r>
    </w:p>
    <w:p w:rsidR="00910707" w:rsidRDefault="00910707" w:rsidP="0091070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بعمل قانوني وقد تنشا الدولة بعمل قانوني . وقد يكون هذا العمل القانوني قانونا داخليا كالفلبين التي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بموجب قوانين </w:t>
      </w:r>
      <w:proofErr w:type="spellStart"/>
      <w:r>
        <w:rPr>
          <w:rFonts w:hint="cs"/>
          <w:sz w:val="28"/>
          <w:szCs w:val="28"/>
          <w:rtl/>
          <w:lang w:bidi="ar-IQ"/>
        </w:rPr>
        <w:t>امريكية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العمل القانوني </w:t>
      </w:r>
      <w:proofErr w:type="spellStart"/>
      <w:r>
        <w:rPr>
          <w:rFonts w:hint="cs"/>
          <w:sz w:val="28"/>
          <w:szCs w:val="28"/>
          <w:rtl/>
          <w:lang w:bidi="ar-IQ"/>
        </w:rPr>
        <w:t>المنشيء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للدولة معاهدة دولية كالمعاهدة الانكليزية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الايرلندية التي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بموجبها ايرلندا الحرة </w:t>
      </w:r>
    </w:p>
    <w:p w:rsidR="00FE19C0" w:rsidRPr="00910707" w:rsidRDefault="00FE19C0"/>
    <w:sectPr w:rsidR="00FE19C0" w:rsidRPr="00910707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910707"/>
    <w:rsid w:val="004F4921"/>
    <w:rsid w:val="00910707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SACC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2020-03-22T12:38:00Z</dcterms:created>
  <dcterms:modified xsi:type="dcterms:W3CDTF">2020-03-22T12:38:00Z</dcterms:modified>
</cp:coreProperties>
</file>