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23A" w:rsidRPr="003E5D15" w:rsidRDefault="0040223A" w:rsidP="0040223A">
      <w:pPr>
        <w:shd w:val="clear" w:color="auto" w:fill="FFFFFF" w:themeFill="background1"/>
        <w:spacing w:line="360" w:lineRule="auto"/>
        <w:rPr>
          <w:rFonts w:asciiTheme="majorBidi" w:hAnsiTheme="majorBidi" w:cstheme="majorBidi"/>
          <w:color w:val="000000" w:themeColor="text1"/>
          <w:sz w:val="32"/>
          <w:szCs w:val="32"/>
          <w:rtl/>
        </w:rPr>
      </w:pPr>
      <w:r w:rsidRPr="003E5D15">
        <w:rPr>
          <w:rFonts w:asciiTheme="majorBidi" w:hAnsiTheme="majorBidi" w:cstheme="majorBidi"/>
          <w:color w:val="000000" w:themeColor="text1"/>
          <w:sz w:val="32"/>
          <w:szCs w:val="32"/>
          <w:shd w:val="clear" w:color="auto" w:fill="FFFFFF" w:themeFill="background1"/>
          <w:rtl/>
        </w:rPr>
        <w:t xml:space="preserve">                                                حقوق الإنسـان</w:t>
      </w:r>
    </w:p>
    <w:p w:rsidR="0040223A" w:rsidRPr="003A7CFD" w:rsidRDefault="0040223A" w:rsidP="0040223A">
      <w:pPr>
        <w:shd w:val="clear" w:color="auto" w:fill="FFFFFF" w:themeFill="background1"/>
        <w:spacing w:line="360" w:lineRule="auto"/>
        <w:rPr>
          <w:rFonts w:ascii="Arial" w:hAnsi="Arial" w:cs="Arial"/>
          <w:sz w:val="32"/>
          <w:szCs w:val="32"/>
          <w:shd w:val="clear" w:color="auto" w:fill="FFFFFF"/>
          <w:rtl/>
        </w:rPr>
      </w:pPr>
      <w:r w:rsidRPr="003A7CFD">
        <w:rPr>
          <w:rFonts w:ascii="Arial" w:hAnsi="Arial" w:cs="Arial"/>
          <w:sz w:val="32"/>
          <w:szCs w:val="32"/>
          <w:shd w:val="clear" w:color="auto" w:fill="FFFFFF"/>
          <w:rtl/>
        </w:rPr>
        <w:t>تعريف حقوق الإنسان</w:t>
      </w:r>
    </w:p>
    <w:p w:rsidR="003A7CFD" w:rsidRPr="003A7CFD" w:rsidRDefault="0040223A" w:rsidP="0040223A">
      <w:pPr>
        <w:shd w:val="clear" w:color="auto" w:fill="FFFFFF" w:themeFill="background1"/>
        <w:spacing w:line="360" w:lineRule="auto"/>
        <w:rPr>
          <w:rFonts w:ascii="Arial" w:hAnsi="Arial" w:cs="Arial"/>
          <w:sz w:val="32"/>
          <w:szCs w:val="32"/>
        </w:rPr>
      </w:pPr>
      <w:r w:rsidRPr="003A7CFD">
        <w:rPr>
          <w:rFonts w:ascii="Arial" w:hAnsi="Arial" w:cs="Arial"/>
          <w:sz w:val="32"/>
          <w:szCs w:val="32"/>
          <w:shd w:val="clear" w:color="auto" w:fill="FFFFFF"/>
          <w:rtl/>
        </w:rPr>
        <w:t xml:space="preserve"> حقوق الإنسان هي الضوابط والمعايير والحاجات الأساسية التي لا يمكن للبشر العيش حياة طبيعية كريمة بدونها، وتعتبر حقوق الإنسان أساس العدالة، والأمان على وجه الأرض، كما أنّ تلبيتها تساهم في تنمية المجتمعات البشرية ونهوضها، بل هي أساس لكل أشكال الحياة وتُعرّف حقوق الإنسان </w:t>
      </w:r>
      <w:proofErr w:type="spellStart"/>
      <w:r w:rsidRPr="003A7CFD">
        <w:rPr>
          <w:rFonts w:ascii="Arial" w:hAnsi="Arial" w:cs="Arial"/>
          <w:sz w:val="32"/>
          <w:szCs w:val="32"/>
          <w:shd w:val="clear" w:color="auto" w:fill="FFFFFF"/>
          <w:rtl/>
        </w:rPr>
        <w:t>ايضاً</w:t>
      </w:r>
      <w:proofErr w:type="spellEnd"/>
      <w:r w:rsidRPr="003A7CFD">
        <w:rPr>
          <w:rFonts w:ascii="Arial" w:hAnsi="Arial" w:cs="Arial"/>
          <w:sz w:val="32"/>
          <w:szCs w:val="32"/>
          <w:shd w:val="clear" w:color="auto" w:fill="FFFFFF"/>
          <w:rtl/>
        </w:rPr>
        <w:t xml:space="preserve"> أنّها كلّ الحقوق اللازمة لجعل الإنسان يشعر بإنسانيته الطبيعيّة التي خُلق عليها، وهي شاملة وجامعة لكلّ نواحي حياته المدنيّة والسياسيّة والاقتصاديّة والاجتماعيّة</w:t>
      </w:r>
      <w:r w:rsidRPr="003A7CFD">
        <w:rPr>
          <w:rFonts w:ascii="Arial" w:hAnsi="Arial" w:cs="Arial"/>
          <w:sz w:val="32"/>
          <w:szCs w:val="32"/>
          <w:shd w:val="clear" w:color="auto" w:fill="FFFFFF"/>
        </w:rPr>
        <w:t>.</w:t>
      </w:r>
    </w:p>
    <w:p w:rsidR="003A7CFD" w:rsidRPr="003A7CFD" w:rsidRDefault="003A7CFD" w:rsidP="0040223A">
      <w:pPr>
        <w:shd w:val="clear" w:color="auto" w:fill="FFFFFF" w:themeFill="background1"/>
        <w:spacing w:line="360" w:lineRule="auto"/>
        <w:rPr>
          <w:rFonts w:ascii="Arial" w:hAnsi="Arial" w:cs="Arial" w:hint="cs"/>
          <w:sz w:val="32"/>
          <w:szCs w:val="32"/>
          <w:rtl/>
          <w:lang w:bidi="ar-IQ"/>
        </w:rPr>
      </w:pPr>
      <w:r w:rsidRPr="003A7CFD">
        <w:rPr>
          <w:rFonts w:ascii="Arial" w:hAnsi="Arial" w:cs="Arial" w:hint="cs"/>
          <w:sz w:val="32"/>
          <w:szCs w:val="32"/>
          <w:rtl/>
          <w:lang w:bidi="ar-IQ"/>
        </w:rPr>
        <w:t xml:space="preserve">كما يمكن تعريف حقوق </w:t>
      </w:r>
      <w:proofErr w:type="spellStart"/>
      <w:r w:rsidRPr="003A7CFD">
        <w:rPr>
          <w:rFonts w:ascii="Arial" w:hAnsi="Arial" w:cs="Arial" w:hint="cs"/>
          <w:sz w:val="32"/>
          <w:szCs w:val="32"/>
          <w:rtl/>
          <w:lang w:bidi="ar-IQ"/>
        </w:rPr>
        <w:t>الانسان</w:t>
      </w:r>
      <w:proofErr w:type="spellEnd"/>
      <w:r w:rsidRPr="003A7CFD">
        <w:rPr>
          <w:rFonts w:ascii="Arial" w:hAnsi="Arial" w:cs="Arial" w:hint="cs"/>
          <w:sz w:val="32"/>
          <w:szCs w:val="32"/>
          <w:rtl/>
          <w:lang w:bidi="ar-IQ"/>
        </w:rPr>
        <w:t xml:space="preserve"> وحسب ما جاء في احد منشورات </w:t>
      </w:r>
      <w:proofErr w:type="spellStart"/>
      <w:r w:rsidRPr="003A7CFD">
        <w:rPr>
          <w:rFonts w:ascii="Arial" w:hAnsi="Arial" w:cs="Arial" w:hint="cs"/>
          <w:sz w:val="32"/>
          <w:szCs w:val="32"/>
          <w:rtl/>
          <w:lang w:bidi="ar-IQ"/>
        </w:rPr>
        <w:t>الامم</w:t>
      </w:r>
      <w:proofErr w:type="spellEnd"/>
      <w:r w:rsidRPr="003A7CFD">
        <w:rPr>
          <w:rFonts w:ascii="Arial" w:hAnsi="Arial" w:cs="Arial" w:hint="cs"/>
          <w:sz w:val="32"/>
          <w:szCs w:val="32"/>
          <w:rtl/>
          <w:lang w:bidi="ar-IQ"/>
        </w:rPr>
        <w:t xml:space="preserve"> المتحدة </w:t>
      </w:r>
      <w:proofErr w:type="spellStart"/>
      <w:r w:rsidRPr="003A7CFD">
        <w:rPr>
          <w:rFonts w:ascii="Arial" w:hAnsi="Arial" w:cs="Arial" w:hint="cs"/>
          <w:sz w:val="32"/>
          <w:szCs w:val="32"/>
          <w:rtl/>
          <w:lang w:bidi="ar-IQ"/>
        </w:rPr>
        <w:t>بانها</w:t>
      </w:r>
      <w:proofErr w:type="spellEnd"/>
      <w:r w:rsidRPr="003A7CFD">
        <w:rPr>
          <w:rFonts w:ascii="Arial" w:hAnsi="Arial" w:cs="Arial" w:hint="cs"/>
          <w:sz w:val="32"/>
          <w:szCs w:val="32"/>
          <w:rtl/>
          <w:lang w:bidi="ar-IQ"/>
        </w:rPr>
        <w:t xml:space="preserve">( تلك الحقوق </w:t>
      </w:r>
      <w:proofErr w:type="spellStart"/>
      <w:r w:rsidRPr="003A7CFD">
        <w:rPr>
          <w:rFonts w:ascii="Arial" w:hAnsi="Arial" w:cs="Arial" w:hint="cs"/>
          <w:sz w:val="32"/>
          <w:szCs w:val="32"/>
          <w:rtl/>
          <w:lang w:bidi="ar-IQ"/>
        </w:rPr>
        <w:t>المتاصلة</w:t>
      </w:r>
      <w:proofErr w:type="spellEnd"/>
      <w:r w:rsidRPr="003A7CFD">
        <w:rPr>
          <w:rFonts w:ascii="Arial" w:hAnsi="Arial" w:cs="Arial" w:hint="cs"/>
          <w:sz w:val="32"/>
          <w:szCs w:val="32"/>
          <w:rtl/>
          <w:lang w:bidi="ar-IQ"/>
        </w:rPr>
        <w:t xml:space="preserve"> في طبيعتنا والتي تولد مع </w:t>
      </w:r>
      <w:proofErr w:type="spellStart"/>
      <w:r w:rsidRPr="003A7CFD">
        <w:rPr>
          <w:rFonts w:ascii="Arial" w:hAnsi="Arial" w:cs="Arial" w:hint="cs"/>
          <w:sz w:val="32"/>
          <w:szCs w:val="32"/>
          <w:rtl/>
          <w:lang w:bidi="ar-IQ"/>
        </w:rPr>
        <w:t>الانسان</w:t>
      </w:r>
      <w:proofErr w:type="spellEnd"/>
      <w:r w:rsidRPr="003A7CFD">
        <w:rPr>
          <w:rFonts w:ascii="Arial" w:hAnsi="Arial" w:cs="Arial" w:hint="cs"/>
          <w:sz w:val="32"/>
          <w:szCs w:val="32"/>
          <w:rtl/>
          <w:lang w:bidi="ar-IQ"/>
        </w:rPr>
        <w:t xml:space="preserve"> والتي لا يمكن بدونها </w:t>
      </w:r>
      <w:proofErr w:type="spellStart"/>
      <w:r w:rsidRPr="003A7CFD">
        <w:rPr>
          <w:rFonts w:ascii="Arial" w:hAnsi="Arial" w:cs="Arial" w:hint="cs"/>
          <w:sz w:val="32"/>
          <w:szCs w:val="32"/>
          <w:rtl/>
          <w:lang w:bidi="ar-IQ"/>
        </w:rPr>
        <w:t>ان</w:t>
      </w:r>
      <w:proofErr w:type="spellEnd"/>
      <w:r w:rsidRPr="003A7CFD">
        <w:rPr>
          <w:rFonts w:ascii="Arial" w:hAnsi="Arial" w:cs="Arial" w:hint="cs"/>
          <w:sz w:val="32"/>
          <w:szCs w:val="32"/>
          <w:rtl/>
          <w:lang w:bidi="ar-IQ"/>
        </w:rPr>
        <w:t xml:space="preserve"> نعيش كبشر ) وكذلك يمكن تعريفها بأنها المعايير </w:t>
      </w:r>
      <w:proofErr w:type="spellStart"/>
      <w:r w:rsidRPr="003A7CFD">
        <w:rPr>
          <w:rFonts w:ascii="Arial" w:hAnsi="Arial" w:cs="Arial" w:hint="cs"/>
          <w:sz w:val="32"/>
          <w:szCs w:val="32"/>
          <w:rtl/>
          <w:lang w:bidi="ar-IQ"/>
        </w:rPr>
        <w:t>الاساسية</w:t>
      </w:r>
      <w:proofErr w:type="spellEnd"/>
      <w:r w:rsidRPr="003A7CFD">
        <w:rPr>
          <w:rFonts w:ascii="Arial" w:hAnsi="Arial" w:cs="Arial" w:hint="cs"/>
          <w:sz w:val="32"/>
          <w:szCs w:val="32"/>
          <w:rtl/>
          <w:lang w:bidi="ar-IQ"/>
        </w:rPr>
        <w:t xml:space="preserve"> التي لا يمكن </w:t>
      </w:r>
      <w:proofErr w:type="spellStart"/>
      <w:r w:rsidRPr="003A7CFD">
        <w:rPr>
          <w:rFonts w:ascii="Arial" w:hAnsi="Arial" w:cs="Arial" w:hint="cs"/>
          <w:sz w:val="32"/>
          <w:szCs w:val="32"/>
          <w:rtl/>
          <w:lang w:bidi="ar-IQ"/>
        </w:rPr>
        <w:t>للانسان</w:t>
      </w:r>
      <w:proofErr w:type="spellEnd"/>
      <w:r w:rsidRPr="003A7CFD">
        <w:rPr>
          <w:rFonts w:ascii="Arial" w:hAnsi="Arial" w:cs="Arial" w:hint="cs"/>
          <w:sz w:val="32"/>
          <w:szCs w:val="32"/>
          <w:rtl/>
          <w:lang w:bidi="ar-IQ"/>
        </w:rPr>
        <w:t xml:space="preserve"> </w:t>
      </w:r>
      <w:proofErr w:type="spellStart"/>
      <w:r w:rsidRPr="003A7CFD">
        <w:rPr>
          <w:rFonts w:ascii="Arial" w:hAnsi="Arial" w:cs="Arial" w:hint="cs"/>
          <w:sz w:val="32"/>
          <w:szCs w:val="32"/>
          <w:rtl/>
          <w:lang w:bidi="ar-IQ"/>
        </w:rPr>
        <w:t>ان</w:t>
      </w:r>
      <w:proofErr w:type="spellEnd"/>
      <w:r w:rsidRPr="003A7CFD">
        <w:rPr>
          <w:rFonts w:ascii="Arial" w:hAnsi="Arial" w:cs="Arial" w:hint="cs"/>
          <w:sz w:val="32"/>
          <w:szCs w:val="32"/>
          <w:rtl/>
          <w:lang w:bidi="ar-IQ"/>
        </w:rPr>
        <w:t xml:space="preserve"> يعيش بكرامة من دونها , في ما عرفها </w:t>
      </w:r>
      <w:proofErr w:type="spellStart"/>
      <w:r w:rsidRPr="003A7CFD">
        <w:rPr>
          <w:rFonts w:ascii="Arial" w:hAnsi="Arial" w:cs="Arial" w:hint="cs"/>
          <w:sz w:val="32"/>
          <w:szCs w:val="32"/>
          <w:rtl/>
          <w:lang w:bidi="ar-IQ"/>
        </w:rPr>
        <w:t>اخرون</w:t>
      </w:r>
      <w:proofErr w:type="spellEnd"/>
      <w:r w:rsidRPr="003A7CFD">
        <w:rPr>
          <w:rFonts w:ascii="Arial" w:hAnsi="Arial" w:cs="Arial" w:hint="cs"/>
          <w:sz w:val="32"/>
          <w:szCs w:val="32"/>
          <w:rtl/>
          <w:lang w:bidi="ar-IQ"/>
        </w:rPr>
        <w:t xml:space="preserve"> بأنها مجموعة الحقوق والحريات المقررة بمقتضى المواثيق الدولية </w:t>
      </w:r>
      <w:proofErr w:type="spellStart"/>
      <w:r w:rsidRPr="003A7CFD">
        <w:rPr>
          <w:rFonts w:ascii="Arial" w:hAnsi="Arial" w:cs="Arial" w:hint="cs"/>
          <w:sz w:val="32"/>
          <w:szCs w:val="32"/>
          <w:rtl/>
          <w:lang w:bidi="ar-IQ"/>
        </w:rPr>
        <w:t>والاقليمية</w:t>
      </w:r>
      <w:proofErr w:type="spellEnd"/>
      <w:r w:rsidRPr="003A7CFD">
        <w:rPr>
          <w:rFonts w:ascii="Arial" w:hAnsi="Arial" w:cs="Arial" w:hint="cs"/>
          <w:sz w:val="32"/>
          <w:szCs w:val="32"/>
          <w:rtl/>
          <w:lang w:bidi="ar-IQ"/>
        </w:rPr>
        <w:t xml:space="preserve"> لكل كائن بشري في كل زمان ومكان , وتلتزم الدول </w:t>
      </w:r>
      <w:proofErr w:type="spellStart"/>
      <w:r w:rsidRPr="003A7CFD">
        <w:rPr>
          <w:rFonts w:ascii="Arial" w:hAnsi="Arial" w:cs="Arial" w:hint="cs"/>
          <w:sz w:val="32"/>
          <w:szCs w:val="32"/>
          <w:rtl/>
          <w:lang w:bidi="ar-IQ"/>
        </w:rPr>
        <w:t>بأقرارها</w:t>
      </w:r>
      <w:proofErr w:type="spellEnd"/>
      <w:r w:rsidRPr="003A7CFD">
        <w:rPr>
          <w:rFonts w:ascii="Arial" w:hAnsi="Arial" w:cs="Arial" w:hint="cs"/>
          <w:sz w:val="32"/>
          <w:szCs w:val="32"/>
          <w:rtl/>
          <w:lang w:bidi="ar-IQ"/>
        </w:rPr>
        <w:t xml:space="preserve"> وضمانها وحمايتها على </w:t>
      </w:r>
      <w:proofErr w:type="spellStart"/>
      <w:r w:rsidRPr="003A7CFD">
        <w:rPr>
          <w:rFonts w:ascii="Arial" w:hAnsi="Arial" w:cs="Arial" w:hint="cs"/>
          <w:sz w:val="32"/>
          <w:szCs w:val="32"/>
          <w:rtl/>
          <w:lang w:bidi="ar-IQ"/>
        </w:rPr>
        <w:t>اراضيها</w:t>
      </w:r>
      <w:proofErr w:type="spellEnd"/>
      <w:r w:rsidRPr="003A7CFD">
        <w:rPr>
          <w:rFonts w:ascii="Arial" w:hAnsi="Arial" w:cs="Arial" w:hint="cs"/>
          <w:sz w:val="32"/>
          <w:szCs w:val="32"/>
          <w:rtl/>
          <w:lang w:bidi="ar-IQ"/>
        </w:rPr>
        <w:t xml:space="preserve"> , ويترتب على انتهاكها مسؤولية بمقتضى المواثيق الدولية .</w:t>
      </w:r>
    </w:p>
    <w:p w:rsidR="0040223A" w:rsidRPr="003E5D15" w:rsidRDefault="003A7CFD" w:rsidP="0040223A">
      <w:pPr>
        <w:shd w:val="clear" w:color="auto" w:fill="FFFFFF" w:themeFill="background1"/>
        <w:spacing w:line="360" w:lineRule="auto"/>
        <w:rPr>
          <w:rFonts w:asciiTheme="majorBidi" w:hAnsiTheme="majorBidi" w:cstheme="majorBidi"/>
          <w:color w:val="000000" w:themeColor="text1"/>
          <w:sz w:val="32"/>
          <w:szCs w:val="32"/>
          <w:rtl/>
          <w:lang w:bidi="ar-IQ"/>
        </w:rPr>
      </w:pPr>
      <w:r w:rsidRPr="003A7CFD">
        <w:rPr>
          <w:rFonts w:ascii="Arial" w:hAnsi="Arial" w:cs="Arial" w:hint="cs"/>
          <w:sz w:val="32"/>
          <w:szCs w:val="32"/>
          <w:rtl/>
          <w:lang w:bidi="ar-IQ"/>
        </w:rPr>
        <w:t xml:space="preserve">فهي </w:t>
      </w:r>
      <w:proofErr w:type="spellStart"/>
      <w:r w:rsidRPr="003A7CFD">
        <w:rPr>
          <w:rFonts w:ascii="Arial" w:hAnsi="Arial" w:cs="Arial" w:hint="cs"/>
          <w:sz w:val="32"/>
          <w:szCs w:val="32"/>
          <w:rtl/>
          <w:lang w:bidi="ar-IQ"/>
        </w:rPr>
        <w:t>اساس</w:t>
      </w:r>
      <w:proofErr w:type="spellEnd"/>
      <w:r w:rsidRPr="003A7CFD">
        <w:rPr>
          <w:rFonts w:ascii="Arial" w:hAnsi="Arial" w:cs="Arial" w:hint="cs"/>
          <w:sz w:val="32"/>
          <w:szCs w:val="32"/>
          <w:rtl/>
          <w:lang w:bidi="ar-IQ"/>
        </w:rPr>
        <w:t xml:space="preserve"> الحرية والعدالة والمساواة وان من شان هذه الحقوق واحترامها </w:t>
      </w:r>
      <w:proofErr w:type="spellStart"/>
      <w:r w:rsidRPr="003A7CFD">
        <w:rPr>
          <w:rFonts w:ascii="Arial" w:hAnsi="Arial" w:cs="Arial" w:hint="cs"/>
          <w:sz w:val="32"/>
          <w:szCs w:val="32"/>
          <w:rtl/>
          <w:lang w:bidi="ar-IQ"/>
        </w:rPr>
        <w:t>اتاحة</w:t>
      </w:r>
      <w:proofErr w:type="spellEnd"/>
      <w:r w:rsidRPr="003A7CFD">
        <w:rPr>
          <w:rFonts w:ascii="Arial" w:hAnsi="Arial" w:cs="Arial" w:hint="cs"/>
          <w:sz w:val="32"/>
          <w:szCs w:val="32"/>
          <w:rtl/>
          <w:lang w:bidi="ar-IQ"/>
        </w:rPr>
        <w:t xml:space="preserve"> </w:t>
      </w:r>
      <w:proofErr w:type="spellStart"/>
      <w:r w:rsidRPr="003A7CFD">
        <w:rPr>
          <w:rFonts w:ascii="Arial" w:hAnsi="Arial" w:cs="Arial" w:hint="cs"/>
          <w:sz w:val="32"/>
          <w:szCs w:val="32"/>
          <w:rtl/>
          <w:lang w:bidi="ar-IQ"/>
        </w:rPr>
        <w:t>امكانية</w:t>
      </w:r>
      <w:proofErr w:type="spellEnd"/>
      <w:r w:rsidRPr="003A7CFD">
        <w:rPr>
          <w:rFonts w:ascii="Arial" w:hAnsi="Arial" w:cs="Arial" w:hint="cs"/>
          <w:sz w:val="32"/>
          <w:szCs w:val="32"/>
          <w:rtl/>
          <w:lang w:bidi="ar-IQ"/>
        </w:rPr>
        <w:t xml:space="preserve"> تنمية الفرد والمجتمع تنمية كاملة , فحقوق </w:t>
      </w:r>
      <w:proofErr w:type="spellStart"/>
      <w:r w:rsidRPr="003A7CFD">
        <w:rPr>
          <w:rFonts w:ascii="Arial" w:hAnsi="Arial" w:cs="Arial" w:hint="cs"/>
          <w:sz w:val="32"/>
          <w:szCs w:val="32"/>
          <w:rtl/>
          <w:lang w:bidi="ar-IQ"/>
        </w:rPr>
        <w:t>الانسان</w:t>
      </w:r>
      <w:proofErr w:type="spellEnd"/>
      <w:r w:rsidRPr="003A7CFD">
        <w:rPr>
          <w:rFonts w:ascii="Arial" w:hAnsi="Arial" w:cs="Arial" w:hint="cs"/>
          <w:sz w:val="32"/>
          <w:szCs w:val="32"/>
          <w:rtl/>
          <w:lang w:bidi="ar-IQ"/>
        </w:rPr>
        <w:t xml:space="preserve"> والحريات </w:t>
      </w:r>
      <w:proofErr w:type="spellStart"/>
      <w:r w:rsidRPr="003A7CFD">
        <w:rPr>
          <w:rFonts w:ascii="Arial" w:hAnsi="Arial" w:cs="Arial" w:hint="cs"/>
          <w:sz w:val="32"/>
          <w:szCs w:val="32"/>
          <w:rtl/>
          <w:lang w:bidi="ar-IQ"/>
        </w:rPr>
        <w:t>الاساسية</w:t>
      </w:r>
      <w:proofErr w:type="spellEnd"/>
      <w:r w:rsidRPr="003A7CFD">
        <w:rPr>
          <w:rFonts w:ascii="Arial" w:hAnsi="Arial" w:cs="Arial" w:hint="cs"/>
          <w:sz w:val="32"/>
          <w:szCs w:val="32"/>
          <w:rtl/>
          <w:lang w:bidi="ar-IQ"/>
        </w:rPr>
        <w:t xml:space="preserve"> تتيح لنا </w:t>
      </w:r>
      <w:proofErr w:type="spellStart"/>
      <w:r w:rsidRPr="003A7CFD">
        <w:rPr>
          <w:rFonts w:ascii="Arial" w:hAnsi="Arial" w:cs="Arial" w:hint="cs"/>
          <w:sz w:val="32"/>
          <w:szCs w:val="32"/>
          <w:rtl/>
          <w:lang w:bidi="ar-IQ"/>
        </w:rPr>
        <w:t>ان</w:t>
      </w:r>
      <w:proofErr w:type="spellEnd"/>
      <w:r w:rsidRPr="003A7CFD">
        <w:rPr>
          <w:rFonts w:ascii="Arial" w:hAnsi="Arial" w:cs="Arial" w:hint="cs"/>
          <w:sz w:val="32"/>
          <w:szCs w:val="32"/>
          <w:rtl/>
          <w:lang w:bidi="ar-IQ"/>
        </w:rPr>
        <w:t xml:space="preserve"> نطور ونستخدم بشكل كامل صفاتنا البشرية وذكاءنا ومواهبنا ووعينا , وان نلبي احتياجاتنا الروحية وغيرها من الاحتياجات وتستند هذه الحقوق </w:t>
      </w:r>
      <w:proofErr w:type="spellStart"/>
      <w:r w:rsidRPr="003A7CFD">
        <w:rPr>
          <w:rFonts w:ascii="Arial" w:hAnsi="Arial" w:cs="Arial" w:hint="cs"/>
          <w:sz w:val="32"/>
          <w:szCs w:val="32"/>
          <w:rtl/>
          <w:lang w:bidi="ar-IQ"/>
        </w:rPr>
        <w:t>الى</w:t>
      </w:r>
      <w:proofErr w:type="spellEnd"/>
      <w:r w:rsidRPr="003A7CFD">
        <w:rPr>
          <w:rFonts w:ascii="Arial" w:hAnsi="Arial" w:cs="Arial" w:hint="cs"/>
          <w:sz w:val="32"/>
          <w:szCs w:val="32"/>
          <w:rtl/>
          <w:lang w:bidi="ar-IQ"/>
        </w:rPr>
        <w:t xml:space="preserve"> سعي الجنس البشري المتزايد من اجل حياة تضمن الاحترام والحماية للكرامة المتأصلة والقيمة الذاتية </w:t>
      </w:r>
      <w:proofErr w:type="spellStart"/>
      <w:r w:rsidRPr="003A7CFD">
        <w:rPr>
          <w:rFonts w:ascii="Arial" w:hAnsi="Arial" w:cs="Arial" w:hint="cs"/>
          <w:sz w:val="32"/>
          <w:szCs w:val="32"/>
          <w:rtl/>
          <w:lang w:bidi="ar-IQ"/>
        </w:rPr>
        <w:t>للانسان</w:t>
      </w:r>
      <w:proofErr w:type="spellEnd"/>
      <w:r w:rsidRPr="003A7CFD">
        <w:rPr>
          <w:rFonts w:ascii="Arial" w:hAnsi="Arial" w:cs="Arial" w:hint="cs"/>
          <w:sz w:val="32"/>
          <w:szCs w:val="32"/>
          <w:rtl/>
          <w:lang w:bidi="ar-IQ"/>
        </w:rPr>
        <w:t xml:space="preserve"> , ولا يجوز تجريده منها </w:t>
      </w:r>
      <w:proofErr w:type="spellStart"/>
      <w:r w:rsidRPr="003A7CFD">
        <w:rPr>
          <w:rFonts w:ascii="Arial" w:hAnsi="Arial" w:cs="Arial" w:hint="cs"/>
          <w:sz w:val="32"/>
          <w:szCs w:val="32"/>
          <w:rtl/>
          <w:lang w:bidi="ar-IQ"/>
        </w:rPr>
        <w:t>لاي</w:t>
      </w:r>
      <w:proofErr w:type="spellEnd"/>
      <w:r w:rsidRPr="003A7CFD">
        <w:rPr>
          <w:rFonts w:ascii="Arial" w:hAnsi="Arial" w:cs="Arial" w:hint="cs"/>
          <w:sz w:val="32"/>
          <w:szCs w:val="32"/>
          <w:rtl/>
          <w:lang w:bidi="ar-IQ"/>
        </w:rPr>
        <w:t xml:space="preserve"> سبب كان بغض النظر عن كل مظاهر التمييز مثل الدين واللغة واللون </w:t>
      </w:r>
      <w:proofErr w:type="spellStart"/>
      <w:r w:rsidRPr="003A7CFD">
        <w:rPr>
          <w:rFonts w:ascii="Arial" w:hAnsi="Arial" w:cs="Arial" w:hint="cs"/>
          <w:sz w:val="32"/>
          <w:szCs w:val="32"/>
          <w:rtl/>
          <w:lang w:bidi="ar-IQ"/>
        </w:rPr>
        <w:t>والاصل</w:t>
      </w:r>
      <w:proofErr w:type="spellEnd"/>
      <w:r w:rsidRPr="003A7CFD">
        <w:rPr>
          <w:rFonts w:ascii="Arial" w:hAnsi="Arial" w:cs="Arial" w:hint="cs"/>
          <w:sz w:val="32"/>
          <w:szCs w:val="32"/>
          <w:rtl/>
          <w:lang w:bidi="ar-IQ"/>
        </w:rPr>
        <w:t xml:space="preserve">  والعرق والجنس وغير ذلك . </w:t>
      </w:r>
      <w:r w:rsidR="0040223A" w:rsidRPr="003E5D15">
        <w:rPr>
          <w:rFonts w:ascii="Arial" w:hAnsi="Arial" w:cs="Arial"/>
          <w:color w:val="333333"/>
          <w:sz w:val="32"/>
          <w:szCs w:val="32"/>
        </w:rPr>
        <w:br/>
      </w:r>
      <w:r w:rsidR="0040223A" w:rsidRPr="003E5D15">
        <w:rPr>
          <w:rFonts w:ascii="Arial" w:hAnsi="Arial" w:cs="Arial"/>
          <w:color w:val="333333"/>
          <w:sz w:val="32"/>
          <w:szCs w:val="32"/>
        </w:rPr>
        <w:br/>
      </w:r>
      <w:r w:rsidR="0040223A" w:rsidRPr="003E5D15">
        <w:rPr>
          <w:rFonts w:asciiTheme="majorBidi" w:hAnsiTheme="majorBidi" w:cstheme="majorBidi"/>
          <w:color w:val="000000" w:themeColor="text1"/>
          <w:sz w:val="32"/>
          <w:szCs w:val="32"/>
        </w:rPr>
        <w:br/>
      </w:r>
      <w:r w:rsidR="0040223A" w:rsidRPr="003E5D15">
        <w:rPr>
          <w:rFonts w:asciiTheme="majorBidi" w:hAnsiTheme="majorBidi" w:cstheme="majorBidi"/>
          <w:color w:val="000000" w:themeColor="text1"/>
          <w:sz w:val="32"/>
          <w:szCs w:val="32"/>
          <w:shd w:val="clear" w:color="auto" w:fill="FFFFFF" w:themeFill="background1"/>
          <w:rtl/>
        </w:rPr>
        <w:lastRenderedPageBreak/>
        <w:t xml:space="preserve">أهمية دراسة حقوق </w:t>
      </w:r>
      <w:proofErr w:type="spellStart"/>
      <w:r w:rsidR="0040223A" w:rsidRPr="003E5D15">
        <w:rPr>
          <w:rFonts w:asciiTheme="majorBidi" w:hAnsiTheme="majorBidi" w:cstheme="majorBidi"/>
          <w:color w:val="000000" w:themeColor="text1"/>
          <w:sz w:val="32"/>
          <w:szCs w:val="32"/>
          <w:shd w:val="clear" w:color="auto" w:fill="FFFFFF" w:themeFill="background1"/>
          <w:rtl/>
        </w:rPr>
        <w:t>الانسان</w:t>
      </w:r>
      <w:proofErr w:type="spellEnd"/>
      <w:r w:rsidR="0040223A" w:rsidRPr="003E5D15">
        <w:rPr>
          <w:rFonts w:asciiTheme="majorBidi" w:hAnsiTheme="majorBidi" w:cstheme="majorBidi"/>
          <w:color w:val="000000" w:themeColor="text1"/>
          <w:sz w:val="32"/>
          <w:szCs w:val="32"/>
          <w:shd w:val="clear" w:color="auto" w:fill="FFFFFF" w:themeFill="background1"/>
        </w:rPr>
        <w:t xml:space="preserve"> : </w:t>
      </w:r>
      <w:r w:rsidR="0040223A" w:rsidRPr="003E5D15">
        <w:rPr>
          <w:rFonts w:asciiTheme="majorBidi" w:hAnsiTheme="majorBidi" w:cstheme="majorBidi"/>
          <w:color w:val="000000" w:themeColor="text1"/>
          <w:sz w:val="32"/>
          <w:szCs w:val="32"/>
          <w:shd w:val="clear" w:color="auto" w:fill="FFFFFF" w:themeFill="background1"/>
        </w:rPr>
        <w:br/>
      </w:r>
      <w:r w:rsidR="0040223A" w:rsidRPr="003E5D15">
        <w:rPr>
          <w:rFonts w:asciiTheme="majorBidi" w:hAnsiTheme="majorBidi" w:cstheme="majorBidi"/>
          <w:color w:val="000000" w:themeColor="text1"/>
          <w:sz w:val="32"/>
          <w:szCs w:val="32"/>
          <w:shd w:val="clear" w:color="auto" w:fill="FFFFFF" w:themeFill="background1"/>
          <w:rtl/>
        </w:rPr>
        <w:t xml:space="preserve">تعتبر حقوق </w:t>
      </w:r>
      <w:proofErr w:type="spellStart"/>
      <w:r w:rsidR="0040223A" w:rsidRPr="003E5D15">
        <w:rPr>
          <w:rFonts w:asciiTheme="majorBidi" w:hAnsiTheme="majorBidi" w:cstheme="majorBidi"/>
          <w:color w:val="000000" w:themeColor="text1"/>
          <w:sz w:val="32"/>
          <w:szCs w:val="32"/>
          <w:shd w:val="clear" w:color="auto" w:fill="FFFFFF" w:themeFill="background1"/>
          <w:rtl/>
        </w:rPr>
        <w:t>الانسان</w:t>
      </w:r>
      <w:proofErr w:type="spellEnd"/>
      <w:r w:rsidR="0040223A" w:rsidRPr="003E5D15">
        <w:rPr>
          <w:rFonts w:asciiTheme="majorBidi" w:hAnsiTheme="majorBidi" w:cstheme="majorBidi"/>
          <w:color w:val="000000" w:themeColor="text1"/>
          <w:sz w:val="32"/>
          <w:szCs w:val="32"/>
          <w:shd w:val="clear" w:color="auto" w:fill="FFFFFF" w:themeFill="background1"/>
          <w:rtl/>
        </w:rPr>
        <w:t xml:space="preserve"> من المعايير الأساسية التي لا يمكن للناس ، من دونها أن يعيشوا بكرامة كبشر. وتعد حقوق </w:t>
      </w:r>
      <w:proofErr w:type="spellStart"/>
      <w:r w:rsidR="0040223A" w:rsidRPr="003E5D15">
        <w:rPr>
          <w:rFonts w:asciiTheme="majorBidi" w:hAnsiTheme="majorBidi" w:cstheme="majorBidi"/>
          <w:color w:val="000000" w:themeColor="text1"/>
          <w:sz w:val="32"/>
          <w:szCs w:val="32"/>
          <w:shd w:val="clear" w:color="auto" w:fill="FFFFFF" w:themeFill="background1"/>
          <w:rtl/>
        </w:rPr>
        <w:t>الانسان</w:t>
      </w:r>
      <w:proofErr w:type="spellEnd"/>
      <w:r w:rsidR="0040223A" w:rsidRPr="003E5D15">
        <w:rPr>
          <w:rFonts w:asciiTheme="majorBidi" w:hAnsiTheme="majorBidi" w:cstheme="majorBidi"/>
          <w:color w:val="000000" w:themeColor="text1"/>
          <w:sz w:val="32"/>
          <w:szCs w:val="32"/>
          <w:shd w:val="clear" w:color="auto" w:fill="FFFFFF" w:themeFill="background1"/>
          <w:rtl/>
        </w:rPr>
        <w:t xml:space="preserve"> أساس الحرية والعدل والمساواة ، واحترام هذه الأسس يؤدي </w:t>
      </w:r>
      <w:proofErr w:type="spellStart"/>
      <w:r w:rsidR="0040223A" w:rsidRPr="003E5D15">
        <w:rPr>
          <w:rFonts w:asciiTheme="majorBidi" w:hAnsiTheme="majorBidi" w:cstheme="majorBidi"/>
          <w:color w:val="000000" w:themeColor="text1"/>
          <w:sz w:val="32"/>
          <w:szCs w:val="32"/>
          <w:shd w:val="clear" w:color="auto" w:fill="FFFFFF" w:themeFill="background1"/>
          <w:rtl/>
        </w:rPr>
        <w:t>الى</w:t>
      </w:r>
      <w:proofErr w:type="spellEnd"/>
      <w:r w:rsidR="0040223A" w:rsidRPr="003E5D15">
        <w:rPr>
          <w:rFonts w:asciiTheme="majorBidi" w:hAnsiTheme="majorBidi" w:cstheme="majorBidi"/>
          <w:color w:val="000000" w:themeColor="text1"/>
          <w:sz w:val="32"/>
          <w:szCs w:val="32"/>
          <w:shd w:val="clear" w:color="auto" w:fill="FFFFFF" w:themeFill="background1"/>
          <w:rtl/>
        </w:rPr>
        <w:t xml:space="preserve"> تنمية الفرد والمجتمع تنمية كاملة . وعبارة </w:t>
      </w:r>
      <w:proofErr w:type="spellStart"/>
      <w:r w:rsidR="0040223A" w:rsidRPr="003E5D15">
        <w:rPr>
          <w:rFonts w:asciiTheme="majorBidi" w:hAnsiTheme="majorBidi" w:cstheme="majorBidi"/>
          <w:color w:val="000000" w:themeColor="text1"/>
          <w:sz w:val="32"/>
          <w:szCs w:val="32"/>
          <w:shd w:val="clear" w:color="auto" w:fill="FFFFFF" w:themeFill="background1"/>
          <w:rtl/>
        </w:rPr>
        <w:t>الانسان</w:t>
      </w:r>
      <w:proofErr w:type="spellEnd"/>
      <w:r w:rsidR="0040223A" w:rsidRPr="003E5D15">
        <w:rPr>
          <w:rFonts w:asciiTheme="majorBidi" w:hAnsiTheme="majorBidi" w:cstheme="majorBidi"/>
          <w:color w:val="000000" w:themeColor="text1"/>
          <w:sz w:val="32"/>
          <w:szCs w:val="32"/>
          <w:shd w:val="clear" w:color="auto" w:fill="FFFFFF" w:themeFill="background1"/>
          <w:rtl/>
        </w:rPr>
        <w:t xml:space="preserve"> تعني هو كل فرد من أفراد الجنس البشري ( ذكر أو </w:t>
      </w:r>
      <w:proofErr w:type="spellStart"/>
      <w:r w:rsidR="0040223A" w:rsidRPr="003E5D15">
        <w:rPr>
          <w:rFonts w:asciiTheme="majorBidi" w:hAnsiTheme="majorBidi" w:cstheme="majorBidi"/>
          <w:color w:val="000000" w:themeColor="text1"/>
          <w:sz w:val="32"/>
          <w:szCs w:val="32"/>
          <w:shd w:val="clear" w:color="auto" w:fill="FFFFFF" w:themeFill="background1"/>
          <w:rtl/>
        </w:rPr>
        <w:t>إنثى</w:t>
      </w:r>
      <w:proofErr w:type="spellEnd"/>
      <w:r w:rsidR="0040223A" w:rsidRPr="003E5D15">
        <w:rPr>
          <w:rFonts w:asciiTheme="majorBidi" w:hAnsiTheme="majorBidi" w:cstheme="majorBidi"/>
          <w:color w:val="000000" w:themeColor="text1"/>
          <w:sz w:val="32"/>
          <w:szCs w:val="32"/>
          <w:shd w:val="clear" w:color="auto" w:fill="FFFFFF" w:themeFill="background1"/>
          <w:rtl/>
        </w:rPr>
        <w:t xml:space="preserve">) لهذا كان خطاب الله موجها </w:t>
      </w:r>
      <w:proofErr w:type="spellStart"/>
      <w:r w:rsidR="0040223A" w:rsidRPr="003E5D15">
        <w:rPr>
          <w:rFonts w:asciiTheme="majorBidi" w:hAnsiTheme="majorBidi" w:cstheme="majorBidi"/>
          <w:color w:val="000000" w:themeColor="text1"/>
          <w:sz w:val="32"/>
          <w:szCs w:val="32"/>
          <w:shd w:val="clear" w:color="auto" w:fill="FFFFFF" w:themeFill="background1"/>
          <w:rtl/>
        </w:rPr>
        <w:t>الى</w:t>
      </w:r>
      <w:proofErr w:type="spellEnd"/>
      <w:r w:rsidR="0040223A" w:rsidRPr="003E5D15">
        <w:rPr>
          <w:rFonts w:asciiTheme="majorBidi" w:hAnsiTheme="majorBidi" w:cstheme="majorBidi"/>
          <w:color w:val="000000" w:themeColor="text1"/>
          <w:sz w:val="32"/>
          <w:szCs w:val="32"/>
          <w:shd w:val="clear" w:color="auto" w:fill="FFFFFF" w:themeFill="background1"/>
          <w:rtl/>
        </w:rPr>
        <w:t xml:space="preserve"> الناس كافة حول </w:t>
      </w:r>
      <w:proofErr w:type="spellStart"/>
      <w:r w:rsidR="0040223A" w:rsidRPr="003E5D15">
        <w:rPr>
          <w:rFonts w:asciiTheme="majorBidi" w:hAnsiTheme="majorBidi" w:cstheme="majorBidi"/>
          <w:color w:val="000000" w:themeColor="text1"/>
          <w:sz w:val="32"/>
          <w:szCs w:val="32"/>
          <w:shd w:val="clear" w:color="auto" w:fill="FFFFFF" w:themeFill="background1"/>
          <w:rtl/>
        </w:rPr>
        <w:t>إحترام</w:t>
      </w:r>
      <w:proofErr w:type="spellEnd"/>
      <w:r w:rsidR="0040223A" w:rsidRPr="003E5D15">
        <w:rPr>
          <w:rFonts w:asciiTheme="majorBidi" w:hAnsiTheme="majorBidi" w:cstheme="majorBidi"/>
          <w:color w:val="000000" w:themeColor="text1"/>
          <w:sz w:val="32"/>
          <w:szCs w:val="32"/>
          <w:shd w:val="clear" w:color="auto" w:fill="FFFFFF" w:themeFill="background1"/>
          <w:rtl/>
        </w:rPr>
        <w:t xml:space="preserve"> حياة </w:t>
      </w:r>
      <w:proofErr w:type="spellStart"/>
      <w:r w:rsidR="0040223A" w:rsidRPr="003E5D15">
        <w:rPr>
          <w:rFonts w:asciiTheme="majorBidi" w:hAnsiTheme="majorBidi" w:cstheme="majorBidi"/>
          <w:color w:val="000000" w:themeColor="text1"/>
          <w:sz w:val="32"/>
          <w:szCs w:val="32"/>
          <w:shd w:val="clear" w:color="auto" w:fill="FFFFFF" w:themeFill="background1"/>
          <w:rtl/>
        </w:rPr>
        <w:t>الانسان</w:t>
      </w:r>
      <w:proofErr w:type="spellEnd"/>
      <w:r w:rsidR="0040223A" w:rsidRPr="003E5D15">
        <w:rPr>
          <w:rFonts w:asciiTheme="majorBidi" w:hAnsiTheme="majorBidi" w:cstheme="majorBidi"/>
          <w:color w:val="000000" w:themeColor="text1"/>
          <w:sz w:val="32"/>
          <w:szCs w:val="32"/>
          <w:shd w:val="clear" w:color="auto" w:fill="FFFFFF" w:themeFill="background1"/>
          <w:rtl/>
        </w:rPr>
        <w:t xml:space="preserve"> وكرامته في أغلب الكتب والديانات السماوية والفلسفات. ويمكن تشخيص أهمية دراسة حقوق </w:t>
      </w:r>
      <w:proofErr w:type="spellStart"/>
      <w:r w:rsidR="0040223A" w:rsidRPr="003E5D15">
        <w:rPr>
          <w:rFonts w:asciiTheme="majorBidi" w:hAnsiTheme="majorBidi" w:cstheme="majorBidi"/>
          <w:color w:val="000000" w:themeColor="text1"/>
          <w:sz w:val="32"/>
          <w:szCs w:val="32"/>
          <w:shd w:val="clear" w:color="auto" w:fill="FFFFFF" w:themeFill="background1"/>
          <w:rtl/>
        </w:rPr>
        <w:t>الانسان</w:t>
      </w:r>
      <w:proofErr w:type="spellEnd"/>
      <w:r w:rsidR="0040223A" w:rsidRPr="003E5D15">
        <w:rPr>
          <w:rFonts w:asciiTheme="majorBidi" w:hAnsiTheme="majorBidi" w:cstheme="majorBidi"/>
          <w:color w:val="000000" w:themeColor="text1"/>
          <w:sz w:val="32"/>
          <w:szCs w:val="32"/>
          <w:shd w:val="clear" w:color="auto" w:fill="FFFFFF" w:themeFill="background1"/>
          <w:rtl/>
        </w:rPr>
        <w:t xml:space="preserve"> على النحو الآتي</w:t>
      </w:r>
      <w:r w:rsidR="0040223A" w:rsidRPr="003E5D15">
        <w:rPr>
          <w:rFonts w:asciiTheme="majorBidi" w:hAnsiTheme="majorBidi" w:cstheme="majorBidi"/>
          <w:color w:val="000000" w:themeColor="text1"/>
          <w:sz w:val="32"/>
          <w:szCs w:val="32"/>
          <w:shd w:val="clear" w:color="auto" w:fill="FFFFFF" w:themeFill="background1"/>
        </w:rPr>
        <w:t xml:space="preserve"> :</w:t>
      </w:r>
      <w:r w:rsidR="0040223A" w:rsidRPr="003E5D15">
        <w:rPr>
          <w:rFonts w:asciiTheme="majorBidi" w:hAnsiTheme="majorBidi" w:cstheme="majorBidi"/>
          <w:color w:val="000000" w:themeColor="text1"/>
          <w:sz w:val="32"/>
          <w:szCs w:val="32"/>
          <w:shd w:val="clear" w:color="auto" w:fill="FFFFFF" w:themeFill="background1"/>
        </w:rPr>
        <w:br/>
        <w:t>1</w:t>
      </w:r>
      <w:r w:rsidR="0040223A" w:rsidRPr="003E5D15">
        <w:rPr>
          <w:rFonts w:asciiTheme="majorBidi" w:hAnsiTheme="majorBidi" w:cstheme="majorBidi"/>
          <w:color w:val="000000" w:themeColor="text1"/>
          <w:sz w:val="32"/>
          <w:szCs w:val="32"/>
          <w:shd w:val="clear" w:color="auto" w:fill="FFFFFF" w:themeFill="background1"/>
          <w:rtl/>
        </w:rPr>
        <w:t xml:space="preserve">ـ  </w:t>
      </w:r>
      <w:proofErr w:type="spellStart"/>
      <w:r w:rsidR="0040223A" w:rsidRPr="003E5D15">
        <w:rPr>
          <w:rFonts w:asciiTheme="majorBidi" w:hAnsiTheme="majorBidi" w:cstheme="majorBidi"/>
          <w:color w:val="000000" w:themeColor="text1"/>
          <w:sz w:val="32"/>
          <w:szCs w:val="32"/>
          <w:shd w:val="clear" w:color="auto" w:fill="FFFFFF" w:themeFill="background1"/>
          <w:rtl/>
        </w:rPr>
        <w:t>الانسان</w:t>
      </w:r>
      <w:proofErr w:type="spellEnd"/>
      <w:r w:rsidR="0040223A" w:rsidRPr="003E5D15">
        <w:rPr>
          <w:rFonts w:asciiTheme="majorBidi" w:hAnsiTheme="majorBidi" w:cstheme="majorBidi"/>
          <w:color w:val="000000" w:themeColor="text1"/>
          <w:sz w:val="32"/>
          <w:szCs w:val="32"/>
          <w:shd w:val="clear" w:color="auto" w:fill="FFFFFF" w:themeFill="background1"/>
          <w:rtl/>
        </w:rPr>
        <w:t xml:space="preserve"> هو هذا الكون وهو العقل الأساسي فيه</w:t>
      </w:r>
      <w:r w:rsidR="0040223A" w:rsidRPr="003E5D15">
        <w:rPr>
          <w:rFonts w:asciiTheme="majorBidi" w:hAnsiTheme="majorBidi" w:cstheme="majorBidi"/>
          <w:color w:val="000000" w:themeColor="text1"/>
          <w:sz w:val="32"/>
          <w:szCs w:val="32"/>
          <w:shd w:val="clear" w:color="auto" w:fill="FFFFFF" w:themeFill="background1"/>
        </w:rPr>
        <w:t xml:space="preserve"> .</w:t>
      </w:r>
      <w:r w:rsidR="0040223A" w:rsidRPr="003E5D15">
        <w:rPr>
          <w:rFonts w:asciiTheme="majorBidi" w:hAnsiTheme="majorBidi" w:cstheme="majorBidi"/>
          <w:color w:val="000000" w:themeColor="text1"/>
          <w:sz w:val="32"/>
          <w:szCs w:val="32"/>
          <w:shd w:val="clear" w:color="auto" w:fill="FFFFFF" w:themeFill="background1"/>
        </w:rPr>
        <w:br/>
        <w:t>2</w:t>
      </w:r>
      <w:r w:rsidR="0040223A" w:rsidRPr="003E5D15">
        <w:rPr>
          <w:rFonts w:asciiTheme="majorBidi" w:hAnsiTheme="majorBidi" w:cstheme="majorBidi"/>
          <w:color w:val="000000" w:themeColor="text1"/>
          <w:sz w:val="32"/>
          <w:szCs w:val="32"/>
          <w:shd w:val="clear" w:color="auto" w:fill="FFFFFF" w:themeFill="background1"/>
          <w:rtl/>
        </w:rPr>
        <w:t xml:space="preserve">ـ  تأصيل </w:t>
      </w:r>
      <w:proofErr w:type="spellStart"/>
      <w:r w:rsidR="0040223A" w:rsidRPr="003E5D15">
        <w:rPr>
          <w:rFonts w:asciiTheme="majorBidi" w:hAnsiTheme="majorBidi" w:cstheme="majorBidi"/>
          <w:color w:val="000000" w:themeColor="text1"/>
          <w:sz w:val="32"/>
          <w:szCs w:val="32"/>
          <w:shd w:val="clear" w:color="auto" w:fill="FFFFFF" w:themeFill="background1"/>
          <w:rtl/>
        </w:rPr>
        <w:t>مبادىءالكرامة</w:t>
      </w:r>
      <w:proofErr w:type="spellEnd"/>
      <w:r w:rsidR="0040223A" w:rsidRPr="003E5D15">
        <w:rPr>
          <w:rFonts w:asciiTheme="majorBidi" w:hAnsiTheme="majorBidi" w:cstheme="majorBidi"/>
          <w:color w:val="000000" w:themeColor="text1"/>
          <w:sz w:val="32"/>
          <w:szCs w:val="32"/>
          <w:shd w:val="clear" w:color="auto" w:fill="FFFFFF" w:themeFill="background1"/>
          <w:rtl/>
        </w:rPr>
        <w:t xml:space="preserve"> </w:t>
      </w:r>
      <w:proofErr w:type="spellStart"/>
      <w:r w:rsidR="0040223A" w:rsidRPr="003E5D15">
        <w:rPr>
          <w:rFonts w:asciiTheme="majorBidi" w:hAnsiTheme="majorBidi" w:cstheme="majorBidi"/>
          <w:color w:val="000000" w:themeColor="text1"/>
          <w:sz w:val="32"/>
          <w:szCs w:val="32"/>
          <w:shd w:val="clear" w:color="auto" w:fill="FFFFFF" w:themeFill="background1"/>
          <w:rtl/>
        </w:rPr>
        <w:t>والأنسانية</w:t>
      </w:r>
      <w:proofErr w:type="spellEnd"/>
      <w:r w:rsidR="0040223A" w:rsidRPr="003E5D15">
        <w:rPr>
          <w:rFonts w:asciiTheme="majorBidi" w:hAnsiTheme="majorBidi" w:cstheme="majorBidi"/>
          <w:color w:val="000000" w:themeColor="text1"/>
          <w:sz w:val="32"/>
          <w:szCs w:val="32"/>
          <w:shd w:val="clear" w:color="auto" w:fill="FFFFFF" w:themeFill="background1"/>
          <w:rtl/>
        </w:rPr>
        <w:t xml:space="preserve"> والحرية والسلام</w:t>
      </w:r>
      <w:r w:rsidR="0040223A" w:rsidRPr="003E5D15">
        <w:rPr>
          <w:rFonts w:asciiTheme="majorBidi" w:hAnsiTheme="majorBidi" w:cstheme="majorBidi"/>
          <w:color w:val="000000" w:themeColor="text1"/>
          <w:sz w:val="32"/>
          <w:szCs w:val="32"/>
          <w:shd w:val="clear" w:color="auto" w:fill="FFFFFF" w:themeFill="background1"/>
        </w:rPr>
        <w:t>.</w:t>
      </w:r>
      <w:r w:rsidR="0040223A" w:rsidRPr="003E5D15">
        <w:rPr>
          <w:rFonts w:asciiTheme="majorBidi" w:hAnsiTheme="majorBidi" w:cstheme="majorBidi"/>
          <w:color w:val="000000" w:themeColor="text1"/>
          <w:sz w:val="32"/>
          <w:szCs w:val="32"/>
          <w:shd w:val="clear" w:color="auto" w:fill="FFFFFF" w:themeFill="background1"/>
        </w:rPr>
        <w:br/>
        <w:t>3</w:t>
      </w:r>
      <w:r w:rsidR="0040223A" w:rsidRPr="003E5D15">
        <w:rPr>
          <w:rFonts w:asciiTheme="majorBidi" w:hAnsiTheme="majorBidi" w:cstheme="majorBidi"/>
          <w:color w:val="000000" w:themeColor="text1"/>
          <w:sz w:val="32"/>
          <w:szCs w:val="32"/>
          <w:shd w:val="clear" w:color="auto" w:fill="FFFFFF" w:themeFill="background1"/>
          <w:rtl/>
        </w:rPr>
        <w:t xml:space="preserve">ـ  بناء مجتمعات إنسانية ذات إدارات حرة مستقلة بعيدة عن التعسف والظلم </w:t>
      </w:r>
      <w:proofErr w:type="spellStart"/>
      <w:r w:rsidR="0040223A" w:rsidRPr="003E5D15">
        <w:rPr>
          <w:rFonts w:asciiTheme="majorBidi" w:hAnsiTheme="majorBidi" w:cstheme="majorBidi"/>
          <w:color w:val="000000" w:themeColor="text1"/>
          <w:sz w:val="32"/>
          <w:szCs w:val="32"/>
          <w:shd w:val="clear" w:color="auto" w:fill="FFFFFF" w:themeFill="background1"/>
          <w:rtl/>
        </w:rPr>
        <w:t>والأضطهاد</w:t>
      </w:r>
      <w:proofErr w:type="spellEnd"/>
      <w:r w:rsidR="0040223A" w:rsidRPr="003E5D15">
        <w:rPr>
          <w:rFonts w:asciiTheme="majorBidi" w:hAnsiTheme="majorBidi" w:cstheme="majorBidi"/>
          <w:color w:val="000000" w:themeColor="text1"/>
          <w:sz w:val="32"/>
          <w:szCs w:val="32"/>
          <w:shd w:val="clear" w:color="auto" w:fill="FFFFFF" w:themeFill="background1"/>
        </w:rPr>
        <w:t>.</w:t>
      </w:r>
      <w:r w:rsidR="0040223A" w:rsidRPr="003E5D15">
        <w:rPr>
          <w:rFonts w:asciiTheme="majorBidi" w:hAnsiTheme="majorBidi" w:cstheme="majorBidi"/>
          <w:color w:val="000000" w:themeColor="text1"/>
          <w:sz w:val="32"/>
          <w:szCs w:val="32"/>
          <w:shd w:val="clear" w:color="auto" w:fill="FFFFFF" w:themeFill="background1"/>
        </w:rPr>
        <w:br/>
        <w:t>4</w:t>
      </w:r>
      <w:r w:rsidR="0040223A" w:rsidRPr="003E5D15">
        <w:rPr>
          <w:rFonts w:asciiTheme="majorBidi" w:hAnsiTheme="majorBidi" w:cstheme="majorBidi"/>
          <w:color w:val="000000" w:themeColor="text1"/>
          <w:sz w:val="32"/>
          <w:szCs w:val="32"/>
          <w:shd w:val="clear" w:color="auto" w:fill="FFFFFF" w:themeFill="background1"/>
          <w:rtl/>
        </w:rPr>
        <w:t xml:space="preserve">ـ   السماح </w:t>
      </w:r>
      <w:proofErr w:type="spellStart"/>
      <w:r w:rsidR="0040223A" w:rsidRPr="003E5D15">
        <w:rPr>
          <w:rFonts w:asciiTheme="majorBidi" w:hAnsiTheme="majorBidi" w:cstheme="majorBidi"/>
          <w:color w:val="000000" w:themeColor="text1"/>
          <w:sz w:val="32"/>
          <w:szCs w:val="32"/>
          <w:shd w:val="clear" w:color="auto" w:fill="FFFFFF" w:themeFill="background1"/>
          <w:rtl/>
        </w:rPr>
        <w:t>للانسان</w:t>
      </w:r>
      <w:proofErr w:type="spellEnd"/>
      <w:r w:rsidR="0040223A" w:rsidRPr="003E5D15">
        <w:rPr>
          <w:rFonts w:asciiTheme="majorBidi" w:hAnsiTheme="majorBidi" w:cstheme="majorBidi"/>
          <w:color w:val="000000" w:themeColor="text1"/>
          <w:sz w:val="32"/>
          <w:szCs w:val="32"/>
          <w:shd w:val="clear" w:color="auto" w:fill="FFFFFF" w:themeFill="background1"/>
          <w:rtl/>
        </w:rPr>
        <w:t xml:space="preserve"> بممارسة حقوقه الأساسية في ظل العدالة</w:t>
      </w:r>
      <w:r w:rsidR="0040223A" w:rsidRPr="003E5D15">
        <w:rPr>
          <w:rFonts w:asciiTheme="majorBidi" w:hAnsiTheme="majorBidi" w:cstheme="majorBidi"/>
          <w:color w:val="000000" w:themeColor="text1"/>
          <w:sz w:val="32"/>
          <w:szCs w:val="32"/>
          <w:shd w:val="clear" w:color="auto" w:fill="FFFFFF" w:themeFill="background1"/>
        </w:rPr>
        <w:t>.</w:t>
      </w:r>
      <w:r w:rsidR="0040223A" w:rsidRPr="003E5D15">
        <w:rPr>
          <w:rFonts w:asciiTheme="majorBidi" w:hAnsiTheme="majorBidi" w:cstheme="majorBidi"/>
          <w:color w:val="000000" w:themeColor="text1"/>
          <w:sz w:val="32"/>
          <w:szCs w:val="32"/>
          <w:shd w:val="clear" w:color="auto" w:fill="FFFFFF" w:themeFill="background1"/>
        </w:rPr>
        <w:br/>
        <w:t>5</w:t>
      </w:r>
      <w:r w:rsidR="0040223A" w:rsidRPr="003E5D15">
        <w:rPr>
          <w:rFonts w:asciiTheme="majorBidi" w:hAnsiTheme="majorBidi" w:cstheme="majorBidi"/>
          <w:color w:val="000000" w:themeColor="text1"/>
          <w:sz w:val="32"/>
          <w:szCs w:val="32"/>
          <w:shd w:val="clear" w:color="auto" w:fill="FFFFFF" w:themeFill="background1"/>
          <w:rtl/>
        </w:rPr>
        <w:t>ـ  السلطة مصدرها الشعب فلا يجوز التنكر لصاحب الحق الأصيل فهو الشعب</w:t>
      </w:r>
      <w:r w:rsidR="0040223A" w:rsidRPr="003E5D15">
        <w:rPr>
          <w:rFonts w:asciiTheme="majorBidi" w:hAnsiTheme="majorBidi" w:cstheme="majorBidi"/>
          <w:color w:val="000000" w:themeColor="text1"/>
          <w:sz w:val="32"/>
          <w:szCs w:val="32"/>
          <w:shd w:val="clear" w:color="auto" w:fill="FFFFFF" w:themeFill="background1"/>
        </w:rPr>
        <w:t>.</w:t>
      </w:r>
      <w:r w:rsidR="0040223A" w:rsidRPr="003E5D15">
        <w:rPr>
          <w:rFonts w:asciiTheme="majorBidi" w:hAnsiTheme="majorBidi" w:cstheme="majorBidi"/>
          <w:color w:val="000000" w:themeColor="text1"/>
          <w:sz w:val="32"/>
          <w:szCs w:val="32"/>
          <w:shd w:val="clear" w:color="auto" w:fill="FFFFFF" w:themeFill="background1"/>
        </w:rPr>
        <w:br/>
        <w:t>6</w:t>
      </w:r>
      <w:r w:rsidR="0040223A" w:rsidRPr="003E5D15">
        <w:rPr>
          <w:rFonts w:asciiTheme="majorBidi" w:hAnsiTheme="majorBidi" w:cstheme="majorBidi"/>
          <w:color w:val="000000" w:themeColor="text1"/>
          <w:sz w:val="32"/>
          <w:szCs w:val="32"/>
          <w:shd w:val="clear" w:color="auto" w:fill="FFFFFF" w:themeFill="background1"/>
          <w:rtl/>
        </w:rPr>
        <w:t xml:space="preserve">ـ  </w:t>
      </w:r>
      <w:proofErr w:type="spellStart"/>
      <w:r w:rsidR="0040223A" w:rsidRPr="003E5D15">
        <w:rPr>
          <w:rFonts w:asciiTheme="majorBidi" w:hAnsiTheme="majorBidi" w:cstheme="majorBidi"/>
          <w:color w:val="000000" w:themeColor="text1"/>
          <w:sz w:val="32"/>
          <w:szCs w:val="32"/>
          <w:shd w:val="clear" w:color="auto" w:fill="FFFFFF" w:themeFill="background1"/>
          <w:rtl/>
        </w:rPr>
        <w:t>ان</w:t>
      </w:r>
      <w:proofErr w:type="spellEnd"/>
      <w:r w:rsidR="0040223A" w:rsidRPr="003E5D15">
        <w:rPr>
          <w:rFonts w:asciiTheme="majorBidi" w:hAnsiTheme="majorBidi" w:cstheme="majorBidi"/>
          <w:color w:val="000000" w:themeColor="text1"/>
          <w:sz w:val="32"/>
          <w:szCs w:val="32"/>
          <w:shd w:val="clear" w:color="auto" w:fill="FFFFFF" w:themeFill="background1"/>
          <w:rtl/>
        </w:rPr>
        <w:t xml:space="preserve"> دراسة حقوق </w:t>
      </w:r>
      <w:proofErr w:type="spellStart"/>
      <w:r w:rsidR="0040223A" w:rsidRPr="003E5D15">
        <w:rPr>
          <w:rFonts w:asciiTheme="majorBidi" w:hAnsiTheme="majorBidi" w:cstheme="majorBidi"/>
          <w:color w:val="000000" w:themeColor="text1"/>
          <w:sz w:val="32"/>
          <w:szCs w:val="32"/>
          <w:shd w:val="clear" w:color="auto" w:fill="FFFFFF" w:themeFill="background1"/>
          <w:rtl/>
        </w:rPr>
        <w:t>الأنسان</w:t>
      </w:r>
      <w:proofErr w:type="spellEnd"/>
      <w:r w:rsidR="0040223A" w:rsidRPr="003E5D15">
        <w:rPr>
          <w:rFonts w:asciiTheme="majorBidi" w:hAnsiTheme="majorBidi" w:cstheme="majorBidi"/>
          <w:color w:val="000000" w:themeColor="text1"/>
          <w:sz w:val="32"/>
          <w:szCs w:val="32"/>
          <w:shd w:val="clear" w:color="auto" w:fill="FFFFFF" w:themeFill="background1"/>
          <w:rtl/>
        </w:rPr>
        <w:t xml:space="preserve"> والتثقيف عليها يجعلها من الوضوح بحيث لا يترك المجال للعودة للاستبداد السياسي والديكتاتوريات ، بقدر ما تفسح المجال نحو ممارسة الشفافية </w:t>
      </w:r>
      <w:proofErr w:type="spellStart"/>
      <w:r w:rsidR="0040223A" w:rsidRPr="003E5D15">
        <w:rPr>
          <w:rFonts w:asciiTheme="majorBidi" w:hAnsiTheme="majorBidi" w:cstheme="majorBidi"/>
          <w:color w:val="000000" w:themeColor="text1"/>
          <w:sz w:val="32"/>
          <w:szCs w:val="32"/>
          <w:shd w:val="clear" w:color="auto" w:fill="FFFFFF" w:themeFill="background1"/>
          <w:rtl/>
        </w:rPr>
        <w:t>والأنفتاح</w:t>
      </w:r>
      <w:proofErr w:type="spellEnd"/>
      <w:r w:rsidR="0040223A" w:rsidRPr="003E5D15">
        <w:rPr>
          <w:rFonts w:asciiTheme="majorBidi" w:hAnsiTheme="majorBidi" w:cstheme="majorBidi"/>
          <w:color w:val="000000" w:themeColor="text1"/>
          <w:sz w:val="32"/>
          <w:szCs w:val="32"/>
          <w:shd w:val="clear" w:color="auto" w:fill="FFFFFF" w:themeFill="background1"/>
          <w:rtl/>
        </w:rPr>
        <w:t xml:space="preserve"> على التطور الحضاري ومواكبة جميع الدراسات التي تهتم </w:t>
      </w:r>
      <w:proofErr w:type="spellStart"/>
      <w:r w:rsidR="0040223A" w:rsidRPr="003E5D15">
        <w:rPr>
          <w:rFonts w:asciiTheme="majorBidi" w:hAnsiTheme="majorBidi" w:cstheme="majorBidi"/>
          <w:color w:val="000000" w:themeColor="text1"/>
          <w:sz w:val="32"/>
          <w:szCs w:val="32"/>
          <w:shd w:val="clear" w:color="auto" w:fill="FFFFFF" w:themeFill="background1"/>
          <w:rtl/>
        </w:rPr>
        <w:t>بالانسان</w:t>
      </w:r>
      <w:proofErr w:type="spellEnd"/>
      <w:r w:rsidR="0040223A" w:rsidRPr="003E5D15">
        <w:rPr>
          <w:rFonts w:asciiTheme="majorBidi" w:hAnsiTheme="majorBidi" w:cstheme="majorBidi"/>
          <w:color w:val="000000" w:themeColor="text1"/>
          <w:sz w:val="32"/>
          <w:szCs w:val="32"/>
          <w:shd w:val="clear" w:color="auto" w:fill="FFFFFF" w:themeFill="background1"/>
        </w:rPr>
        <w:t xml:space="preserve"> .</w:t>
      </w:r>
    </w:p>
    <w:p w:rsidR="0040223A" w:rsidRPr="003E5D15" w:rsidRDefault="0040223A" w:rsidP="0040223A">
      <w:pPr>
        <w:spacing w:line="360" w:lineRule="auto"/>
        <w:rPr>
          <w:rFonts w:asciiTheme="majorBidi" w:hAnsiTheme="majorBidi" w:cstheme="majorBidi"/>
          <w:color w:val="000000" w:themeColor="text1"/>
          <w:sz w:val="32"/>
          <w:szCs w:val="32"/>
          <w:rtl/>
        </w:rPr>
      </w:pPr>
      <w:r w:rsidRPr="003E5D15">
        <w:rPr>
          <w:rFonts w:asciiTheme="majorBidi" w:hAnsiTheme="majorBidi" w:cstheme="majorBidi"/>
          <w:color w:val="000000" w:themeColor="text1"/>
          <w:sz w:val="32"/>
          <w:szCs w:val="32"/>
          <w:shd w:val="clear" w:color="auto" w:fill="FFFFFF"/>
          <w:rtl/>
        </w:rPr>
        <w:t xml:space="preserve">ليست مسألة حقوق الإنسان، في أي مجتمع من المجتمعات، وفي أي  زمان من الأزمنة، مسألة بديهية، مع أنها تبدو لنا اليوم كذلك، بل هي مسألة مرتبطة بنمو الروح الإنساني وانبساطه في التاريخ وفي العالم، مسألة مرتبطة بنمو الوعي والوجدان والفكر والدين والأدب والفن… وأشكال التنظيم الاجتماعي – السياسي التي تعيّنها، في كل مكان وزمان، ليست حقوق الإنسان، كذلك، مسألة خاصة بهذه الأمة أو تلك أو بهذا الشعب أو ذاك، إلا بقدر ما يكون الخاص تعبيراُ </w:t>
      </w:r>
      <w:proofErr w:type="spellStart"/>
      <w:r w:rsidRPr="003E5D15">
        <w:rPr>
          <w:rFonts w:asciiTheme="majorBidi" w:hAnsiTheme="majorBidi" w:cstheme="majorBidi"/>
          <w:color w:val="000000" w:themeColor="text1"/>
          <w:sz w:val="32"/>
          <w:szCs w:val="32"/>
          <w:shd w:val="clear" w:color="auto" w:fill="FFFFFF"/>
          <w:rtl/>
        </w:rPr>
        <w:t>عيانياً</w:t>
      </w:r>
      <w:proofErr w:type="spellEnd"/>
      <w:r w:rsidRPr="003E5D15">
        <w:rPr>
          <w:rFonts w:asciiTheme="majorBidi" w:hAnsiTheme="majorBidi" w:cstheme="majorBidi"/>
          <w:color w:val="000000" w:themeColor="text1"/>
          <w:sz w:val="32"/>
          <w:szCs w:val="32"/>
          <w:shd w:val="clear" w:color="auto" w:fill="FFFFFF"/>
          <w:rtl/>
        </w:rPr>
        <w:t xml:space="preserve"> عن العام والكلي، وإلا كنا إزاء أيديولوجيا عرقية عنصرية،</w:t>
      </w:r>
      <w:r w:rsidRPr="003E5D15">
        <w:rPr>
          <w:rFonts w:asciiTheme="majorBidi" w:hAnsiTheme="majorBidi" w:cstheme="majorBidi"/>
          <w:color w:val="000000" w:themeColor="text1"/>
          <w:sz w:val="32"/>
          <w:szCs w:val="32"/>
          <w:rtl/>
        </w:rPr>
        <w:t xml:space="preserve"> </w:t>
      </w:r>
      <w:r w:rsidRPr="003E5D15">
        <w:rPr>
          <w:rFonts w:asciiTheme="majorBidi" w:hAnsiTheme="majorBidi" w:cstheme="majorBidi"/>
          <w:color w:val="000000" w:themeColor="text1"/>
          <w:sz w:val="32"/>
          <w:szCs w:val="32"/>
          <w:shd w:val="clear" w:color="auto" w:fill="FFFFFF"/>
          <w:rtl/>
        </w:rPr>
        <w:t xml:space="preserve">فليس من معنى للحديث عن حقوق الإنسان الأوروبي، أو حقوق الإنسان الأمريكي أو حقوق الإنسان العربي أو حقوق </w:t>
      </w:r>
      <w:r w:rsidRPr="003E5D15">
        <w:rPr>
          <w:rFonts w:asciiTheme="majorBidi" w:hAnsiTheme="majorBidi" w:cstheme="majorBidi"/>
          <w:color w:val="000000" w:themeColor="text1"/>
          <w:sz w:val="32"/>
          <w:szCs w:val="32"/>
          <w:shd w:val="clear" w:color="auto" w:fill="FFFFFF"/>
          <w:rtl/>
        </w:rPr>
        <w:lastRenderedPageBreak/>
        <w:t>الإنسان في العالم الإسلامي إلا في إطار الضمانات الدستورية والقانونية التي توفرها كلياً أو جزئياً أو لا توفرها الدولة الوطنية ( القومية ) والنظم الإقليمية والمنظمات العالمية.  وفي هذا المستوى تغدو المسألة مسألة سياسية تتعلق بالفلسفة السياسية وشكل الحكم ونمط التنظيم الاجتماعي في كل دولة أو تجمع إقليمي. وهذا يدعونا إلى أن نفصل بين / أو نميز ثلاثة مستويات في المسألة نفسها ، أول هذه المستويات  هو المستوى الفكري / الفلسفي  وهو مستوى عام على اختلاف صيغه وتعبيراته، وعموميته هذه مؤكدة في كونية العقل ، وكلية الروح الإنساني، وفي دين الإله الواحد. وثانيهما هو المستوى السياسي المحدد بالثقافة القومية الخاصة بهذه الأمة أو تلك، والمتعلق بنظام الحكم وعلاقة الدولة بالمجتمع والسلطة بالشعب في كل دولة على حدة. ، وثالثها هو المستوى الحقوقي الذي يحيل إجرائياً على نمط السلوك السياسي العملي للأفراد والجماعات و (</w:t>
      </w:r>
      <w:proofErr w:type="spellStart"/>
      <w:r w:rsidRPr="003E5D15">
        <w:rPr>
          <w:rFonts w:asciiTheme="majorBidi" w:hAnsiTheme="majorBidi" w:cstheme="majorBidi"/>
          <w:color w:val="000000" w:themeColor="text1"/>
          <w:sz w:val="32"/>
          <w:szCs w:val="32"/>
          <w:shd w:val="clear" w:color="auto" w:fill="FFFFFF"/>
          <w:rtl/>
        </w:rPr>
        <w:t>التضامنيات</w:t>
      </w:r>
      <w:proofErr w:type="spellEnd"/>
      <w:r w:rsidRPr="003E5D15">
        <w:rPr>
          <w:rFonts w:asciiTheme="majorBidi" w:hAnsiTheme="majorBidi" w:cstheme="majorBidi"/>
          <w:color w:val="000000" w:themeColor="text1"/>
          <w:sz w:val="32"/>
          <w:szCs w:val="32"/>
          <w:shd w:val="clear" w:color="auto" w:fill="FFFFFF"/>
          <w:rtl/>
        </w:rPr>
        <w:t xml:space="preserve"> ) والمؤسسات الأيديولوجية والسلطات السياسية</w:t>
      </w:r>
      <w:r w:rsidRPr="003E5D15">
        <w:rPr>
          <w:rFonts w:asciiTheme="majorBidi" w:hAnsiTheme="majorBidi" w:cstheme="majorBidi"/>
          <w:color w:val="000000" w:themeColor="text1"/>
          <w:sz w:val="32"/>
          <w:szCs w:val="32"/>
          <w:shd w:val="clear" w:color="auto" w:fill="FFFFFF"/>
        </w:rPr>
        <w:t>.</w:t>
      </w:r>
      <w:r w:rsidRPr="003E5D15">
        <w:rPr>
          <w:rFonts w:asciiTheme="majorBidi" w:hAnsiTheme="majorBidi" w:cstheme="majorBidi"/>
          <w:color w:val="000000" w:themeColor="text1"/>
          <w:sz w:val="32"/>
          <w:szCs w:val="32"/>
          <w:rtl/>
        </w:rPr>
        <w:t xml:space="preserve"> </w:t>
      </w:r>
    </w:p>
    <w:p w:rsidR="0040223A" w:rsidRDefault="0040223A"/>
    <w:sectPr w:rsidR="0040223A" w:rsidSect="00E01C5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40223A"/>
    <w:rsid w:val="000051F3"/>
    <w:rsid w:val="003A7CFD"/>
    <w:rsid w:val="0040223A"/>
    <w:rsid w:val="005E5D6F"/>
    <w:rsid w:val="00844245"/>
    <w:rsid w:val="00C83CDB"/>
    <w:rsid w:val="00E01C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23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2017-11-25T12:44:00Z</dcterms:created>
  <dcterms:modified xsi:type="dcterms:W3CDTF">2017-12-10T16:01:00Z</dcterms:modified>
</cp:coreProperties>
</file>