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BA" w:rsidRDefault="00955FBA" w:rsidP="00955FBA">
      <w:pPr>
        <w:rPr>
          <w:rtl/>
        </w:rPr>
      </w:pPr>
      <w:r>
        <w:rPr>
          <w:rFonts w:cs="Arial" w:hint="cs"/>
          <w:rtl/>
        </w:rPr>
        <w:t>المحاضرة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والأربعون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المؤتمرات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</w:p>
    <w:p w:rsidR="00711578" w:rsidRDefault="00955FBA" w:rsidP="00955FBA"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المؤتمرات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ميثاق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الأطلسي</w:t>
      </w:r>
      <w:r>
        <w:rPr>
          <w:rFonts w:cs="Arial"/>
          <w:rtl/>
        </w:rPr>
        <w:t xml:space="preserve"> 1941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واشنطن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1941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1942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1943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طهران</w:t>
      </w:r>
      <w:r>
        <w:rPr>
          <w:rFonts w:cs="Arial"/>
          <w:rtl/>
        </w:rPr>
        <w:t xml:space="preserve"> 1943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يالطا</w:t>
      </w:r>
      <w:r>
        <w:rPr>
          <w:rFonts w:cs="Arial"/>
          <w:rtl/>
        </w:rPr>
        <w:t xml:space="preserve"> 4-11 </w:t>
      </w:r>
      <w:r>
        <w:rPr>
          <w:rFonts w:cs="Arial" w:hint="cs"/>
          <w:rtl/>
        </w:rPr>
        <w:t>شباط</w:t>
      </w:r>
      <w:r>
        <w:rPr>
          <w:rFonts w:cs="Arial"/>
          <w:rtl/>
        </w:rPr>
        <w:t xml:space="preserve"> 1945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مؤتمر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بوتسدام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تموز</w:t>
      </w:r>
      <w:r>
        <w:rPr>
          <w:rFonts w:cs="Arial"/>
          <w:rtl/>
        </w:rPr>
        <w:t xml:space="preserve"> 1945 .</w:t>
      </w:r>
      <w:bookmarkStart w:id="0" w:name="_GoBack"/>
      <w:bookmarkEnd w:id="0"/>
    </w:p>
    <w:sectPr w:rsidR="00711578" w:rsidSect="00BD57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CE"/>
    <w:rsid w:val="00711578"/>
    <w:rsid w:val="00955FBA"/>
    <w:rsid w:val="00BD579A"/>
    <w:rsid w:val="00D8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Al-Qaisar Technologies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 iraq</dc:creator>
  <cp:keywords/>
  <dc:description/>
  <cp:lastModifiedBy>falcon iraq</cp:lastModifiedBy>
  <cp:revision>2</cp:revision>
  <dcterms:created xsi:type="dcterms:W3CDTF">2019-05-25T13:02:00Z</dcterms:created>
  <dcterms:modified xsi:type="dcterms:W3CDTF">2019-05-25T13:02:00Z</dcterms:modified>
</cp:coreProperties>
</file>