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BE" w:rsidRPr="003A73FD" w:rsidRDefault="006136BE" w:rsidP="006136BE">
      <w:pPr>
        <w:tabs>
          <w:tab w:val="right" w:pos="4770"/>
        </w:tabs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المحاضره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الثانية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بعد ان عرفنا الخصائص </w:t>
      </w:r>
      <w:proofErr w:type="spellStart"/>
      <w:r>
        <w:rPr>
          <w:rFonts w:hint="cs"/>
          <w:sz w:val="32"/>
          <w:szCs w:val="32"/>
          <w:rtl/>
          <w:lang w:bidi="ar-IQ"/>
        </w:rPr>
        <w:t>الرئيسه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للراي العام ومعناها وتعريف الراي العام الان نستطيع الذهاب تحديد مفهوم الراي العام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الراي العام: هو الراي السائد بين اغلبيه شعوب العالم </w:t>
      </w:r>
      <w:proofErr w:type="spellStart"/>
      <w:r>
        <w:rPr>
          <w:rFonts w:hint="cs"/>
          <w:sz w:val="32"/>
          <w:szCs w:val="32"/>
          <w:rtl/>
          <w:lang w:bidi="ar-IQ"/>
        </w:rPr>
        <w:t>الواعيه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فتره معينه نحو قضيه او </w:t>
      </w:r>
      <w:proofErr w:type="gramStart"/>
      <w:r>
        <w:rPr>
          <w:rFonts w:hint="cs"/>
          <w:sz w:val="32"/>
          <w:szCs w:val="32"/>
          <w:rtl/>
          <w:lang w:bidi="ar-IQ"/>
        </w:rPr>
        <w:t>اكثر .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يحتدم حولها الجدل والنقاش وتمس مصالحها </w:t>
      </w:r>
      <w:proofErr w:type="spellStart"/>
      <w:r>
        <w:rPr>
          <w:rFonts w:hint="cs"/>
          <w:sz w:val="32"/>
          <w:szCs w:val="32"/>
          <w:rtl/>
          <w:lang w:bidi="ar-IQ"/>
        </w:rPr>
        <w:t>المشتركه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قيمها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مسا مباشرا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وهناك مجموعة من العلماء صنفوا الراي العام فمنهم من عرف الراي العام واعطى تفسيرا مقنعا او غير مقنع منهم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1: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دوب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بأنه مجموعه </w:t>
      </w:r>
      <w:proofErr w:type="spellStart"/>
      <w:r>
        <w:rPr>
          <w:rFonts w:hint="cs"/>
          <w:sz w:val="32"/>
          <w:szCs w:val="32"/>
          <w:rtl/>
          <w:lang w:bidi="ar-IQ"/>
        </w:rPr>
        <w:t>أتجاهات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الناس الاعضاء في نفس </w:t>
      </w:r>
      <w:proofErr w:type="spellStart"/>
      <w:r>
        <w:rPr>
          <w:rFonts w:hint="cs"/>
          <w:sz w:val="32"/>
          <w:szCs w:val="32"/>
          <w:rtl/>
          <w:lang w:bidi="ar-IQ"/>
        </w:rPr>
        <w:t>المجموعه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الاجتماعيه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نحو مسائله من المسائل التي تقابلهم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2:جولت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:عرف الراي العام بأنه فهم معين للمصالح </w:t>
      </w:r>
      <w:proofErr w:type="spellStart"/>
      <w:r>
        <w:rPr>
          <w:rFonts w:hint="cs"/>
          <w:sz w:val="32"/>
          <w:szCs w:val="32"/>
          <w:rtl/>
          <w:lang w:bidi="ar-IQ"/>
        </w:rPr>
        <w:t>العامه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لدى كافه </w:t>
      </w:r>
      <w:proofErr w:type="spellStart"/>
      <w:r>
        <w:rPr>
          <w:rFonts w:hint="cs"/>
          <w:sz w:val="32"/>
          <w:szCs w:val="32"/>
          <w:rtl/>
          <w:lang w:bidi="ar-IQ"/>
        </w:rPr>
        <w:t>اعظاء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الجماعه</w:t>
      </w:r>
      <w:proofErr w:type="spellEnd"/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3:البيج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 عرفه بانه هو الناتج عن عمليه تفاعل الاشخاص في اي شكل من اشكال </w:t>
      </w:r>
      <w:proofErr w:type="spellStart"/>
      <w:r>
        <w:rPr>
          <w:rFonts w:hint="cs"/>
          <w:sz w:val="32"/>
          <w:szCs w:val="32"/>
          <w:rtl/>
          <w:lang w:bidi="ar-IQ"/>
        </w:rPr>
        <w:t>الجماعه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نحو موضوع معين يكون محل مناقشه في جماعه ما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4:يونج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:قد عرف الراي العام بأنه الحكم الاجتماعي لجماعه ذات وعي على موضوع ذات اهميه عامه بعد مناقشه عامه </w:t>
      </w:r>
      <w:proofErr w:type="spellStart"/>
      <w:r>
        <w:rPr>
          <w:rFonts w:hint="cs"/>
          <w:sz w:val="32"/>
          <w:szCs w:val="32"/>
          <w:rtl/>
          <w:lang w:bidi="ar-IQ"/>
        </w:rPr>
        <w:t>مقبوله</w:t>
      </w:r>
      <w:proofErr w:type="spellEnd"/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ولابد في الرجوع لمفهوم الراي العام</w:t>
      </w:r>
    </w:p>
    <w:p w:rsidR="006136BE" w:rsidRDefault="006136BE" w:rsidP="006136BE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المفهوم يتحدد من تكوين الراي العام فهو يتكون من كلمتين الاول مفرده </w:t>
      </w:r>
      <w:proofErr w:type="spellStart"/>
      <w:r>
        <w:rPr>
          <w:rFonts w:hint="cs"/>
          <w:sz w:val="32"/>
          <w:szCs w:val="32"/>
          <w:rtl/>
          <w:lang w:bidi="ar-IQ"/>
        </w:rPr>
        <w:t>والثانيه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مفرده العام والمعنى في </w:t>
      </w:r>
      <w:proofErr w:type="spellStart"/>
      <w:r>
        <w:rPr>
          <w:rFonts w:hint="cs"/>
          <w:sz w:val="32"/>
          <w:szCs w:val="32"/>
          <w:rtl/>
          <w:lang w:bidi="ar-IQ"/>
        </w:rPr>
        <w:t>اللغه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فهو راي الشعب كله او اجله في </w:t>
      </w:r>
      <w:proofErr w:type="gramStart"/>
      <w:r>
        <w:rPr>
          <w:rFonts w:hint="cs"/>
          <w:sz w:val="32"/>
          <w:szCs w:val="32"/>
          <w:rtl/>
          <w:lang w:bidi="ar-IQ"/>
        </w:rPr>
        <w:t>قضيه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من القضايا </w:t>
      </w:r>
      <w:proofErr w:type="spellStart"/>
      <w:r>
        <w:rPr>
          <w:rFonts w:hint="cs"/>
          <w:sz w:val="32"/>
          <w:szCs w:val="32"/>
          <w:rtl/>
          <w:lang w:bidi="ar-IQ"/>
        </w:rPr>
        <w:t>السياسيه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غيرها</w:t>
      </w:r>
    </w:p>
    <w:p w:rsidR="006136BE" w:rsidRDefault="006136BE" w:rsidP="006136BE">
      <w:pPr>
        <w:bidi/>
        <w:ind w:right="-450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فالراي قد يكون تعبيرا ميولا او نزوعا او </w:t>
      </w:r>
      <w:proofErr w:type="gramStart"/>
      <w:r>
        <w:rPr>
          <w:rFonts w:hint="cs"/>
          <w:sz w:val="32"/>
          <w:szCs w:val="32"/>
          <w:rtl/>
          <w:lang w:bidi="ar-IQ"/>
        </w:rPr>
        <w:t>اعتقادا  او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اتجاه او موقفا فان الراي هو عباره عن نتاج من نتاجات  العقل البشري يتم التعبير عنه بشكل </w:t>
      </w:r>
      <w:proofErr w:type="spellStart"/>
      <w:r>
        <w:rPr>
          <w:rFonts w:hint="cs"/>
          <w:sz w:val="32"/>
          <w:szCs w:val="32"/>
          <w:rtl/>
          <w:lang w:bidi="ar-IQ"/>
        </w:rPr>
        <w:t>مسستتر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 من يصرف النظر في اداه التعبير سواء </w:t>
      </w:r>
      <w:proofErr w:type="spellStart"/>
      <w:r>
        <w:rPr>
          <w:rFonts w:hint="cs"/>
          <w:sz w:val="32"/>
          <w:szCs w:val="32"/>
          <w:rtl/>
          <w:lang w:bidi="ar-IQ"/>
        </w:rPr>
        <w:t>بالكلمه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اوالصوره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hint="cs"/>
          <w:sz w:val="32"/>
          <w:szCs w:val="32"/>
          <w:rtl/>
          <w:lang w:bidi="ar-IQ"/>
        </w:rPr>
        <w:t>الحركه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فلا بد من ان نبحث عن عوامل تطور الراي العام اي العوامل التي اثرت في تطور الراي العالم العالمي وحينما نلتمس مظاهر هذا التطور واتجاهاته في تعليق </w:t>
      </w:r>
      <w:proofErr w:type="spellStart"/>
      <w:r>
        <w:rPr>
          <w:rFonts w:hint="cs"/>
          <w:sz w:val="32"/>
          <w:szCs w:val="32"/>
          <w:rtl/>
          <w:lang w:bidi="ar-IQ"/>
        </w:rPr>
        <w:t>بااهم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الاحداث التي اثرت على نمو الراي العام العالمي فهناك خمسه</w:t>
      </w:r>
      <w:r>
        <w:rPr>
          <w:sz w:val="32"/>
          <w:szCs w:val="32"/>
          <w:lang w:bidi="ar-IQ"/>
        </w:rPr>
        <w:t xml:space="preserve">         </w:t>
      </w:r>
    </w:p>
    <w:p w:rsidR="00772427" w:rsidRDefault="00772427">
      <w:bookmarkStart w:id="0" w:name="_GoBack"/>
      <w:bookmarkEnd w:id="0"/>
    </w:p>
    <w:sectPr w:rsidR="00772427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E"/>
    <w:rsid w:val="006136BE"/>
    <w:rsid w:val="00772427"/>
    <w:rsid w:val="008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51A88-B812-4F61-B290-4D27F81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2019-01-09T08:18:00Z</dcterms:created>
  <dcterms:modified xsi:type="dcterms:W3CDTF">2019-01-09T08:19:00Z</dcterms:modified>
</cp:coreProperties>
</file>