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3E" w:rsidRDefault="00D30A3E" w:rsidP="00D30A3E">
      <w:pPr>
        <w:jc w:val="center"/>
        <w:rPr>
          <w:rFonts w:cs="Simple Bold Jut Out"/>
          <w:sz w:val="32"/>
          <w:szCs w:val="32"/>
          <w:u w:val="single"/>
          <w:lang w:bidi="ar-IQ"/>
        </w:rPr>
      </w:pPr>
      <w:r>
        <w:rPr>
          <w:rFonts w:cs="Simple Bold Jut Out" w:hint="cs"/>
          <w:sz w:val="32"/>
          <w:szCs w:val="32"/>
          <w:u w:val="single"/>
          <w:rtl/>
          <w:lang w:bidi="ar-IQ"/>
        </w:rPr>
        <w:t>الأخطاء الشائعة</w:t>
      </w:r>
    </w:p>
    <w:p w:rsidR="00D30A3E" w:rsidRDefault="00D30A3E" w:rsidP="00D30A3E">
      <w:pPr>
        <w:bidi w:val="0"/>
        <w:jc w:val="right"/>
        <w:rPr>
          <w:rFonts w:hint="cs"/>
          <w:sz w:val="32"/>
          <w:szCs w:val="32"/>
          <w:rtl/>
          <w:lang w:val="en-US" w:bidi="ar-IQ"/>
        </w:rPr>
      </w:pPr>
      <w:r>
        <w:rPr>
          <w:sz w:val="32"/>
          <w:szCs w:val="32"/>
          <w:rtl/>
          <w:lang w:bidi="ar-IQ"/>
        </w:rPr>
        <w:t xml:space="preserve">     لقد شاعت كلمات كثيرة بين الناس ولاسيما الطبقة </w:t>
      </w:r>
      <w:bookmarkStart w:id="0" w:name="_GoBack"/>
      <w:r>
        <w:rPr>
          <w:sz w:val="32"/>
          <w:szCs w:val="32"/>
          <w:rtl/>
          <w:lang w:bidi="ar-IQ"/>
        </w:rPr>
        <w:t xml:space="preserve">المثقفة </w:t>
      </w:r>
      <w:bookmarkEnd w:id="0"/>
      <w:r>
        <w:rPr>
          <w:sz w:val="32"/>
          <w:szCs w:val="32"/>
          <w:rtl/>
          <w:lang w:bidi="ar-IQ"/>
        </w:rPr>
        <w:t>حتى أصبحت جزءا</w:t>
      </w:r>
      <w:r>
        <w:rPr>
          <w:sz w:val="32"/>
          <w:szCs w:val="32"/>
          <w:rtl/>
          <w:lang w:val="en-US" w:bidi="ar-IQ"/>
        </w:rPr>
        <w:t xml:space="preserve">ً من </w:t>
      </w:r>
      <w:proofErr w:type="gramStart"/>
      <w:r>
        <w:rPr>
          <w:sz w:val="32"/>
          <w:szCs w:val="32"/>
          <w:rtl/>
          <w:lang w:val="en-US" w:bidi="ar-IQ"/>
        </w:rPr>
        <w:t>لغتهم ،</w:t>
      </w:r>
      <w:proofErr w:type="gramEnd"/>
      <w:r>
        <w:rPr>
          <w:sz w:val="32"/>
          <w:szCs w:val="32"/>
          <w:rtl/>
          <w:lang w:val="en-US" w:bidi="ar-IQ"/>
        </w:rPr>
        <w:t xml:space="preserve"> وأخذت تفرض نفسها بقوة وكأنها كلمات أصيلة في لغتنا العربية، لذلك ارتأينا ان نصوب بعضاً منها خدمة للغتنا الجميلة .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3650"/>
        <w:gridCol w:w="3511"/>
        <w:gridCol w:w="667"/>
      </w:tblGrid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bidi="ar-IQ"/>
              </w:rPr>
            </w:pPr>
            <w:r>
              <w:rPr>
                <w:b/>
                <w:bCs/>
                <w:sz w:val="32"/>
                <w:szCs w:val="32"/>
                <w:rtl/>
                <w:lang w:val="en-US" w:bidi="ar-IQ"/>
              </w:rPr>
              <w:t>الصواب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bidi="ar-IQ"/>
              </w:rPr>
            </w:pPr>
            <w:r>
              <w:rPr>
                <w:b/>
                <w:bCs/>
                <w:sz w:val="32"/>
                <w:szCs w:val="32"/>
                <w:rtl/>
                <w:lang w:val="en-US" w:bidi="ar-IQ"/>
              </w:rPr>
              <w:t>الكلمة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b/>
                <w:bCs/>
                <w:sz w:val="32"/>
                <w:szCs w:val="32"/>
                <w:rtl/>
                <w:lang w:val="en-US" w:bidi="ar-IQ"/>
              </w:rPr>
              <w:t>ت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الجمهُورية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الجمهَورية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 xml:space="preserve">   1   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proofErr w:type="gramStart"/>
            <w:r>
              <w:rPr>
                <w:sz w:val="32"/>
                <w:szCs w:val="32"/>
                <w:rtl/>
                <w:lang w:val="en-US" w:bidi="ar-IQ"/>
              </w:rPr>
              <w:t>الباسلون ،</w:t>
            </w:r>
            <w:proofErr w:type="spellStart"/>
            <w:r>
              <w:rPr>
                <w:sz w:val="32"/>
                <w:szCs w:val="32"/>
                <w:rtl/>
                <w:lang w:val="en-US" w:bidi="ar-IQ"/>
              </w:rPr>
              <w:t>البسلاء</w:t>
            </w:r>
            <w:proofErr w:type="spellEnd"/>
            <w:proofErr w:type="gramEnd"/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proofErr w:type="spellStart"/>
            <w:r>
              <w:rPr>
                <w:sz w:val="32"/>
                <w:szCs w:val="32"/>
                <w:rtl/>
                <w:lang w:val="en-US" w:bidi="ar-IQ"/>
              </w:rPr>
              <w:t>البواسل</w:t>
            </w:r>
            <w:proofErr w:type="spellEnd"/>
            <w:r>
              <w:rPr>
                <w:sz w:val="32"/>
                <w:szCs w:val="32"/>
                <w:rtl/>
                <w:lang w:val="en-US" w:bidi="ar-IQ"/>
              </w:rPr>
              <w:t xml:space="preserve"> (للجنود)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اعتزل العرش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تنازل عن العرش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3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تظاهرة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مظاهرة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4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فقرات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بنود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5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أمر مهم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أمر هام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6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حاجات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احتياجات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7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يعد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يعتبر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8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مبارك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مبروك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9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طيات الكتاب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ثنايا الكتاب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10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 xml:space="preserve">ظاهرة </w:t>
            </w:r>
            <w:proofErr w:type="gramStart"/>
            <w:r>
              <w:rPr>
                <w:sz w:val="32"/>
                <w:szCs w:val="32"/>
                <w:rtl/>
                <w:lang w:val="en-US" w:bidi="ar-IQ"/>
              </w:rPr>
              <w:t>حسنة ،</w:t>
            </w:r>
            <w:proofErr w:type="gramEnd"/>
            <w:r>
              <w:rPr>
                <w:sz w:val="32"/>
                <w:szCs w:val="32"/>
                <w:rtl/>
                <w:lang w:val="en-US" w:bidi="ar-IQ"/>
              </w:rPr>
              <w:t xml:space="preserve"> علامة حسنة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بادرة حسنة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11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الديدن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الروتين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12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ثخين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سميك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13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 xml:space="preserve">وافق، أو </w:t>
            </w:r>
            <w:proofErr w:type="gramStart"/>
            <w:r>
              <w:rPr>
                <w:sz w:val="32"/>
                <w:szCs w:val="32"/>
                <w:rtl/>
                <w:lang w:val="en-US" w:bidi="ar-IQ"/>
              </w:rPr>
              <w:t>أجاز ،</w:t>
            </w:r>
            <w:proofErr w:type="gramEnd"/>
            <w:r>
              <w:rPr>
                <w:sz w:val="32"/>
                <w:szCs w:val="32"/>
                <w:rtl/>
                <w:lang w:val="en-US" w:bidi="ar-IQ"/>
              </w:rPr>
              <w:t xml:space="preserve"> أو امر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صادق مجلس النواب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14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الجيش المحلول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الجيش المنحل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15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مِلاك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كادر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16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proofErr w:type="gramStart"/>
            <w:r>
              <w:rPr>
                <w:sz w:val="32"/>
                <w:szCs w:val="32"/>
                <w:rtl/>
                <w:lang w:val="en-US" w:bidi="ar-IQ"/>
              </w:rPr>
              <w:t>اثر</w:t>
            </w:r>
            <w:proofErr w:type="gramEnd"/>
            <w:r>
              <w:rPr>
                <w:sz w:val="32"/>
                <w:szCs w:val="32"/>
                <w:rtl/>
                <w:lang w:val="en-US" w:bidi="ar-IQ"/>
              </w:rPr>
              <w:t xml:space="preserve"> في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proofErr w:type="gramStart"/>
            <w:r>
              <w:rPr>
                <w:sz w:val="32"/>
                <w:szCs w:val="32"/>
                <w:rtl/>
                <w:lang w:val="en-US" w:bidi="ar-IQ"/>
              </w:rPr>
              <w:t>اثر</w:t>
            </w:r>
            <w:proofErr w:type="gramEnd"/>
            <w:r>
              <w:rPr>
                <w:sz w:val="32"/>
                <w:szCs w:val="32"/>
                <w:rtl/>
                <w:lang w:val="en-US" w:bidi="ar-IQ"/>
              </w:rPr>
              <w:t xml:space="preserve"> على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17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فلانة عضوة في مجلس النواب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فلانة عضو في مجلس النواب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18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proofErr w:type="gramStart"/>
            <w:r>
              <w:rPr>
                <w:sz w:val="32"/>
                <w:szCs w:val="32"/>
                <w:rtl/>
                <w:lang w:val="en-US" w:bidi="ar-IQ"/>
              </w:rPr>
              <w:t>المجتهد ،</w:t>
            </w:r>
            <w:proofErr w:type="gramEnd"/>
            <w:r>
              <w:rPr>
                <w:sz w:val="32"/>
                <w:szCs w:val="32"/>
                <w:rtl/>
                <w:lang w:val="en-US" w:bidi="ar-IQ"/>
              </w:rPr>
              <w:t xml:space="preserve"> البارع، ماهر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شاطر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19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خرج عن القانون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خرج على القانون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20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جدب أو رفض أو استنكار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شجب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21</w:t>
            </w:r>
          </w:p>
        </w:tc>
      </w:tr>
      <w:tr w:rsidR="00D30A3E" w:rsidTr="00D30A3E">
        <w:trPr>
          <w:trHeight w:val="350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استند إلى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استند على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22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مجالات شتّى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شتـَّّّّّّى المجالات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23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انقاد أو أطاع قائده وعمل برأيه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انصاع الجندي لرأي قائده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24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طرائق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طرق العلاج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25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شيء معد ومحضر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شيء جاهز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26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 xml:space="preserve">الحالة </w:t>
            </w:r>
            <w:proofErr w:type="gramStart"/>
            <w:r>
              <w:rPr>
                <w:sz w:val="32"/>
                <w:szCs w:val="32"/>
                <w:rtl/>
                <w:lang w:val="en-US" w:bidi="ar-IQ"/>
              </w:rPr>
              <w:t>الحاضرة ،</w:t>
            </w:r>
            <w:proofErr w:type="gramEnd"/>
            <w:r>
              <w:rPr>
                <w:sz w:val="32"/>
                <w:szCs w:val="32"/>
                <w:rtl/>
                <w:lang w:val="en-US" w:bidi="ar-IQ"/>
              </w:rPr>
              <w:t xml:space="preserve"> أو الحالة العارضة ، أو الحالة الطارئة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الحالة الراهنة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27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lastRenderedPageBreak/>
              <w:t>القانون الدُولي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القانون الدَّولي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28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المتوفى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المتوفي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29</w:t>
            </w:r>
          </w:p>
        </w:tc>
      </w:tr>
      <w:tr w:rsidR="00D30A3E" w:rsidTr="00D30A3E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نيات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val="en-US" w:bidi="ar-IQ"/>
              </w:rPr>
            </w:pPr>
            <w:r>
              <w:rPr>
                <w:sz w:val="32"/>
                <w:szCs w:val="32"/>
                <w:rtl/>
                <w:lang w:val="en-US" w:bidi="ar-IQ"/>
              </w:rPr>
              <w:t>نوايا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hideMark/>
          </w:tcPr>
          <w:p w:rsidR="00D30A3E" w:rsidRDefault="00D30A3E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val="en-US" w:bidi="ar-IQ"/>
              </w:rPr>
            </w:pPr>
            <w:r>
              <w:rPr>
                <w:sz w:val="32"/>
                <w:szCs w:val="32"/>
                <w:lang w:val="en-US" w:bidi="ar-IQ"/>
              </w:rPr>
              <w:t>30</w:t>
            </w:r>
          </w:p>
        </w:tc>
      </w:tr>
    </w:tbl>
    <w:p w:rsidR="006E04D3" w:rsidRDefault="006E04D3">
      <w:pPr>
        <w:rPr>
          <w:rFonts w:hint="cs"/>
          <w:lang w:bidi="ar-IQ"/>
        </w:rPr>
      </w:pPr>
    </w:p>
    <w:sectPr w:rsidR="006E04D3" w:rsidSect="00C266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74"/>
    <w:rsid w:val="00635C74"/>
    <w:rsid w:val="006E04D3"/>
    <w:rsid w:val="00C266EF"/>
    <w:rsid w:val="00D3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A2F5D0-D6AD-428A-BC93-24A3DCF8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3E"/>
    <w:pPr>
      <w:bidi/>
      <w:spacing w:after="200" w:line="276" w:lineRule="auto"/>
    </w:pPr>
    <w:rPr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3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>Microsoft (C)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2018-12-03T10:44:00Z</dcterms:created>
  <dcterms:modified xsi:type="dcterms:W3CDTF">2018-12-03T10:44:00Z</dcterms:modified>
</cp:coreProperties>
</file>