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C3" w:rsidRPr="00060B8C" w:rsidRDefault="00F25CAE" w:rsidP="000404C3">
      <w:pPr>
        <w:rPr>
          <w:b/>
          <w:bCs/>
          <w:sz w:val="24"/>
          <w:szCs w:val="24"/>
          <w:rtl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المحاضرة رقم </w:t>
      </w:r>
      <w:r w:rsidR="000404C3" w:rsidRPr="00060B8C">
        <w:rPr>
          <w:rFonts w:hint="cs"/>
          <w:b/>
          <w:bCs/>
          <w:sz w:val="24"/>
          <w:szCs w:val="24"/>
          <w:rtl/>
          <w:lang w:bidi="ar-IQ"/>
        </w:rPr>
        <w:t>26</w:t>
      </w:r>
    </w:p>
    <w:p w:rsidR="00F25CAE" w:rsidRPr="00060B8C" w:rsidRDefault="00060B8C" w:rsidP="00F25CAE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الفصل الخامس: </w:t>
      </w:r>
      <w:bookmarkStart w:id="0" w:name="_GoBack"/>
      <w:bookmarkEnd w:id="0"/>
      <w:r w:rsidR="00F25CAE" w:rsidRPr="00060B8C">
        <w:rPr>
          <w:rFonts w:hint="cs"/>
          <w:b/>
          <w:bCs/>
          <w:sz w:val="24"/>
          <w:szCs w:val="24"/>
          <w:rtl/>
          <w:lang w:bidi="ar-IQ"/>
        </w:rPr>
        <w:t>اليمين الحداثي</w:t>
      </w:r>
    </w:p>
    <w:p w:rsidR="00F25CAE" w:rsidRPr="00060B8C" w:rsidRDefault="00F25CAE" w:rsidP="00F25CAE">
      <w:pPr>
        <w:rPr>
          <w:b/>
          <w:bCs/>
          <w:sz w:val="24"/>
          <w:szCs w:val="24"/>
          <w:rtl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يتكون هذا التيار من تيارين او حزبين:</w:t>
      </w:r>
    </w:p>
    <w:p w:rsidR="00F25CAE" w:rsidRPr="00060B8C" w:rsidRDefault="00F25CAE" w:rsidP="00F25CAE">
      <w:pPr>
        <w:rPr>
          <w:b/>
          <w:bCs/>
          <w:sz w:val="24"/>
          <w:szCs w:val="24"/>
          <w:rtl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التيار الأول: تيار كوادر بناء </w:t>
      </w:r>
      <w:proofErr w:type="gramStart"/>
      <w:r w:rsidRPr="00060B8C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</w:p>
    <w:p w:rsidR="00F25CAE" w:rsidRPr="00060B8C" w:rsidRDefault="00F25CAE" w:rsidP="00F25CAE">
      <w:pPr>
        <w:rPr>
          <w:b/>
          <w:bCs/>
          <w:sz w:val="24"/>
          <w:szCs w:val="24"/>
          <w:rtl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التيار الثاني: جمعية الدفاع عن قيم الثورة</w:t>
      </w:r>
    </w:p>
    <w:p w:rsidR="00F25CAE" w:rsidRPr="00060B8C" w:rsidRDefault="00F25CAE" w:rsidP="00F25CAE">
      <w:pPr>
        <w:rPr>
          <w:b/>
          <w:bCs/>
          <w:sz w:val="24"/>
          <w:szCs w:val="24"/>
          <w:rtl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المحور الأول: تيار كوادر بناء </w:t>
      </w:r>
      <w:proofErr w:type="gramStart"/>
      <w:r w:rsidRPr="00060B8C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060B8C">
        <w:rPr>
          <w:rFonts w:hint="cs"/>
          <w:b/>
          <w:bCs/>
          <w:sz w:val="24"/>
          <w:szCs w:val="24"/>
          <w:rtl/>
          <w:lang w:bidi="ar-IQ"/>
        </w:rPr>
        <w:t>:</w:t>
      </w:r>
    </w:p>
    <w:p w:rsidR="00F25CAE" w:rsidRPr="00060B8C" w:rsidRDefault="00F25CAE" w:rsidP="00F25C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برز تيار اليمن الحداثي مع افول تدريجي للتيار اليساري </w:t>
      </w:r>
    </w:p>
    <w:p w:rsidR="00F25CAE" w:rsidRPr="00060B8C" w:rsidRDefault="00F25CAE" w:rsidP="00F25C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ظهر هذا التيار في فترة انتهاء الحرب العراقية الإيرانية ورحيل الامام الخميني</w:t>
      </w:r>
    </w:p>
    <w:p w:rsidR="00F25CAE" w:rsidRPr="00060B8C" w:rsidRDefault="00F25CAE" w:rsidP="00F25C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يعد الرئيس الأسبق المرحوم هاشمي رفسنجاني </w:t>
      </w:r>
      <w:proofErr w:type="spellStart"/>
      <w:r w:rsidRPr="00060B8C">
        <w:rPr>
          <w:rFonts w:hint="cs"/>
          <w:b/>
          <w:bCs/>
          <w:sz w:val="24"/>
          <w:szCs w:val="24"/>
          <w:rtl/>
          <w:lang w:bidi="ar-IQ"/>
        </w:rPr>
        <w:t>موسسا</w:t>
      </w:r>
      <w:proofErr w:type="spell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لهذا التيار</w:t>
      </w:r>
    </w:p>
    <w:p w:rsidR="00F25CAE" w:rsidRPr="00060B8C" w:rsidRDefault="00F25CAE" w:rsidP="00F25C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استمر بالعمل مع الرئيس الى عان 1997</w:t>
      </w:r>
    </w:p>
    <w:p w:rsidR="00F25CAE" w:rsidRPr="00060B8C" w:rsidRDefault="00F25CAE" w:rsidP="00F25C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يدعوا اتباع هذا التيار الى الحكومة الشعبية التي تدار من قبل الخبراء وعلماء الدين معا</w:t>
      </w:r>
    </w:p>
    <w:p w:rsidR="00F25CAE" w:rsidRPr="00060B8C" w:rsidRDefault="00F25CAE" w:rsidP="00F25C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proofErr w:type="spellStart"/>
      <w:r w:rsidRPr="00060B8C">
        <w:rPr>
          <w:rFonts w:hint="cs"/>
          <w:b/>
          <w:bCs/>
          <w:sz w:val="24"/>
          <w:szCs w:val="24"/>
          <w:rtl/>
          <w:lang w:bidi="ar-IQ"/>
        </w:rPr>
        <w:t>لايؤمن</w:t>
      </w:r>
      <w:proofErr w:type="spell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هذا التيار بمشروعية مطلقة للنخب السياسية في تسيير </w:t>
      </w:r>
      <w:proofErr w:type="spellStart"/>
      <w:r w:rsidRPr="00060B8C">
        <w:rPr>
          <w:rFonts w:hint="cs"/>
          <w:b/>
          <w:bCs/>
          <w:sz w:val="24"/>
          <w:szCs w:val="24"/>
          <w:rtl/>
          <w:lang w:bidi="ar-IQ"/>
        </w:rPr>
        <w:t>شوون</w:t>
      </w:r>
      <w:proofErr w:type="spell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الحكم</w:t>
      </w:r>
    </w:p>
    <w:p w:rsidR="0088068E" w:rsidRPr="00060B8C" w:rsidRDefault="0088068E" w:rsidP="00F25C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proofErr w:type="spellStart"/>
      <w:proofErr w:type="gramStart"/>
      <w:r w:rsidRPr="00060B8C">
        <w:rPr>
          <w:rFonts w:hint="cs"/>
          <w:b/>
          <w:bCs/>
          <w:sz w:val="24"/>
          <w:szCs w:val="24"/>
          <w:rtl/>
          <w:lang w:bidi="ar-IQ"/>
        </w:rPr>
        <w:t>لايومن</w:t>
      </w:r>
      <w:proofErr w:type="spell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 بحكم</w:t>
      </w:r>
      <w:proofErr w:type="gram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مطلق من قبل عامة الشعب</w:t>
      </w:r>
    </w:p>
    <w:p w:rsidR="0088068E" w:rsidRPr="00060B8C" w:rsidRDefault="0088068E" w:rsidP="00F25C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يؤمن هذا التيار بحالة وسطية بين الاثنين</w:t>
      </w:r>
    </w:p>
    <w:p w:rsidR="0088068E" w:rsidRPr="00060B8C" w:rsidRDefault="0088068E" w:rsidP="00F25C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سمي هذا التيار بالتيار </w:t>
      </w:r>
      <w:proofErr w:type="spellStart"/>
      <w:r w:rsidRPr="00060B8C">
        <w:rPr>
          <w:rFonts w:hint="cs"/>
          <w:b/>
          <w:bCs/>
          <w:sz w:val="24"/>
          <w:szCs w:val="24"/>
          <w:rtl/>
          <w:lang w:bidi="ar-IQ"/>
        </w:rPr>
        <w:t>البرغماتي</w:t>
      </w:r>
      <w:proofErr w:type="spell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او المعتدل</w:t>
      </w:r>
    </w:p>
    <w:p w:rsidR="0088068E" w:rsidRPr="00060B8C" w:rsidRDefault="0088068E" w:rsidP="0088068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يعتقدون أعضاء هذا الحزب ان سياسات مرحلة الحرب قد انتهت </w:t>
      </w:r>
      <w:proofErr w:type="gramStart"/>
      <w:r w:rsidRPr="00060B8C">
        <w:rPr>
          <w:rFonts w:hint="cs"/>
          <w:b/>
          <w:bCs/>
          <w:sz w:val="24"/>
          <w:szCs w:val="24"/>
          <w:rtl/>
          <w:lang w:bidi="ar-IQ"/>
        </w:rPr>
        <w:t>وان  ايران</w:t>
      </w:r>
      <w:proofErr w:type="gram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060B8C">
        <w:rPr>
          <w:rFonts w:hint="cs"/>
          <w:b/>
          <w:bCs/>
          <w:sz w:val="24"/>
          <w:szCs w:val="24"/>
          <w:rtl/>
          <w:lang w:bidi="ar-IQ"/>
        </w:rPr>
        <w:t>ابتدات</w:t>
      </w:r>
      <w:proofErr w:type="spell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بمرحلة جديدة </w:t>
      </w:r>
    </w:p>
    <w:p w:rsidR="0088068E" w:rsidRPr="00060B8C" w:rsidRDefault="0088068E" w:rsidP="0088068E">
      <w:pPr>
        <w:rPr>
          <w:b/>
          <w:bCs/>
          <w:sz w:val="24"/>
          <w:szCs w:val="24"/>
          <w:rtl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المحور الثاني: مرحلة الانشقاق</w:t>
      </w:r>
    </w:p>
    <w:p w:rsidR="0088068E" w:rsidRPr="00060B8C" w:rsidRDefault="0088068E" w:rsidP="0088068E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تحالف هذا التيار مع التيار المحافظ وتجمعوا حول شخصية الرئيس رفسنجاني</w:t>
      </w:r>
    </w:p>
    <w:p w:rsidR="0088068E" w:rsidRPr="00060B8C" w:rsidRDefault="0088068E" w:rsidP="0088068E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شكل الرئيس رفسنجاني مجموعات من التكنوقراط الإسلاميين </w:t>
      </w:r>
      <w:r w:rsidR="00EF27C5" w:rsidRPr="00060B8C">
        <w:rPr>
          <w:rFonts w:hint="cs"/>
          <w:b/>
          <w:bCs/>
          <w:sz w:val="24"/>
          <w:szCs w:val="24"/>
          <w:rtl/>
          <w:lang w:bidi="ar-IQ"/>
        </w:rPr>
        <w:t>الم</w:t>
      </w:r>
      <w:r w:rsidRPr="00060B8C">
        <w:rPr>
          <w:rFonts w:hint="cs"/>
          <w:b/>
          <w:bCs/>
          <w:sz w:val="24"/>
          <w:szCs w:val="24"/>
          <w:rtl/>
          <w:lang w:bidi="ar-IQ"/>
        </w:rPr>
        <w:t>عتدلين</w:t>
      </w:r>
    </w:p>
    <w:p w:rsidR="0088068E" w:rsidRPr="00060B8C" w:rsidRDefault="0088068E" w:rsidP="0088068E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في فترة الرئاسة الثانية </w:t>
      </w:r>
      <w:proofErr w:type="gramStart"/>
      <w:r w:rsidRPr="00060B8C">
        <w:rPr>
          <w:rFonts w:hint="cs"/>
          <w:b/>
          <w:bCs/>
          <w:sz w:val="24"/>
          <w:szCs w:val="24"/>
          <w:rtl/>
          <w:lang w:bidi="ar-IQ"/>
        </w:rPr>
        <w:t>للشيخ  رفسنجاني</w:t>
      </w:r>
      <w:proofErr w:type="gram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انفتح الحوار بين التكنوقراط وبين المثقفين الدينيين حول مبدا التنمية الاقتصادية وعلاقة المجتمع المدني بالدين ونظام القيم الدينية وطريقة التعامل مع متطلبات العصر</w:t>
      </w:r>
    </w:p>
    <w:p w:rsidR="0088068E" w:rsidRPr="00060B8C" w:rsidRDefault="0088068E" w:rsidP="0088068E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اخذت هذه الحوارات تتعمق وتنتشر في المحافل الاكاديمية والجامعات ووسائل التواصل الاجتماعي</w:t>
      </w:r>
    </w:p>
    <w:p w:rsidR="0088068E" w:rsidRPr="00060B8C" w:rsidRDefault="00EF27C5" w:rsidP="0088068E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proofErr w:type="spellStart"/>
      <w:proofErr w:type="gramStart"/>
      <w:r w:rsidRPr="00060B8C">
        <w:rPr>
          <w:rFonts w:hint="cs"/>
          <w:b/>
          <w:bCs/>
          <w:sz w:val="24"/>
          <w:szCs w:val="24"/>
          <w:rtl/>
          <w:lang w:bidi="ar-IQ"/>
        </w:rPr>
        <w:t>مابين</w:t>
      </w:r>
      <w:proofErr w:type="spell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88068E" w:rsidRPr="00060B8C">
        <w:rPr>
          <w:rFonts w:hint="cs"/>
          <w:b/>
          <w:bCs/>
          <w:sz w:val="24"/>
          <w:szCs w:val="24"/>
          <w:rtl/>
          <w:lang w:bidi="ar-IQ"/>
        </w:rPr>
        <w:t xml:space="preserve"> 1992</w:t>
      </w:r>
      <w:proofErr w:type="gramEnd"/>
      <w:r w:rsidR="0088068E" w:rsidRPr="00060B8C">
        <w:rPr>
          <w:rFonts w:hint="cs"/>
          <w:b/>
          <w:bCs/>
          <w:sz w:val="24"/>
          <w:szCs w:val="24"/>
          <w:rtl/>
          <w:lang w:bidi="ar-IQ"/>
        </w:rPr>
        <w:t xml:space="preserve">-1996 اخذ الفرق يتضح بين التيار المحافظ والتكنوقراط </w:t>
      </w:r>
      <w:r w:rsidRPr="00060B8C">
        <w:rPr>
          <w:rFonts w:hint="cs"/>
          <w:b/>
          <w:bCs/>
          <w:sz w:val="24"/>
          <w:szCs w:val="24"/>
          <w:rtl/>
          <w:lang w:bidi="ar-IQ"/>
        </w:rPr>
        <w:t>الإسلاميين الذي يمثلون غالبية حكومة الرئيس رفسنجاني</w:t>
      </w:r>
    </w:p>
    <w:p w:rsidR="00EF27C5" w:rsidRPr="00060B8C" w:rsidRDefault="00EF27C5" w:rsidP="0088068E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شكل التكنوقراط تنظيما جديدا</w:t>
      </w:r>
    </w:p>
    <w:p w:rsidR="00EF27C5" w:rsidRPr="00060B8C" w:rsidRDefault="00EF27C5" w:rsidP="0088068E">
      <w:pPr>
        <w:pStyle w:val="a3"/>
        <w:numPr>
          <w:ilvl w:val="0"/>
          <w:numId w:val="2"/>
        </w:numPr>
        <w:rPr>
          <w:b/>
          <w:bCs/>
          <w:sz w:val="24"/>
          <w:szCs w:val="24"/>
          <w:rtl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منع التيار </w:t>
      </w:r>
      <w:proofErr w:type="gramStart"/>
      <w:r w:rsidRPr="00060B8C">
        <w:rPr>
          <w:rFonts w:hint="cs"/>
          <w:b/>
          <w:bCs/>
          <w:sz w:val="24"/>
          <w:szCs w:val="24"/>
          <w:rtl/>
          <w:lang w:bidi="ar-IQ"/>
        </w:rPr>
        <w:t>المحافظ  من</w:t>
      </w:r>
      <w:proofErr w:type="gram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ضم التكنوقراط ضمن قوائم الترشيح لمجلس الشورى</w:t>
      </w:r>
    </w:p>
    <w:p w:rsidR="0088068E" w:rsidRPr="00060B8C" w:rsidRDefault="00EF27C5" w:rsidP="0088068E">
      <w:pPr>
        <w:rPr>
          <w:b/>
          <w:bCs/>
          <w:sz w:val="24"/>
          <w:szCs w:val="24"/>
          <w:rtl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المحور الثالث: المواقف السياسية</w:t>
      </w:r>
    </w:p>
    <w:p w:rsidR="00EF27C5" w:rsidRPr="00060B8C" w:rsidRDefault="00EF27C5" w:rsidP="00EF27C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يمتاز هذا التيار بنظرته البرغماتية في عملية الأداء السياسي</w:t>
      </w:r>
    </w:p>
    <w:p w:rsidR="00EF27C5" w:rsidRPr="00060B8C" w:rsidRDefault="00EF27C5" w:rsidP="00EF27C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من المميزات الأخرى هي المصلحية والاعتدال في </w:t>
      </w:r>
      <w:proofErr w:type="gramStart"/>
      <w:r w:rsidRPr="00060B8C">
        <w:rPr>
          <w:rFonts w:hint="cs"/>
          <w:b/>
          <w:bCs/>
          <w:sz w:val="24"/>
          <w:szCs w:val="24"/>
          <w:rtl/>
          <w:lang w:bidi="ar-IQ"/>
        </w:rPr>
        <w:t>التعامل  مع</w:t>
      </w:r>
      <w:proofErr w:type="gram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التطورات السياسية</w:t>
      </w:r>
    </w:p>
    <w:p w:rsidR="00EF27C5" w:rsidRPr="00060B8C" w:rsidRDefault="00EF27C5" w:rsidP="00EF27C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يعتقد تيار كوادر بناء </w:t>
      </w:r>
      <w:proofErr w:type="gramStart"/>
      <w:r w:rsidRPr="00060B8C">
        <w:rPr>
          <w:rFonts w:hint="cs"/>
          <w:b/>
          <w:bCs/>
          <w:sz w:val="24"/>
          <w:szCs w:val="24"/>
          <w:rtl/>
          <w:lang w:bidi="ar-IQ"/>
        </w:rPr>
        <w:t>ايران</w:t>
      </w:r>
      <w:proofErr w:type="gram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ان جميع مؤسسات نظام الجمهورية الإسلامية تستمد مشروعيتها من منصب القائد</w:t>
      </w:r>
    </w:p>
    <w:p w:rsidR="00EF27C5" w:rsidRPr="00060B8C" w:rsidRDefault="00EF27C5" w:rsidP="00EF27C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يوكد على دور الشعب في الجمهورية الإسلامية</w:t>
      </w:r>
    </w:p>
    <w:p w:rsidR="00EF27C5" w:rsidRPr="00060B8C" w:rsidRDefault="00EF27C5" w:rsidP="00EF27C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يرى أصحاب هذا التيار ان النظام القائم على أساس ولاية الفقيه </w:t>
      </w:r>
      <w:proofErr w:type="spellStart"/>
      <w:r w:rsidRPr="00060B8C">
        <w:rPr>
          <w:rFonts w:hint="cs"/>
          <w:b/>
          <w:bCs/>
          <w:sz w:val="24"/>
          <w:szCs w:val="24"/>
          <w:rtl/>
          <w:lang w:bidi="ar-IQ"/>
        </w:rPr>
        <w:t>لايلغي</w:t>
      </w:r>
      <w:proofErr w:type="spellEnd"/>
      <w:r w:rsidRPr="00060B8C">
        <w:rPr>
          <w:rFonts w:hint="cs"/>
          <w:b/>
          <w:bCs/>
          <w:sz w:val="24"/>
          <w:szCs w:val="24"/>
          <w:rtl/>
          <w:lang w:bidi="ar-IQ"/>
        </w:rPr>
        <w:t xml:space="preserve"> دور الناس في السلطة</w:t>
      </w:r>
    </w:p>
    <w:p w:rsidR="00EF27C5" w:rsidRPr="00060B8C" w:rsidRDefault="00EF27C5" w:rsidP="00EF27C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يعتقد تيار البناء ان انتخاب الاصلح للرئاسة يقع على عاتق الشعب وواجب العلماء هو توضيح معايير الصلاح وللشعب حق الانتخاب</w:t>
      </w:r>
    </w:p>
    <w:p w:rsidR="00EF27C5" w:rsidRPr="00060B8C" w:rsidRDefault="00EF27C5" w:rsidP="00EF27C5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060B8C">
        <w:rPr>
          <w:rFonts w:hint="cs"/>
          <w:b/>
          <w:bCs/>
          <w:sz w:val="24"/>
          <w:szCs w:val="24"/>
          <w:rtl/>
          <w:lang w:bidi="ar-IQ"/>
        </w:rPr>
        <w:t>على الرغم من اعتقاد هذا التيار بتبعية ولاية الفقيه للدستور وسيادة الشعب الا انه يركز على ان منصب القيادة هو الذي يمنح النظام شرعيته وليس منصب الرئاسة</w:t>
      </w:r>
    </w:p>
    <w:sectPr w:rsidR="00EF27C5" w:rsidRPr="00060B8C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301C"/>
    <w:multiLevelType w:val="hybridMultilevel"/>
    <w:tmpl w:val="9EF4650E"/>
    <w:lvl w:ilvl="0" w:tplc="28F23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271D9"/>
    <w:multiLevelType w:val="hybridMultilevel"/>
    <w:tmpl w:val="47A4EA16"/>
    <w:lvl w:ilvl="0" w:tplc="65DC4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7F5E"/>
    <w:multiLevelType w:val="hybridMultilevel"/>
    <w:tmpl w:val="C1126984"/>
    <w:lvl w:ilvl="0" w:tplc="53A43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AE"/>
    <w:rsid w:val="000404C3"/>
    <w:rsid w:val="00060B8C"/>
    <w:rsid w:val="002837C3"/>
    <w:rsid w:val="0088068E"/>
    <w:rsid w:val="00A7073E"/>
    <w:rsid w:val="00EF27C5"/>
    <w:rsid w:val="00F2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F7B126-43E1-443D-BAC6-CC619DE9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2018-05-19T00:41:00Z</dcterms:created>
  <dcterms:modified xsi:type="dcterms:W3CDTF">2018-05-19T06:23:00Z</dcterms:modified>
</cp:coreProperties>
</file>