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00" w:rsidRPr="00222712" w:rsidRDefault="00E44800" w:rsidP="00222712">
      <w:pPr>
        <w:spacing w:line="600" w:lineRule="auto"/>
        <w:jc w:val="center"/>
        <w:rPr>
          <w:rFonts w:cs="Al-Kharashi 3"/>
          <w:sz w:val="40"/>
          <w:szCs w:val="40"/>
          <w:rtl/>
          <w:lang w:bidi="ar-IQ"/>
        </w:rPr>
      </w:pPr>
      <w:r w:rsidRPr="00222712">
        <w:rPr>
          <w:rFonts w:cs="Al-Kharashi 3" w:hint="cs"/>
          <w:sz w:val="40"/>
          <w:szCs w:val="40"/>
          <w:rtl/>
          <w:lang w:bidi="ar-IQ"/>
        </w:rPr>
        <w:t>محاضرة ( 14 )</w:t>
      </w:r>
      <w:bookmarkStart w:id="0" w:name="_GoBack"/>
      <w:bookmarkEnd w:id="0"/>
    </w:p>
    <w:p w:rsidR="00E44800" w:rsidRPr="00222712" w:rsidRDefault="00E44800" w:rsidP="00222712">
      <w:pPr>
        <w:spacing w:line="600" w:lineRule="auto"/>
        <w:jc w:val="center"/>
        <w:rPr>
          <w:rFonts w:cs="Al-Kharashi 3"/>
          <w:sz w:val="40"/>
          <w:szCs w:val="40"/>
          <w:u w:val="single"/>
          <w:rtl/>
          <w:lang w:bidi="ar-IQ"/>
        </w:rPr>
      </w:pPr>
      <w:r w:rsidRPr="00222712">
        <w:rPr>
          <w:rFonts w:cs="Al-Kharashi 3" w:hint="cs"/>
          <w:sz w:val="40"/>
          <w:szCs w:val="40"/>
          <w:u w:val="single"/>
          <w:rtl/>
          <w:lang w:bidi="ar-IQ"/>
        </w:rPr>
        <w:t>التقـنيـــن</w:t>
      </w:r>
    </w:p>
    <w:p w:rsidR="00E44800" w:rsidRPr="00222712" w:rsidRDefault="00E44800" w:rsidP="00222712">
      <w:pPr>
        <w:spacing w:line="600" w:lineRule="auto"/>
        <w:ind w:left="360"/>
        <w:jc w:val="lowKashida"/>
        <w:rPr>
          <w:sz w:val="40"/>
          <w:szCs w:val="40"/>
          <w:lang w:bidi="ar-IQ"/>
        </w:rPr>
      </w:pPr>
      <w:r w:rsidRPr="00222712">
        <w:rPr>
          <w:rFonts w:hint="cs"/>
          <w:sz w:val="40"/>
          <w:szCs w:val="40"/>
          <w:rtl/>
          <w:lang w:bidi="ar-IQ"/>
        </w:rPr>
        <w:t>يعني (تجميع النصوص التشريعية الصادرة من السلطة التشريعية والخاصة بفرع معين من فروع القانون في تقنين واحد يطلق عليه اسم المجموعة أو المدونة) كالقانون المدني والقانون الجنائي والقانون التجاري.</w:t>
      </w:r>
    </w:p>
    <w:p w:rsidR="00050C95" w:rsidRPr="00222712" w:rsidRDefault="00050C95" w:rsidP="00222712">
      <w:pPr>
        <w:spacing w:line="600" w:lineRule="auto"/>
        <w:jc w:val="center"/>
        <w:rPr>
          <w:rFonts w:cs="Al-Kharashi 3"/>
          <w:sz w:val="40"/>
          <w:szCs w:val="40"/>
          <w:rtl/>
          <w:lang w:bidi="ar-IQ"/>
        </w:rPr>
      </w:pPr>
    </w:p>
    <w:p w:rsidR="00E965C7" w:rsidRPr="00CA7C15" w:rsidRDefault="00CA7C15" w:rsidP="00CA7C15">
      <w:pPr>
        <w:tabs>
          <w:tab w:val="left" w:pos="7436"/>
        </w:tabs>
        <w:rPr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</w:p>
    <w:sectPr w:rsidR="00E965C7" w:rsidRPr="00CA7C15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9A" w:rsidRDefault="00667D9A" w:rsidP="00486D35">
      <w:pPr>
        <w:spacing w:after="0" w:line="240" w:lineRule="auto"/>
      </w:pPr>
      <w:r>
        <w:separator/>
      </w:r>
    </w:p>
  </w:endnote>
  <w:endnote w:type="continuationSeparator" w:id="0">
    <w:p w:rsidR="00667D9A" w:rsidRDefault="00667D9A" w:rsidP="0048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9A" w:rsidRDefault="00667D9A" w:rsidP="00486D35">
      <w:pPr>
        <w:spacing w:after="0" w:line="240" w:lineRule="auto"/>
      </w:pPr>
      <w:r>
        <w:separator/>
      </w:r>
    </w:p>
  </w:footnote>
  <w:footnote w:type="continuationSeparator" w:id="0">
    <w:p w:rsidR="00667D9A" w:rsidRDefault="00667D9A" w:rsidP="00486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559"/>
    <w:multiLevelType w:val="hybridMultilevel"/>
    <w:tmpl w:val="874AAECC"/>
    <w:lvl w:ilvl="0" w:tplc="2AC64C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5A2403"/>
    <w:multiLevelType w:val="hybridMultilevel"/>
    <w:tmpl w:val="29CE4C60"/>
    <w:lvl w:ilvl="0" w:tplc="25A820CA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A6FF1"/>
    <w:multiLevelType w:val="hybridMultilevel"/>
    <w:tmpl w:val="BCE653F0"/>
    <w:lvl w:ilvl="0" w:tplc="206C4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65B1D"/>
    <w:multiLevelType w:val="hybridMultilevel"/>
    <w:tmpl w:val="036A5E32"/>
    <w:lvl w:ilvl="0" w:tplc="15F49942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A9E50F3"/>
    <w:multiLevelType w:val="hybridMultilevel"/>
    <w:tmpl w:val="53AC70D8"/>
    <w:lvl w:ilvl="0" w:tplc="E4B20334">
      <w:start w:val="1"/>
      <w:numFmt w:val="arabicAlpha"/>
      <w:lvlText w:val="%1-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6">
    <w:nsid w:val="4ABD791F"/>
    <w:multiLevelType w:val="hybridMultilevel"/>
    <w:tmpl w:val="9E84B508"/>
    <w:lvl w:ilvl="0" w:tplc="1278E07C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92F72"/>
    <w:multiLevelType w:val="hybridMultilevel"/>
    <w:tmpl w:val="CF0A4DDE"/>
    <w:lvl w:ilvl="0" w:tplc="CE005FC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76B545A0"/>
    <w:multiLevelType w:val="hybridMultilevel"/>
    <w:tmpl w:val="71F8CABA"/>
    <w:lvl w:ilvl="0" w:tplc="7C24D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050C95"/>
    <w:rsid w:val="000E3733"/>
    <w:rsid w:val="00212867"/>
    <w:rsid w:val="00222712"/>
    <w:rsid w:val="00265E24"/>
    <w:rsid w:val="00347C74"/>
    <w:rsid w:val="00486D35"/>
    <w:rsid w:val="005D16D2"/>
    <w:rsid w:val="005F3A5A"/>
    <w:rsid w:val="00667D9A"/>
    <w:rsid w:val="00A27327"/>
    <w:rsid w:val="00C80239"/>
    <w:rsid w:val="00CA6240"/>
    <w:rsid w:val="00CA7C15"/>
    <w:rsid w:val="00E217FB"/>
    <w:rsid w:val="00E44800"/>
    <w:rsid w:val="00E965C7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86D35"/>
  </w:style>
  <w:style w:type="paragraph" w:styleId="a5">
    <w:name w:val="footer"/>
    <w:basedOn w:val="a"/>
    <w:link w:val="Char0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86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86D35"/>
  </w:style>
  <w:style w:type="paragraph" w:styleId="a5">
    <w:name w:val="footer"/>
    <w:basedOn w:val="a"/>
    <w:link w:val="Char0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8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Ahmeed</cp:lastModifiedBy>
  <cp:revision>3</cp:revision>
  <dcterms:created xsi:type="dcterms:W3CDTF">2018-05-08T11:51:00Z</dcterms:created>
  <dcterms:modified xsi:type="dcterms:W3CDTF">2018-05-09T09:02:00Z</dcterms:modified>
</cp:coreProperties>
</file>