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AF083" w14:textId="6F5CEC15" w:rsidR="00E97B24" w:rsidRPr="004C7180" w:rsidRDefault="00A12F9A" w:rsidP="004C7180">
      <w:pPr>
        <w:spacing w:line="360" w:lineRule="auto"/>
        <w:jc w:val="both"/>
        <w:rPr>
          <w:sz w:val="32"/>
          <w:szCs w:val="32"/>
          <w:u w:val="single"/>
          <w:rtl/>
          <w:lang w:bidi="ar-IQ"/>
        </w:rPr>
      </w:pPr>
      <w:r w:rsidRPr="004C7180">
        <w:rPr>
          <w:rFonts w:hint="cs"/>
          <w:sz w:val="32"/>
          <w:szCs w:val="32"/>
          <w:u w:val="single"/>
          <w:rtl/>
          <w:lang w:bidi="ar-IQ"/>
        </w:rPr>
        <w:t xml:space="preserve">السلك الانتخابي </w:t>
      </w:r>
      <w:r w:rsidRPr="004C7180">
        <w:rPr>
          <w:sz w:val="32"/>
          <w:szCs w:val="32"/>
          <w:u w:val="single"/>
          <w:rtl/>
          <w:lang w:bidi="ar-IQ"/>
        </w:rPr>
        <w:t>–</w:t>
      </w:r>
      <w:r w:rsidRPr="004C7180">
        <w:rPr>
          <w:rFonts w:hint="cs"/>
          <w:sz w:val="32"/>
          <w:szCs w:val="32"/>
          <w:u w:val="single"/>
          <w:rtl/>
          <w:lang w:bidi="ar-IQ"/>
        </w:rPr>
        <w:t xml:space="preserve"> التصويتي </w:t>
      </w:r>
      <w:bookmarkStart w:id="0" w:name="_GoBack"/>
      <w:bookmarkEnd w:id="0"/>
    </w:p>
    <w:p w14:paraId="5AD9E799" w14:textId="30782169" w:rsidR="00A12F9A" w:rsidRPr="004C7180" w:rsidRDefault="004C7180" w:rsidP="004C7180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</w:pPr>
      <w:r w:rsidRPr="004C7180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الإطار</w:t>
      </w:r>
      <w:r w:rsidR="0068770E" w:rsidRPr="004C7180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</w:t>
      </w:r>
      <w:r w:rsidRPr="004C7180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>المفاهيم</w:t>
      </w:r>
      <w:r w:rsidR="0068770E" w:rsidRPr="004C7180">
        <w:rPr>
          <w:rFonts w:asciiTheme="majorBidi" w:hAnsiTheme="majorBidi" w:cstheme="majorBidi" w:hint="cs"/>
          <w:sz w:val="32"/>
          <w:szCs w:val="32"/>
          <w:u w:val="single"/>
          <w:rtl/>
          <w:lang w:bidi="ar-IQ"/>
        </w:rPr>
        <w:t xml:space="preserve"> والنظري للسلوك الانتخابي </w:t>
      </w:r>
    </w:p>
    <w:p w14:paraId="63261D7D" w14:textId="24040B73" w:rsidR="0068770E" w:rsidRDefault="0068770E" w:rsidP="004C7180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CA"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غير بعيد عن هذا التعريف فقد طرح نورمان ناي </w:t>
      </w:r>
      <w:proofErr w:type="gramStart"/>
      <w:r>
        <w:rPr>
          <w:rFonts w:asciiTheme="majorBidi" w:hAnsiTheme="majorBidi" w:cstheme="majorBidi"/>
          <w:sz w:val="32"/>
          <w:szCs w:val="32"/>
          <w:lang w:val="en-CA" w:bidi="ar-IQ"/>
        </w:rPr>
        <w:t xml:space="preserve">n.nye 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وسيدني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فيربا </w:t>
      </w:r>
      <w:r>
        <w:rPr>
          <w:rFonts w:asciiTheme="majorBidi" w:hAnsiTheme="majorBidi" w:cstheme="majorBidi"/>
          <w:sz w:val="32"/>
          <w:szCs w:val="32"/>
          <w:lang w:val="en-CA" w:bidi="ar-IQ"/>
        </w:rPr>
        <w:t xml:space="preserve">s.verba 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تعريفا للمشاركة السياسية يتمحور في </w:t>
      </w:r>
      <w:r w:rsidR="004C7180"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>كونها: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تلك الأنشطة المشروعة التي يمارسها المواطنون العاديون بهدف التأثير في اختيار اشخاص الحكام </w:t>
      </w:r>
      <w:r w:rsidR="004C7180"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>وما يتخذون</w:t>
      </w:r>
      <w:r w:rsidR="004C7180">
        <w:rPr>
          <w:rFonts w:asciiTheme="majorBidi" w:hAnsiTheme="majorBidi" w:cstheme="majorBidi" w:hint="eastAsia"/>
          <w:sz w:val="32"/>
          <w:szCs w:val="32"/>
          <w:rtl/>
          <w:lang w:val="en-CA" w:bidi="ar-IQ"/>
        </w:rPr>
        <w:t>ه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من قرارات </w:t>
      </w:r>
    </w:p>
    <w:p w14:paraId="566EC2FC" w14:textId="3A0EB930" w:rsidR="0068770E" w:rsidRDefault="0068770E" w:rsidP="004C7180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CA"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من خلال هذين التعريفين يلاحظ ان كليهما حصرا نشاط المشاركة السياسية ضمن فئة الافراد العاديين دون محترفي </w:t>
      </w:r>
      <w:r w:rsidR="004C7180"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>السياسة،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أي انها </w:t>
      </w:r>
      <w:r w:rsidR="004C7180"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>لا تتطل</w:t>
      </w:r>
      <w:r w:rsidR="004C7180">
        <w:rPr>
          <w:rFonts w:asciiTheme="majorBidi" w:hAnsiTheme="majorBidi" w:cstheme="majorBidi" w:hint="eastAsia"/>
          <w:sz w:val="32"/>
          <w:szCs w:val="32"/>
          <w:rtl/>
          <w:lang w:val="en-CA" w:bidi="ar-IQ"/>
        </w:rPr>
        <w:t>ب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مستوى عالي من الكفاءة والخبرة </w:t>
      </w:r>
    </w:p>
    <w:p w14:paraId="4B065AB9" w14:textId="6F8964E3" w:rsidR="0068770E" w:rsidRDefault="0068770E" w:rsidP="004C7180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CA"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اما ميرون فينر </w:t>
      </w:r>
      <w:r>
        <w:rPr>
          <w:rFonts w:asciiTheme="majorBidi" w:hAnsiTheme="majorBidi" w:cstheme="majorBidi"/>
          <w:sz w:val="32"/>
          <w:szCs w:val="32"/>
          <w:lang w:val="en-CA" w:bidi="ar-IQ"/>
        </w:rPr>
        <w:t xml:space="preserve">m.weiner 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 فيعرفها </w:t>
      </w:r>
      <w:r w:rsidR="004C7180"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>بأنها: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أي فعل تطوعي موفق او فاشل منظم او غير منظم مؤقت او مستمر مشروع او غير مشروع ينبغي التأثير في اختيار السياسات العامه او اختيار القادة </w:t>
      </w:r>
      <w:r w:rsidR="004C7180"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>السياسيي</w:t>
      </w:r>
      <w:r w:rsidR="004C7180">
        <w:rPr>
          <w:rFonts w:asciiTheme="majorBidi" w:hAnsiTheme="majorBidi" w:cstheme="majorBidi" w:hint="eastAsia"/>
          <w:sz w:val="32"/>
          <w:szCs w:val="32"/>
          <w:rtl/>
          <w:lang w:val="en-CA" w:bidi="ar-IQ"/>
        </w:rPr>
        <w:t>ن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في أي من مستويات الحكم المحلية او القومية </w:t>
      </w:r>
    </w:p>
    <w:p w14:paraId="62B6699B" w14:textId="12333922" w:rsidR="0068770E" w:rsidRDefault="0068770E" w:rsidP="004C7180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CA"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يلاحظ ان هذا التعريف اختلف عن التعريفين السابقين في كونه اناط </w:t>
      </w:r>
      <w:r w:rsidR="004C7180"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>المساهمة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في اختيار السياسة العامة ضمن نشاط المشاركة السياسية </w:t>
      </w:r>
    </w:p>
    <w:p w14:paraId="334789A1" w14:textId="075F43AA" w:rsidR="0068770E" w:rsidRDefault="0068770E" w:rsidP="004C7180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CA"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في حين عرف فيليب برو المشاركة السياسية </w:t>
      </w:r>
      <w:r w:rsidR="004C7180"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>بأنها: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مجموع النشاطات الجماعية التي يقوم بها </w:t>
      </w:r>
      <w:r w:rsidR="004C7180"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>المحكومون وتكون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قابلة لان تعطيهم تأثيرا على سير عمل </w:t>
      </w:r>
      <w:r w:rsidR="004C7180"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>المنظومة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السياسية </w:t>
      </w:r>
    </w:p>
    <w:p w14:paraId="16496FC5" w14:textId="0BA6941C" w:rsidR="0068770E" w:rsidRDefault="004C7180" w:rsidP="004C7180">
      <w:pPr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CA"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ويعرفها </w:t>
      </w:r>
      <w:r w:rsidR="0068770E"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جابريبل الموند 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>بأنها:</w:t>
      </w:r>
      <w:r w:rsidR="0068770E"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عملية </w:t>
      </w:r>
      <w:r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>إنزال</w:t>
      </w:r>
      <w:r w:rsidR="0068770E">
        <w:rPr>
          <w:rFonts w:asciiTheme="majorBidi" w:hAnsiTheme="majorBidi" w:cstheme="majorBidi" w:hint="cs"/>
          <w:sz w:val="32"/>
          <w:szCs w:val="32"/>
          <w:rtl/>
          <w:lang w:val="en-CA" w:bidi="ar-IQ"/>
        </w:rPr>
        <w:t xml:space="preserve"> عملية اتخاذ القرارات الى مستوى المجتمعات النحلية والمجموعات الصغيرة أي اعادتها الى الشعب ونتيجة لذلك سيكون في وسع المواطنين ان يدركوا القضايا وان يعملوا سياسيا بما يناسب مصالحهم </w:t>
      </w:r>
    </w:p>
    <w:p w14:paraId="0E5ED079" w14:textId="77777777" w:rsidR="0068770E" w:rsidRPr="0068770E" w:rsidRDefault="0068770E" w:rsidP="004C7180">
      <w:pPr>
        <w:spacing w:line="360" w:lineRule="auto"/>
        <w:jc w:val="both"/>
        <w:rPr>
          <w:rFonts w:asciiTheme="majorBidi" w:hAnsiTheme="majorBidi" w:cstheme="majorBidi" w:hint="cs"/>
          <w:sz w:val="32"/>
          <w:szCs w:val="32"/>
          <w:rtl/>
          <w:lang w:val="en-CA" w:bidi="ar-IQ"/>
        </w:rPr>
      </w:pPr>
    </w:p>
    <w:sectPr w:rsidR="0068770E" w:rsidRPr="0068770E" w:rsidSect="004C7180">
      <w:pgSz w:w="11906" w:h="16838"/>
      <w:pgMar w:top="1440" w:right="1440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24"/>
    <w:rsid w:val="003A4007"/>
    <w:rsid w:val="004C7180"/>
    <w:rsid w:val="0068770E"/>
    <w:rsid w:val="009831FF"/>
    <w:rsid w:val="00A12F9A"/>
    <w:rsid w:val="00E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9A8A"/>
  <w15:chartTrackingRefBased/>
  <w15:docId w15:val="{AA478067-B22A-469B-A61E-91E46791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hiba.control@gmail.com</dc:creator>
  <cp:keywords/>
  <dc:description/>
  <cp:lastModifiedBy>hiba.control@gmail.com</cp:lastModifiedBy>
  <cp:revision>2</cp:revision>
  <dcterms:created xsi:type="dcterms:W3CDTF">2017-12-19T14:35:00Z</dcterms:created>
  <dcterms:modified xsi:type="dcterms:W3CDTF">2017-12-19T15:09:00Z</dcterms:modified>
</cp:coreProperties>
</file>