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A0" w:rsidRDefault="006549A0" w:rsidP="006549A0">
      <w:pPr>
        <w:jc w:val="both"/>
        <w:rPr>
          <w:sz w:val="32"/>
          <w:szCs w:val="32"/>
          <w:rtl/>
          <w:lang w:bidi="ar-IQ"/>
        </w:rPr>
      </w:pPr>
      <w:r w:rsidRPr="003E0CB9">
        <w:rPr>
          <w:rFonts w:hint="cs"/>
          <w:sz w:val="32"/>
          <w:szCs w:val="32"/>
          <w:rtl/>
          <w:lang w:bidi="ar-IQ"/>
        </w:rPr>
        <w:t xml:space="preserve">المحاضرة </w:t>
      </w:r>
      <w:proofErr w:type="gramStart"/>
      <w:r w:rsidRPr="003E0CB9">
        <w:rPr>
          <w:rFonts w:hint="cs"/>
          <w:sz w:val="32"/>
          <w:szCs w:val="32"/>
          <w:rtl/>
          <w:lang w:bidi="ar-IQ"/>
        </w:rPr>
        <w:t>العاشرة :</w:t>
      </w:r>
      <w:proofErr w:type="gramEnd"/>
      <w:r w:rsidRPr="003E0CB9">
        <w:rPr>
          <w:rFonts w:hint="cs"/>
          <w:sz w:val="32"/>
          <w:szCs w:val="32"/>
          <w:rtl/>
          <w:lang w:bidi="ar-IQ"/>
        </w:rPr>
        <w:t xml:space="preserve"> امتحان </w:t>
      </w:r>
    </w:p>
    <w:p w:rsidR="006549A0" w:rsidRDefault="006549A0" w:rsidP="006549A0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الحادية </w:t>
      </w:r>
      <w:proofErr w:type="gramStart"/>
      <w:r>
        <w:rPr>
          <w:rFonts w:hint="cs"/>
          <w:sz w:val="32"/>
          <w:szCs w:val="32"/>
          <w:rtl/>
          <w:lang w:bidi="ar-IQ"/>
        </w:rPr>
        <w:t>عشر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الخارطة الأوربية الجديدة / المؤتمرات الدولية بعد مؤتمر فينا </w:t>
      </w:r>
    </w:p>
    <w:p w:rsidR="006549A0" w:rsidRDefault="006549A0" w:rsidP="006549A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</w:t>
      </w:r>
      <w:r w:rsidRPr="000D24A0">
        <w:rPr>
          <w:rFonts w:hint="cs"/>
          <w:sz w:val="28"/>
          <w:szCs w:val="28"/>
          <w:rtl/>
          <w:lang w:bidi="ar-IQ"/>
        </w:rPr>
        <w:t xml:space="preserve">يمكن عد مؤتمر فينا والمعاهدات الملحقة به أعظم اتفاق دبلوماسي تم التوصل إليه في أوربا منذ صلح </w:t>
      </w:r>
      <w:proofErr w:type="spellStart"/>
      <w:proofErr w:type="gramStart"/>
      <w:r w:rsidRPr="000D24A0">
        <w:rPr>
          <w:rFonts w:hint="cs"/>
          <w:sz w:val="28"/>
          <w:szCs w:val="28"/>
          <w:rtl/>
          <w:lang w:bidi="ar-IQ"/>
        </w:rPr>
        <w:t>ويستفاليا</w:t>
      </w:r>
      <w:proofErr w:type="spellEnd"/>
      <w:r w:rsidRPr="000D24A0">
        <w:rPr>
          <w:rFonts w:hint="cs"/>
          <w:sz w:val="28"/>
          <w:szCs w:val="28"/>
          <w:rtl/>
          <w:lang w:bidi="ar-IQ"/>
        </w:rPr>
        <w:t xml:space="preserve"> ,</w:t>
      </w:r>
      <w:proofErr w:type="gramEnd"/>
      <w:r w:rsidRPr="000D24A0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سببت الثورة الفرنسية ونابليون من متاعب لحكومات أوربا حتى أصبحت الفكرة المسيطرة على عقول ساسة أوربا هي العمل على منع عودة الثورة الفرنسية ونابليون </w:t>
      </w:r>
      <w:proofErr w:type="spellStart"/>
      <w:r>
        <w:rPr>
          <w:rFonts w:hint="cs"/>
          <w:sz w:val="28"/>
          <w:szCs w:val="28"/>
          <w:rtl/>
          <w:lang w:bidi="ar-IQ"/>
        </w:rPr>
        <w:t>وماشابهه</w:t>
      </w:r>
      <w:r>
        <w:rPr>
          <w:rFonts w:hint="eastAsia"/>
          <w:sz w:val="28"/>
          <w:szCs w:val="28"/>
          <w:rtl/>
          <w:lang w:bidi="ar-IQ"/>
        </w:rPr>
        <w:t>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منعا باتا .  </w:t>
      </w:r>
    </w:p>
    <w:p w:rsidR="006549A0" w:rsidRDefault="006549A0" w:rsidP="006549A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استمرت التحالفات بين الدول الأوربية لمقاومة مبادئ الحرية والقضاء على الثورات وألجمت الحياة الفكرية في ألمانيا وقمعت الحركات الدستورية في ايطاليا ورجعت اسبانيا للحكم </w:t>
      </w:r>
      <w:proofErr w:type="gramStart"/>
      <w:r>
        <w:rPr>
          <w:rFonts w:hint="cs"/>
          <w:sz w:val="28"/>
          <w:szCs w:val="28"/>
          <w:rtl/>
          <w:lang w:bidi="ar-IQ"/>
        </w:rPr>
        <w:t>المطلق .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6549A0" w:rsidRDefault="006549A0" w:rsidP="006549A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عقدت بعد مؤتمر فينا سلسلة من المؤتمرات الدولية لمناقشة القضايا الأوربية بين الدول </w:t>
      </w:r>
      <w:proofErr w:type="gramStart"/>
      <w:r>
        <w:rPr>
          <w:rFonts w:hint="cs"/>
          <w:sz w:val="28"/>
          <w:szCs w:val="28"/>
          <w:rtl/>
          <w:lang w:bidi="ar-IQ"/>
        </w:rPr>
        <w:t>الكبرى ,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ومن هذه المؤتمرات اكس </w:t>
      </w:r>
      <w:proofErr w:type="spellStart"/>
      <w:r>
        <w:rPr>
          <w:rFonts w:hint="cs"/>
          <w:sz w:val="28"/>
          <w:szCs w:val="28"/>
          <w:rtl/>
          <w:lang w:bidi="ar-IQ"/>
        </w:rPr>
        <w:t>لاشابيل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1818 ,مؤتمر </w:t>
      </w:r>
      <w:proofErr w:type="spellStart"/>
      <w:r>
        <w:rPr>
          <w:rFonts w:hint="cs"/>
          <w:sz w:val="28"/>
          <w:szCs w:val="28"/>
          <w:rtl/>
          <w:lang w:bidi="ar-IQ"/>
        </w:rPr>
        <w:t>كارلسباد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1819 , مؤتمر </w:t>
      </w:r>
      <w:proofErr w:type="spellStart"/>
      <w:r>
        <w:rPr>
          <w:rFonts w:hint="cs"/>
          <w:sz w:val="28"/>
          <w:szCs w:val="28"/>
          <w:rtl/>
          <w:lang w:bidi="ar-IQ"/>
        </w:rPr>
        <w:t>تروباو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1820 , مؤتمر </w:t>
      </w:r>
      <w:proofErr w:type="spellStart"/>
      <w:r>
        <w:rPr>
          <w:rFonts w:hint="cs"/>
          <w:sz w:val="28"/>
          <w:szCs w:val="28"/>
          <w:rtl/>
          <w:lang w:bidi="ar-IQ"/>
        </w:rPr>
        <w:t>ليباخ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1821 ومؤتمر فيرونا 1822 .</w:t>
      </w:r>
    </w:p>
    <w:p w:rsidR="004E1321" w:rsidRDefault="004E1321">
      <w:pPr>
        <w:rPr>
          <w:lang w:bidi="ar-IQ"/>
        </w:rPr>
      </w:pPr>
      <w:bookmarkStart w:id="0" w:name="_GoBack"/>
      <w:bookmarkEnd w:id="0"/>
    </w:p>
    <w:sectPr w:rsidR="004E1321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A0"/>
    <w:rsid w:val="004E1321"/>
    <w:rsid w:val="006549A0"/>
    <w:rsid w:val="008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535E4F-F3FE-4861-8545-314D5124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A0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2018-01-21T09:36:00Z</dcterms:created>
  <dcterms:modified xsi:type="dcterms:W3CDTF">2018-01-21T09:37:00Z</dcterms:modified>
</cp:coreProperties>
</file>