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D769"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b/>
          <w:bCs/>
          <w:sz w:val="28"/>
          <w:szCs w:val="28"/>
        </w:rPr>
        <w:t>6.</w:t>
      </w:r>
      <w:r w:rsidRPr="00A7366C">
        <w:rPr>
          <w:rFonts w:ascii="Times New Roman" w:eastAsia="Calibri" w:hAnsi="Times New Roman" w:cs="Times New Roman"/>
          <w:sz w:val="28"/>
          <w:szCs w:val="28"/>
        </w:rPr>
        <w:t xml:space="preserve"> </w:t>
      </w:r>
      <w:r w:rsidRPr="00A7366C">
        <w:rPr>
          <w:rFonts w:ascii="Times New Roman" w:eastAsia="Calibri" w:hAnsi="Times New Roman" w:cs="Times New Roman"/>
          <w:b/>
          <w:bCs/>
          <w:sz w:val="28"/>
          <w:szCs w:val="28"/>
        </w:rPr>
        <w:t>Variogram:</w:t>
      </w:r>
    </w:p>
    <w:p w14:paraId="4843B82D"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The variogram is defined as the variance of an increment, it certainly has to fulfil several conditions which will be discussed in the section describing the theoretical variograms. Naturally there are also properties of the variogram which we know or suppose without any precise mathematical description.</w:t>
      </w:r>
    </w:p>
    <w:p w14:paraId="68FD78CD" w14:textId="77777777" w:rsidR="00D01CCB" w:rsidRPr="00A7366C" w:rsidRDefault="00D01CCB" w:rsidP="00D01CCB">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1. From the definition we have </w:t>
      </w:r>
      <w:proofErr w:type="gramStart"/>
      <w:r w:rsidRPr="00A7366C">
        <w:rPr>
          <w:rFonts w:ascii="Cambria Math" w:eastAsia="Calibri" w:hAnsi="Cambria Math" w:cs="Times New Roman"/>
          <w:sz w:val="28"/>
          <w:szCs w:val="28"/>
        </w:rPr>
        <w:t>γ</w:t>
      </w:r>
      <w:r w:rsidRPr="00A7366C">
        <w:rPr>
          <w:rFonts w:ascii="Times New Roman" w:eastAsia="Calibri" w:hAnsi="Times New Roman" w:cs="Times New Roman"/>
          <w:sz w:val="28"/>
          <w:szCs w:val="28"/>
        </w:rPr>
        <w:t>(</w:t>
      </w:r>
      <w:proofErr w:type="gramEnd"/>
      <w:r w:rsidRPr="00A7366C">
        <w:rPr>
          <w:rFonts w:ascii="Times New Roman" w:eastAsia="Calibri" w:hAnsi="Times New Roman" w:cs="Times New Roman"/>
          <w:sz w:val="28"/>
          <w:szCs w:val="28"/>
        </w:rPr>
        <w:t>0) = 0 .</w:t>
      </w:r>
    </w:p>
    <w:p w14:paraId="5F10443C" w14:textId="77777777" w:rsidR="00D01CCB" w:rsidRPr="00A7366C" w:rsidRDefault="00D01CCB" w:rsidP="00D01CCB">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2. From the definition </w:t>
      </w:r>
      <w:r w:rsidRPr="00A7366C">
        <w:rPr>
          <w:rFonts w:ascii="Cambria Math" w:eastAsia="Calibri" w:hAnsi="Cambria Math" w:cs="Times New Roman"/>
          <w:sz w:val="28"/>
          <w:szCs w:val="28"/>
        </w:rPr>
        <w:t>γ</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h</w:t>
      </w:r>
      <w:r w:rsidRPr="00A7366C">
        <w:rPr>
          <w:rFonts w:ascii="Times New Roman" w:eastAsia="Calibri" w:hAnsi="Times New Roman" w:cs="Times New Roman"/>
          <w:sz w:val="28"/>
          <w:szCs w:val="28"/>
        </w:rPr>
        <w:t xml:space="preserve">) </w:t>
      </w:r>
      <w:r w:rsidRPr="00A7366C">
        <w:rPr>
          <w:rFonts w:ascii="Cambria Math" w:eastAsia="Calibri" w:hAnsi="Cambria Math" w:cs="Times New Roman"/>
          <w:sz w:val="28"/>
          <w:szCs w:val="28"/>
        </w:rPr>
        <w:t>≥</w:t>
      </w:r>
      <w:r w:rsidRPr="00A7366C">
        <w:rPr>
          <w:rFonts w:ascii="Times New Roman" w:eastAsia="Calibri" w:hAnsi="Times New Roman" w:cs="Times New Roman"/>
          <w:sz w:val="28"/>
          <w:szCs w:val="28"/>
        </w:rPr>
        <w:t xml:space="preserve"> 0 for all </w:t>
      </w:r>
      <w:r w:rsidRPr="00A7366C">
        <w:rPr>
          <w:rFonts w:ascii="Times New Roman" w:eastAsia="Calibri" w:hAnsi="Times New Roman" w:cs="Times New Roman"/>
          <w:i/>
          <w:iCs/>
          <w:sz w:val="28"/>
          <w:szCs w:val="28"/>
        </w:rPr>
        <w:t xml:space="preserve">h </w:t>
      </w:r>
      <w:r w:rsidRPr="00A7366C">
        <w:rPr>
          <w:rFonts w:ascii="Times New Roman" w:eastAsia="Calibri" w:hAnsi="Times New Roman" w:cs="Times New Roman"/>
          <w:sz w:val="28"/>
          <w:szCs w:val="28"/>
        </w:rPr>
        <w:t>vectors.</w:t>
      </w:r>
    </w:p>
    <w:p w14:paraId="0E16A3FE" w14:textId="77777777" w:rsidR="00D01CCB" w:rsidRPr="00A7366C" w:rsidRDefault="00D01CCB" w:rsidP="00D01CCB">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3. From the definition </w:t>
      </w:r>
      <w:r w:rsidRPr="00A7366C">
        <w:rPr>
          <w:rFonts w:ascii="Cambria Math" w:eastAsia="Calibri" w:hAnsi="Cambria Math" w:cs="Times New Roman"/>
          <w:sz w:val="28"/>
          <w:szCs w:val="28"/>
        </w:rPr>
        <w:t>γ</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h</w:t>
      </w:r>
      <w:r w:rsidRPr="00A7366C">
        <w:rPr>
          <w:rFonts w:ascii="Times New Roman" w:eastAsia="Calibri" w:hAnsi="Times New Roman" w:cs="Times New Roman"/>
          <w:sz w:val="28"/>
          <w:szCs w:val="28"/>
        </w:rPr>
        <w:t xml:space="preserve">) = </w:t>
      </w:r>
      <w:r w:rsidRPr="00A7366C">
        <w:rPr>
          <w:rFonts w:ascii="Cambria Math" w:eastAsia="Calibri" w:hAnsi="Cambria Math" w:cs="Times New Roman"/>
          <w:sz w:val="28"/>
          <w:szCs w:val="28"/>
        </w:rPr>
        <w:t>γ</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h</w:t>
      </w:r>
      <w:r w:rsidRPr="00A7366C">
        <w:rPr>
          <w:rFonts w:ascii="Times New Roman" w:eastAsia="Calibri" w:hAnsi="Times New Roman" w:cs="Times New Roman"/>
          <w:sz w:val="28"/>
          <w:szCs w:val="28"/>
        </w:rPr>
        <w:t xml:space="preserve">) for all </w:t>
      </w:r>
      <w:r w:rsidRPr="00A7366C">
        <w:rPr>
          <w:rFonts w:ascii="Times New Roman" w:eastAsia="Calibri" w:hAnsi="Times New Roman" w:cs="Times New Roman"/>
          <w:i/>
          <w:iCs/>
          <w:sz w:val="28"/>
          <w:szCs w:val="28"/>
        </w:rPr>
        <w:t xml:space="preserve">h </w:t>
      </w:r>
      <w:r w:rsidRPr="00A7366C">
        <w:rPr>
          <w:rFonts w:ascii="Times New Roman" w:eastAsia="Calibri" w:hAnsi="Times New Roman" w:cs="Times New Roman"/>
          <w:sz w:val="28"/>
          <w:szCs w:val="28"/>
        </w:rPr>
        <w:t>vectors.</w:t>
      </w:r>
    </w:p>
    <w:p w14:paraId="159DF3DC"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4. In most cases we suppose there is some kind of continuity in the parameter we are dealing with. This means that the variance of the increments is supposed to increase with the length of the vector </w:t>
      </w:r>
      <w:r w:rsidRPr="00A7366C">
        <w:rPr>
          <w:rFonts w:ascii="Times New Roman" w:eastAsia="Calibri" w:hAnsi="Times New Roman" w:cs="Times New Roman"/>
          <w:i/>
          <w:iCs/>
          <w:sz w:val="28"/>
          <w:szCs w:val="28"/>
        </w:rPr>
        <w:t>h</w:t>
      </w:r>
      <w:r w:rsidRPr="00A7366C">
        <w:rPr>
          <w:rFonts w:ascii="Times New Roman" w:eastAsia="Calibri" w:hAnsi="Times New Roman" w:cs="Times New Roman"/>
          <w:sz w:val="28"/>
          <w:szCs w:val="28"/>
        </w:rPr>
        <w:t>.</w:t>
      </w:r>
    </w:p>
    <w:p w14:paraId="67A0F551"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5. In several cases there is a certain limit in the continuity of the parameter. This means that if the vector separating two points exceeds a certain limit the variance of the increment will not increase any more.</w:t>
      </w:r>
    </w:p>
    <w:p w14:paraId="24F01FAF"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6. The variogram is often discontinuous near the origin. This means that for any </w:t>
      </w:r>
      <w:r w:rsidRPr="00A7366C">
        <w:rPr>
          <w:rFonts w:ascii="Times New Roman" w:eastAsia="Calibri" w:hAnsi="Times New Roman" w:cs="Times New Roman"/>
          <w:i/>
          <w:iCs/>
          <w:sz w:val="28"/>
          <w:szCs w:val="28"/>
        </w:rPr>
        <w:t xml:space="preserve">h </w:t>
      </w:r>
      <w:r w:rsidRPr="00A7366C">
        <w:rPr>
          <w:rFonts w:ascii="Cambria Math" w:eastAsia="Calibri" w:hAnsi="Cambria Math" w:cs="Times New Roman"/>
          <w:sz w:val="28"/>
          <w:szCs w:val="28"/>
        </w:rPr>
        <w:t>≠</w:t>
      </w:r>
      <w:r w:rsidRPr="00A7366C">
        <w:rPr>
          <w:rFonts w:ascii="Times New Roman" w:eastAsia="Calibri" w:hAnsi="Times New Roman" w:cs="Times New Roman"/>
          <w:sz w:val="28"/>
          <w:szCs w:val="28"/>
        </w:rPr>
        <w:t xml:space="preserve"> 0 we have </w:t>
      </w:r>
      <w:r w:rsidRPr="00A7366C">
        <w:rPr>
          <w:rFonts w:ascii="Cambria Math" w:eastAsia="Calibri" w:hAnsi="Cambria Math" w:cs="Times New Roman"/>
          <w:sz w:val="28"/>
          <w:szCs w:val="28"/>
        </w:rPr>
        <w:t>γ</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h</w:t>
      </w:r>
      <w:r w:rsidRPr="00A7366C">
        <w:rPr>
          <w:rFonts w:ascii="Times New Roman" w:eastAsia="Calibri" w:hAnsi="Times New Roman" w:cs="Times New Roman"/>
          <w:sz w:val="28"/>
          <w:szCs w:val="28"/>
        </w:rPr>
        <w:t xml:space="preserve">) </w:t>
      </w:r>
      <w:r w:rsidRPr="00A7366C">
        <w:rPr>
          <w:rFonts w:ascii="Cambria Math" w:eastAsia="Calibri" w:hAnsi="Cambria Math" w:cs="Times New Roman"/>
          <w:sz w:val="28"/>
          <w:szCs w:val="28"/>
        </w:rPr>
        <w:t>≥</w:t>
      </w:r>
      <w:r w:rsidRPr="00A7366C">
        <w:rPr>
          <w:rFonts w:ascii="Times New Roman" w:eastAsia="Calibri" w:hAnsi="Times New Roman" w:cs="Times New Roman"/>
          <w:sz w:val="28"/>
          <w:szCs w:val="28"/>
        </w:rPr>
        <w:t xml:space="preserve"> </w:t>
      </w:r>
      <w:proofErr w:type="gramStart"/>
      <w:r w:rsidRPr="00A7366C">
        <w:rPr>
          <w:rFonts w:ascii="Times New Roman" w:eastAsia="Calibri" w:hAnsi="Times New Roman" w:cs="Times New Roman"/>
          <w:sz w:val="28"/>
          <w:szCs w:val="28"/>
        </w:rPr>
        <w:t>C(</w:t>
      </w:r>
      <w:proofErr w:type="gramEnd"/>
      <w:r w:rsidRPr="00A7366C">
        <w:rPr>
          <w:rFonts w:ascii="Times New Roman" w:eastAsia="Calibri" w:hAnsi="Times New Roman" w:cs="Times New Roman"/>
          <w:sz w:val="28"/>
          <w:szCs w:val="28"/>
        </w:rPr>
        <w:t>0) &gt; 0. This phenomenon is the so-called nugget</w:t>
      </w:r>
      <w:r w:rsidRPr="00A7366C">
        <w:rPr>
          <w:rFonts w:ascii="Times New Roman" w:eastAsia="Calibri" w:hAnsi="Times New Roman" w:cs="Times New Roman"/>
          <w:sz w:val="24"/>
          <w:szCs w:val="24"/>
        </w:rPr>
        <w:t xml:space="preserve"> </w:t>
      </w:r>
      <w:r w:rsidRPr="00A7366C">
        <w:rPr>
          <w:rFonts w:ascii="Times New Roman" w:eastAsia="Calibri" w:hAnsi="Times New Roman" w:cs="Times New Roman"/>
          <w:sz w:val="28"/>
          <w:szCs w:val="28"/>
        </w:rPr>
        <w:t>effect. The nugget effect can partly be explained by the measurement error and partly by a random component in the parameter which is not spatially dependent.</w:t>
      </w:r>
    </w:p>
    <w:p w14:paraId="2AFC4EB2"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It is clear that the hypothesis about the existence of the variogram is the key point of </w:t>
      </w:r>
      <w:proofErr w:type="spellStart"/>
      <w:r w:rsidRPr="00A7366C">
        <w:rPr>
          <w:rFonts w:ascii="Times New Roman" w:eastAsia="Calibri" w:hAnsi="Times New Roman" w:cs="Times New Roman"/>
          <w:sz w:val="28"/>
          <w:szCs w:val="28"/>
        </w:rPr>
        <w:t>geostatistics</w:t>
      </w:r>
      <w:proofErr w:type="spellEnd"/>
      <w:r w:rsidRPr="00A7366C">
        <w:rPr>
          <w:rFonts w:ascii="Times New Roman" w:eastAsia="Calibri" w:hAnsi="Times New Roman" w:cs="Times New Roman"/>
          <w:sz w:val="28"/>
          <w:szCs w:val="28"/>
        </w:rPr>
        <w:t>. The first question naturally arising is: Can we assume that our parameter under study fulfils the intrinsic stationarity?</w:t>
      </w:r>
    </w:p>
    <w:p w14:paraId="2C63DF80"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Suppose that measurements of the parameter are taken at locations </w:t>
      </w:r>
      <w:r w:rsidRPr="00A7366C">
        <w:rPr>
          <w:rFonts w:ascii="Times New Roman" w:eastAsia="Calibri" w:hAnsi="Times New Roman" w:cs="Times New Roman"/>
          <w:i/>
          <w:iCs/>
          <w:sz w:val="28"/>
          <w:szCs w:val="28"/>
        </w:rPr>
        <w:t>x</w:t>
      </w:r>
      <w:r w:rsidRPr="00A7366C">
        <w:rPr>
          <w:rFonts w:ascii="Times New Roman" w:eastAsia="Calibri" w:hAnsi="Times New Roman" w:cs="Times New Roman"/>
          <w:i/>
          <w:iCs/>
          <w:sz w:val="28"/>
          <w:szCs w:val="28"/>
          <w:vertAlign w:val="subscript"/>
        </w:rPr>
        <w:t>i</w:t>
      </w:r>
      <w:r w:rsidRPr="00A7366C">
        <w:rPr>
          <w:rFonts w:ascii="Times New Roman" w:eastAsia="Calibri" w:hAnsi="Times New Roman" w:cs="Times New Roman"/>
          <w:i/>
          <w:iCs/>
          <w:sz w:val="28"/>
          <w:szCs w:val="28"/>
        </w:rPr>
        <w:t xml:space="preserve"> </w:t>
      </w:r>
      <w:r w:rsidRPr="00A7366C">
        <w:rPr>
          <w:rFonts w:ascii="Times New Roman" w:eastAsia="Calibri" w:hAnsi="Times New Roman" w:cs="Times New Roman"/>
          <w:sz w:val="28"/>
          <w:szCs w:val="28"/>
        </w:rPr>
        <w:t xml:space="preserve">for </w:t>
      </w:r>
      <w:proofErr w:type="spellStart"/>
      <w:r w:rsidRPr="00A7366C">
        <w:rPr>
          <w:rFonts w:ascii="Times New Roman" w:eastAsia="Calibri" w:hAnsi="Times New Roman" w:cs="Times New Roman"/>
          <w:i/>
          <w:iCs/>
          <w:sz w:val="28"/>
          <w:szCs w:val="28"/>
        </w:rPr>
        <w:t>i</w:t>
      </w:r>
      <w:proofErr w:type="spellEnd"/>
      <w:r w:rsidRPr="00A7366C">
        <w:rPr>
          <w:rFonts w:ascii="Times New Roman" w:eastAsia="Calibri" w:hAnsi="Times New Roman" w:cs="Times New Roman"/>
          <w:i/>
          <w:iCs/>
          <w:sz w:val="28"/>
          <w:szCs w:val="28"/>
        </w:rPr>
        <w:t xml:space="preserve"> </w:t>
      </w:r>
      <w:r w:rsidRPr="00A7366C">
        <w:rPr>
          <w:rFonts w:ascii="Times New Roman" w:eastAsia="Calibri" w:hAnsi="Times New Roman" w:cs="Times New Roman"/>
          <w:sz w:val="28"/>
          <w:szCs w:val="28"/>
        </w:rPr>
        <w:t xml:space="preserve">= 1, </w:t>
      </w:r>
      <w:proofErr w:type="gramStart"/>
      <w:r w:rsidRPr="00A7366C">
        <w:rPr>
          <w:rFonts w:ascii="Times New Roman" w:eastAsia="Calibri" w:hAnsi="Times New Roman" w:cs="Times New Roman"/>
          <w:sz w:val="28"/>
          <w:szCs w:val="28"/>
        </w:rPr>
        <w:t>. . . ,</w:t>
      </w:r>
      <w:proofErr w:type="gramEnd"/>
      <w:r w:rsidRPr="00A7366C">
        <w:rPr>
          <w:rFonts w:ascii="Times New Roman" w:eastAsia="Calibri" w:hAnsi="Times New Roman" w:cs="Times New Roman"/>
          <w:i/>
          <w:iCs/>
          <w:sz w:val="28"/>
          <w:szCs w:val="28"/>
        </w:rPr>
        <w:t>n</w:t>
      </w:r>
      <w:r w:rsidRPr="00A7366C">
        <w:rPr>
          <w:rFonts w:ascii="Times New Roman" w:eastAsia="Calibri" w:hAnsi="Times New Roman" w:cs="Times New Roman"/>
          <w:sz w:val="28"/>
          <w:szCs w:val="28"/>
        </w:rPr>
        <w:t xml:space="preserve">. Let </w:t>
      </w:r>
      <w:r w:rsidRPr="00A7366C">
        <w:rPr>
          <w:rFonts w:ascii="Times New Roman" w:eastAsia="Calibri" w:hAnsi="Times New Roman" w:cs="Times New Roman"/>
          <w:i/>
          <w:iCs/>
          <w:sz w:val="28"/>
          <w:szCs w:val="28"/>
        </w:rPr>
        <w:t>Z</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x</w:t>
      </w:r>
      <w:r w:rsidRPr="00A7366C">
        <w:rPr>
          <w:rFonts w:ascii="Times New Roman" w:eastAsia="Calibri" w:hAnsi="Times New Roman" w:cs="Times New Roman"/>
          <w:i/>
          <w:iCs/>
          <w:sz w:val="28"/>
          <w:szCs w:val="28"/>
          <w:vertAlign w:val="subscript"/>
        </w:rPr>
        <w:t>i</w:t>
      </w:r>
      <w:r w:rsidRPr="00A7366C">
        <w:rPr>
          <w:rFonts w:ascii="Times New Roman" w:eastAsia="Calibri" w:hAnsi="Times New Roman" w:cs="Times New Roman"/>
          <w:sz w:val="28"/>
          <w:szCs w:val="28"/>
        </w:rPr>
        <w:t xml:space="preserve">) be the measured values. </w:t>
      </w:r>
    </w:p>
    <w:p w14:paraId="0E820D5E"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As a first step is to calculate the values </w:t>
      </w:r>
      <w:proofErr w:type="gramStart"/>
      <w:r w:rsidRPr="00A7366C">
        <w:rPr>
          <w:rFonts w:ascii="Times New Roman" w:eastAsia="Calibri" w:hAnsi="Times New Roman" w:cs="Times New Roman"/>
          <w:sz w:val="28"/>
          <w:szCs w:val="28"/>
        </w:rPr>
        <w:t xml:space="preserve">( </w:t>
      </w:r>
      <w:r w:rsidRPr="00A7366C">
        <w:rPr>
          <w:rFonts w:ascii="Times New Roman" w:eastAsia="Calibri" w:hAnsi="Times New Roman" w:cs="Times New Roman"/>
          <w:i/>
          <w:iCs/>
          <w:sz w:val="28"/>
          <w:szCs w:val="28"/>
        </w:rPr>
        <w:t>Z</w:t>
      </w:r>
      <w:proofErr w:type="gramEnd"/>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x</w:t>
      </w:r>
      <w:r w:rsidRPr="00A7366C">
        <w:rPr>
          <w:rFonts w:ascii="Times New Roman" w:eastAsia="Calibri" w:hAnsi="Times New Roman" w:cs="Times New Roman"/>
          <w:i/>
          <w:iCs/>
          <w:sz w:val="28"/>
          <w:szCs w:val="28"/>
          <w:vertAlign w:val="subscript"/>
        </w:rPr>
        <w:t>i</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Z</w:t>
      </w:r>
      <w:r w:rsidRPr="00A7366C">
        <w:rPr>
          <w:rFonts w:ascii="Times New Roman" w:eastAsia="Calibri" w:hAnsi="Times New Roman" w:cs="Times New Roman"/>
          <w:sz w:val="28"/>
          <w:szCs w:val="28"/>
        </w:rPr>
        <w:t>(</w:t>
      </w:r>
      <w:proofErr w:type="spellStart"/>
      <w:r w:rsidRPr="00A7366C">
        <w:rPr>
          <w:rFonts w:ascii="Times New Roman" w:eastAsia="Calibri" w:hAnsi="Times New Roman" w:cs="Times New Roman"/>
          <w:i/>
          <w:iCs/>
          <w:sz w:val="28"/>
          <w:szCs w:val="28"/>
        </w:rPr>
        <w:t>x</w:t>
      </w:r>
      <w:r w:rsidRPr="00A7366C">
        <w:rPr>
          <w:rFonts w:ascii="Times New Roman" w:eastAsia="Calibri" w:hAnsi="Times New Roman" w:cs="Times New Roman"/>
          <w:i/>
          <w:iCs/>
          <w:sz w:val="28"/>
          <w:szCs w:val="28"/>
          <w:vertAlign w:val="subscript"/>
        </w:rPr>
        <w:t>j</w:t>
      </w:r>
      <w:proofErr w:type="spellEnd"/>
      <w:r w:rsidRPr="00A7366C">
        <w:rPr>
          <w:rFonts w:ascii="Times New Roman" w:eastAsia="Calibri" w:hAnsi="Times New Roman" w:cs="Times New Roman"/>
          <w:sz w:val="28"/>
          <w:szCs w:val="28"/>
        </w:rPr>
        <w:t>) )</w:t>
      </w:r>
      <w:r w:rsidRPr="00A7366C">
        <w:rPr>
          <w:rFonts w:ascii="Times New Roman" w:eastAsia="Calibri" w:hAnsi="Times New Roman" w:cs="Times New Roman"/>
          <w:sz w:val="28"/>
          <w:szCs w:val="28"/>
          <w:vertAlign w:val="superscript"/>
        </w:rPr>
        <w:t>2</w:t>
      </w:r>
      <w:r w:rsidRPr="00A7366C">
        <w:rPr>
          <w:rFonts w:ascii="Times New Roman" w:eastAsia="Calibri" w:hAnsi="Times New Roman" w:cs="Times New Roman"/>
          <w:sz w:val="28"/>
          <w:szCs w:val="28"/>
        </w:rPr>
        <w:t xml:space="preserve"> for all the pairs formed from the measurement points </w:t>
      </w:r>
      <w:r w:rsidRPr="00A7366C">
        <w:rPr>
          <w:rFonts w:ascii="Times New Roman" w:eastAsia="Calibri" w:hAnsi="Times New Roman" w:cs="Times New Roman"/>
          <w:i/>
          <w:iCs/>
          <w:sz w:val="28"/>
          <w:szCs w:val="28"/>
        </w:rPr>
        <w:t>x</w:t>
      </w:r>
      <w:r w:rsidRPr="00A7366C">
        <w:rPr>
          <w:rFonts w:ascii="Times New Roman" w:eastAsia="Calibri" w:hAnsi="Times New Roman" w:cs="Times New Roman"/>
          <w:i/>
          <w:iCs/>
          <w:sz w:val="28"/>
          <w:szCs w:val="28"/>
          <w:vertAlign w:val="subscript"/>
        </w:rPr>
        <w:t>i</w:t>
      </w:r>
      <w:r w:rsidRPr="00A7366C">
        <w:rPr>
          <w:rFonts w:ascii="Times New Roman" w:eastAsia="Calibri" w:hAnsi="Times New Roman" w:cs="Times New Roman"/>
          <w:sz w:val="28"/>
          <w:szCs w:val="28"/>
        </w:rPr>
        <w:t xml:space="preserve">, and would then plot them with respect to the distance separating the points (and perhaps direction). This way a so called </w:t>
      </w:r>
      <w:r w:rsidRPr="00A7366C">
        <w:rPr>
          <w:rFonts w:ascii="Times New Roman" w:eastAsia="Calibri" w:hAnsi="Times New Roman" w:cs="Times New Roman"/>
          <w:b/>
          <w:bCs/>
          <w:sz w:val="28"/>
          <w:szCs w:val="28"/>
        </w:rPr>
        <w:t>variogram cloud</w:t>
      </w:r>
      <w:r w:rsidRPr="00A7366C">
        <w:rPr>
          <w:rFonts w:ascii="Times New Roman" w:eastAsia="Calibri" w:hAnsi="Times New Roman" w:cs="Times New Roman"/>
          <w:i/>
          <w:iCs/>
          <w:sz w:val="28"/>
          <w:szCs w:val="28"/>
        </w:rPr>
        <w:t xml:space="preserve"> </w:t>
      </w:r>
      <w:r w:rsidRPr="00A7366C">
        <w:rPr>
          <w:rFonts w:ascii="Times New Roman" w:eastAsia="Calibri" w:hAnsi="Times New Roman" w:cs="Times New Roman"/>
          <w:sz w:val="28"/>
          <w:szCs w:val="28"/>
        </w:rPr>
        <w:t>is obtained. Figure 2 shows such a variogram cloud. It seems to be a rather</w:t>
      </w:r>
      <w:r w:rsidRPr="00A7366C">
        <w:rPr>
          <w:rFonts w:ascii="Times New Roman" w:eastAsia="Calibri" w:hAnsi="Times New Roman" w:cs="Times New Roman"/>
          <w:i/>
          <w:iCs/>
          <w:sz w:val="28"/>
          <w:szCs w:val="28"/>
        </w:rPr>
        <w:t xml:space="preserve"> </w:t>
      </w:r>
      <w:r w:rsidRPr="00A7366C">
        <w:rPr>
          <w:rFonts w:ascii="Times New Roman" w:eastAsia="Calibri" w:hAnsi="Times New Roman" w:cs="Times New Roman"/>
          <w:sz w:val="28"/>
          <w:szCs w:val="28"/>
        </w:rPr>
        <w:t>discouraging result.</w:t>
      </w:r>
    </w:p>
    <w:p w14:paraId="2E4776C9"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i/>
          <w:iCs/>
          <w:sz w:val="28"/>
          <w:szCs w:val="28"/>
        </w:rPr>
      </w:pPr>
      <w:r w:rsidRPr="00A7366C">
        <w:rPr>
          <w:rFonts w:ascii="Times New Roman" w:eastAsia="Calibri" w:hAnsi="Times New Roman" w:cs="Times New Roman"/>
          <w:i/>
          <w:iCs/>
          <w:noProof/>
          <w:sz w:val="28"/>
          <w:szCs w:val="28"/>
        </w:rPr>
        <w:lastRenderedPageBreak/>
        <w:drawing>
          <wp:inline distT="0" distB="0" distL="0" distR="0" wp14:anchorId="077509BE" wp14:editId="300364B0">
            <wp:extent cx="5772150" cy="4171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72150" cy="4171950"/>
                    </a:xfrm>
                    <a:prstGeom prst="rect">
                      <a:avLst/>
                    </a:prstGeom>
                  </pic:spPr>
                </pic:pic>
              </a:graphicData>
            </a:graphic>
          </wp:inline>
        </w:drawing>
      </w:r>
    </w:p>
    <w:p w14:paraId="06A4DA3C"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i/>
          <w:iCs/>
          <w:sz w:val="28"/>
          <w:szCs w:val="28"/>
        </w:rPr>
      </w:pPr>
    </w:p>
    <w:p w14:paraId="7D54E1C5"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Figure 2: Variogram cloud [mm</w:t>
      </w:r>
      <w:r w:rsidRPr="00A7366C">
        <w:rPr>
          <w:rFonts w:ascii="Times New Roman" w:eastAsia="Calibri" w:hAnsi="Times New Roman" w:cs="Times New Roman"/>
          <w:sz w:val="28"/>
          <w:szCs w:val="28"/>
          <w:vertAlign w:val="superscript"/>
        </w:rPr>
        <w:t>2</w:t>
      </w:r>
      <w:r w:rsidRPr="00A7366C">
        <w:rPr>
          <w:rFonts w:ascii="Times New Roman" w:eastAsia="Calibri" w:hAnsi="Times New Roman" w:cs="Times New Roman"/>
          <w:sz w:val="28"/>
          <w:szCs w:val="28"/>
        </w:rPr>
        <w:t>].</w:t>
      </w:r>
    </w:p>
    <w:p w14:paraId="3C6648B0"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p>
    <w:p w14:paraId="3AFF672C"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However, the condition shown in eq.6 did not promise that for all possible pairs the value of </w:t>
      </w:r>
      <w:proofErr w:type="gramStart"/>
      <w:r w:rsidRPr="00A7366C">
        <w:rPr>
          <w:rFonts w:ascii="Times New Roman" w:eastAsia="Calibri" w:hAnsi="Times New Roman" w:cs="Times New Roman"/>
          <w:sz w:val="28"/>
          <w:szCs w:val="28"/>
        </w:rPr>
        <w:t xml:space="preserve">( </w:t>
      </w:r>
      <w:r w:rsidRPr="00A7366C">
        <w:rPr>
          <w:rFonts w:ascii="Times New Roman" w:eastAsia="Calibri" w:hAnsi="Times New Roman" w:cs="Times New Roman"/>
          <w:i/>
          <w:iCs/>
          <w:sz w:val="28"/>
          <w:szCs w:val="28"/>
        </w:rPr>
        <w:t>Z</w:t>
      </w:r>
      <w:proofErr w:type="gramEnd"/>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x</w:t>
      </w:r>
      <w:r w:rsidRPr="00A7366C">
        <w:rPr>
          <w:rFonts w:ascii="Times New Roman" w:eastAsia="Calibri" w:hAnsi="Times New Roman" w:cs="Times New Roman"/>
          <w:i/>
          <w:iCs/>
          <w:sz w:val="28"/>
          <w:szCs w:val="28"/>
          <w:vertAlign w:val="subscript"/>
        </w:rPr>
        <w:t>i</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Z</w:t>
      </w:r>
      <w:r w:rsidRPr="00A7366C">
        <w:rPr>
          <w:rFonts w:ascii="Times New Roman" w:eastAsia="Calibri" w:hAnsi="Times New Roman" w:cs="Times New Roman"/>
          <w:sz w:val="28"/>
          <w:szCs w:val="28"/>
        </w:rPr>
        <w:t>(</w:t>
      </w:r>
      <w:proofErr w:type="spellStart"/>
      <w:r w:rsidRPr="00A7366C">
        <w:rPr>
          <w:rFonts w:ascii="Times New Roman" w:eastAsia="Calibri" w:hAnsi="Times New Roman" w:cs="Times New Roman"/>
          <w:i/>
          <w:iCs/>
          <w:sz w:val="28"/>
          <w:szCs w:val="28"/>
        </w:rPr>
        <w:t>x</w:t>
      </w:r>
      <w:r w:rsidRPr="00A7366C">
        <w:rPr>
          <w:rFonts w:ascii="Times New Roman" w:eastAsia="Calibri" w:hAnsi="Times New Roman" w:cs="Times New Roman"/>
          <w:i/>
          <w:iCs/>
          <w:sz w:val="28"/>
          <w:szCs w:val="28"/>
          <w:vertAlign w:val="subscript"/>
        </w:rPr>
        <w:t>j</w:t>
      </w:r>
      <w:proofErr w:type="spellEnd"/>
      <w:r w:rsidRPr="00A7366C">
        <w:rPr>
          <w:rFonts w:ascii="Times New Roman" w:eastAsia="Calibri" w:hAnsi="Times New Roman" w:cs="Times New Roman"/>
          <w:sz w:val="28"/>
          <w:szCs w:val="28"/>
        </w:rPr>
        <w:t>) )</w:t>
      </w:r>
      <w:r w:rsidRPr="00A7366C">
        <w:rPr>
          <w:rFonts w:ascii="Times New Roman" w:eastAsia="Calibri" w:hAnsi="Times New Roman" w:cs="Times New Roman"/>
          <w:sz w:val="28"/>
          <w:szCs w:val="28"/>
          <w:vertAlign w:val="superscript"/>
        </w:rPr>
        <w:t>2</w:t>
      </w:r>
      <w:r w:rsidRPr="00A7366C">
        <w:rPr>
          <w:rFonts w:ascii="Times New Roman" w:eastAsia="Calibri" w:hAnsi="Times New Roman" w:cs="Times New Roman"/>
          <w:sz w:val="28"/>
          <w:szCs w:val="28"/>
        </w:rPr>
        <w:t xml:space="preserve"> will be close to a certain line. It is a statement on the expectation of these values. If we draw these expectations (calculated as arithmetic means) for the same case as for which the variogram cloud was obtained (figure 2) the result is already promising as shown on figure 3.</w:t>
      </w:r>
    </w:p>
    <w:p w14:paraId="7325D7A7"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p>
    <w:p w14:paraId="0DCF0540"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noProof/>
          <w:sz w:val="28"/>
          <w:szCs w:val="28"/>
        </w:rPr>
        <w:lastRenderedPageBreak/>
        <w:drawing>
          <wp:inline distT="0" distB="0" distL="0" distR="0" wp14:anchorId="0D3A834A" wp14:editId="18CB6F13">
            <wp:extent cx="5772150" cy="434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72150" cy="4343400"/>
                    </a:xfrm>
                    <a:prstGeom prst="rect">
                      <a:avLst/>
                    </a:prstGeom>
                  </pic:spPr>
                </pic:pic>
              </a:graphicData>
            </a:graphic>
          </wp:inline>
        </w:drawing>
      </w:r>
    </w:p>
    <w:p w14:paraId="5A092B29"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Figure 3: Experimental variogram [</w:t>
      </w:r>
      <w:r w:rsidRPr="00A7366C">
        <w:rPr>
          <w:rFonts w:ascii="Times New Roman" w:eastAsia="Calibri" w:hAnsi="Times New Roman" w:cs="Times New Roman"/>
          <w:i/>
          <w:iCs/>
          <w:sz w:val="28"/>
          <w:szCs w:val="28"/>
        </w:rPr>
        <w:t>mm</w:t>
      </w:r>
      <w:r w:rsidRPr="00A7366C">
        <w:rPr>
          <w:rFonts w:ascii="Times New Roman" w:eastAsia="Calibri" w:hAnsi="Times New Roman" w:cs="Times New Roman"/>
          <w:sz w:val="28"/>
          <w:szCs w:val="28"/>
          <w:vertAlign w:val="superscript"/>
        </w:rPr>
        <w:t>2</w:t>
      </w:r>
      <w:r w:rsidRPr="00A7366C">
        <w:rPr>
          <w:rFonts w:ascii="Times New Roman" w:eastAsia="Calibri" w:hAnsi="Times New Roman" w:cs="Times New Roman"/>
          <w:sz w:val="28"/>
          <w:szCs w:val="28"/>
        </w:rPr>
        <w:t>].</w:t>
      </w:r>
    </w:p>
    <w:p w14:paraId="2CC9A59A"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p>
    <w:p w14:paraId="4EE2D964" w14:textId="77777777" w:rsidR="00D01CCB" w:rsidRPr="00A7366C" w:rsidRDefault="00D01CCB" w:rsidP="00D01CCB">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6. </w:t>
      </w:r>
      <w:r w:rsidRPr="00A7366C">
        <w:rPr>
          <w:rFonts w:ascii="GmtfpmScdhmjAdvTTeeee58d9.B" w:eastAsia="Calibri" w:hAnsi="GmtfpmScdhmjAdvTTeeee58d9.B" w:cs="GmtfpmScdhmjAdvTTeeee58d9.B"/>
          <w:sz w:val="32"/>
          <w:szCs w:val="32"/>
        </w:rPr>
        <w:t>The</w:t>
      </w:r>
      <w:r w:rsidRPr="00A7366C">
        <w:rPr>
          <w:rFonts w:ascii="Times New Roman" w:eastAsia="Calibri" w:hAnsi="Times New Roman" w:cs="Times New Roman"/>
          <w:sz w:val="28"/>
          <w:szCs w:val="28"/>
        </w:rPr>
        <w:t xml:space="preserve"> Experimental Variogram:</w:t>
      </w:r>
    </w:p>
    <w:p w14:paraId="6FBAA000"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The first step in turning theory into practice is to estimate the variogram from</w:t>
      </w:r>
    </w:p>
    <w:p w14:paraId="6599158F"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sample data, say z(x</w:t>
      </w:r>
      <w:r w:rsidRPr="00A7366C">
        <w:rPr>
          <w:rFonts w:ascii="Times New Roman" w:eastAsia="Calibri" w:hAnsi="Times New Roman" w:cs="Times New Roman"/>
          <w:sz w:val="28"/>
          <w:szCs w:val="28"/>
          <w:vertAlign w:val="subscript"/>
        </w:rPr>
        <w:t>1</w:t>
      </w:r>
      <w:r w:rsidRPr="00A7366C">
        <w:rPr>
          <w:rFonts w:ascii="Times New Roman" w:eastAsia="Calibri" w:hAnsi="Times New Roman" w:cs="Times New Roman"/>
          <w:sz w:val="28"/>
          <w:szCs w:val="28"/>
        </w:rPr>
        <w:t xml:space="preserve">), </w:t>
      </w:r>
      <w:proofErr w:type="gramStart"/>
      <w:r w:rsidRPr="00A7366C">
        <w:rPr>
          <w:rFonts w:ascii="Times New Roman" w:eastAsia="Calibri" w:hAnsi="Times New Roman" w:cs="Times New Roman"/>
          <w:sz w:val="28"/>
          <w:szCs w:val="28"/>
        </w:rPr>
        <w:t>z(</w:t>
      </w:r>
      <w:proofErr w:type="gramEnd"/>
      <w:r w:rsidRPr="00A7366C">
        <w:rPr>
          <w:rFonts w:ascii="Times New Roman" w:eastAsia="Calibri" w:hAnsi="Times New Roman" w:cs="Times New Roman"/>
          <w:sz w:val="28"/>
          <w:szCs w:val="28"/>
        </w:rPr>
        <w:t>x</w:t>
      </w:r>
      <w:r w:rsidRPr="00A7366C">
        <w:rPr>
          <w:rFonts w:ascii="Times New Roman" w:eastAsia="Calibri" w:hAnsi="Times New Roman" w:cs="Times New Roman"/>
          <w:sz w:val="28"/>
          <w:szCs w:val="28"/>
          <w:vertAlign w:val="subscript"/>
        </w:rPr>
        <w:t>2</w:t>
      </w:r>
      <w:r w:rsidRPr="00A7366C">
        <w:rPr>
          <w:rFonts w:ascii="Times New Roman" w:eastAsia="Calibri" w:hAnsi="Times New Roman" w:cs="Times New Roman"/>
          <w:sz w:val="28"/>
          <w:szCs w:val="28"/>
        </w:rPr>
        <w:t>),…, where x</w:t>
      </w:r>
      <w:r w:rsidRPr="00A7366C">
        <w:rPr>
          <w:rFonts w:ascii="Times New Roman" w:eastAsia="Calibri" w:hAnsi="Times New Roman" w:cs="Times New Roman"/>
          <w:sz w:val="28"/>
          <w:szCs w:val="28"/>
          <w:vertAlign w:val="subscript"/>
        </w:rPr>
        <w:t>1</w:t>
      </w:r>
      <w:r w:rsidRPr="00A7366C">
        <w:rPr>
          <w:rFonts w:ascii="Times New Roman" w:eastAsia="Calibri" w:hAnsi="Times New Roman" w:cs="Times New Roman"/>
          <w:sz w:val="28"/>
          <w:szCs w:val="28"/>
        </w:rPr>
        <w:t>, x</w:t>
      </w:r>
      <w:r w:rsidRPr="00A7366C">
        <w:rPr>
          <w:rFonts w:ascii="Times New Roman" w:eastAsia="Calibri" w:hAnsi="Times New Roman" w:cs="Times New Roman"/>
          <w:sz w:val="28"/>
          <w:szCs w:val="28"/>
          <w:vertAlign w:val="subscript"/>
        </w:rPr>
        <w:t>2</w:t>
      </w:r>
      <w:r w:rsidRPr="00A7366C">
        <w:rPr>
          <w:rFonts w:ascii="Times New Roman" w:eastAsia="Calibri" w:hAnsi="Times New Roman" w:cs="Times New Roman"/>
          <w:sz w:val="28"/>
          <w:szCs w:val="28"/>
        </w:rPr>
        <w:t>,… denote the positions of the sample in two-dimensional space. We assume that those positions have been selected without bias. They need not be random, as in design-based estimation, because we treat the variables as the outcomes of random processes. Therefore, we can take a relaxed attitude to the sampling design, which may be systematic, random, nested or some combination.</w:t>
      </w:r>
    </w:p>
    <w:p w14:paraId="3CDD0F01" w14:textId="77777777" w:rsidR="00D01CCB" w:rsidRPr="00A7366C" w:rsidRDefault="00D01CCB" w:rsidP="00D01CCB">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The usual equation to compute the variogram is </w:t>
      </w:r>
      <w:proofErr w:type="spellStart"/>
      <w:r w:rsidRPr="00A7366C">
        <w:rPr>
          <w:rFonts w:ascii="Times New Roman" w:eastAsia="Calibri" w:hAnsi="Times New Roman" w:cs="Times New Roman"/>
          <w:sz w:val="28"/>
          <w:szCs w:val="28"/>
        </w:rPr>
        <w:t>Matheron’s</w:t>
      </w:r>
      <w:proofErr w:type="spellEnd"/>
      <w:r w:rsidRPr="00A7366C">
        <w:rPr>
          <w:rFonts w:ascii="Times New Roman" w:eastAsia="Calibri" w:hAnsi="Times New Roman" w:cs="Times New Roman"/>
          <w:sz w:val="28"/>
          <w:szCs w:val="28"/>
        </w:rPr>
        <w:t xml:space="preserve"> method of moments (MOM) estimator as following:</w:t>
      </w:r>
    </w:p>
    <w:p w14:paraId="07955D1A" w14:textId="77777777" w:rsidR="00D01CCB" w:rsidRPr="00A7366C" w:rsidRDefault="00D01CCB" w:rsidP="00D01CCB">
      <w:pPr>
        <w:autoSpaceDE w:val="0"/>
        <w:autoSpaceDN w:val="0"/>
        <w:adjustRightInd w:val="0"/>
        <w:spacing w:after="0" w:line="240" w:lineRule="auto"/>
        <w:rPr>
          <w:rFonts w:ascii="Times New Roman" w:eastAsia="Calibri" w:hAnsi="Times New Roman" w:cs="Times New Roman"/>
          <w:sz w:val="28"/>
          <w:szCs w:val="28"/>
        </w:rPr>
      </w:pPr>
    </w:p>
    <w:bookmarkStart w:id="0" w:name="_Hlk210003003"/>
    <w:p w14:paraId="082169B8" w14:textId="77777777" w:rsidR="00D01CCB" w:rsidRPr="00A7366C" w:rsidRDefault="00D01CCB" w:rsidP="00D01CCB">
      <w:pPr>
        <w:autoSpaceDE w:val="0"/>
        <w:autoSpaceDN w:val="0"/>
        <w:adjustRightInd w:val="0"/>
        <w:spacing w:after="0" w:line="240" w:lineRule="auto"/>
        <w:rPr>
          <w:rFonts w:ascii="Times New Roman" w:eastAsia="Times New Roman" w:hAnsi="Times New Roman" w:cs="Times New Roman"/>
          <w:sz w:val="28"/>
          <w:szCs w:val="28"/>
        </w:rPr>
      </w:pPr>
      <m:oMath>
        <m:acc>
          <m:accPr>
            <m:ctrlPr>
              <w:rPr>
                <w:rFonts w:ascii="Cambria Math" w:eastAsia="Calibri" w:hAnsi="Cambria Math" w:cs="Times New Roman"/>
                <w:i/>
                <w:sz w:val="28"/>
                <w:szCs w:val="28"/>
              </w:rPr>
            </m:ctrlPr>
          </m:accPr>
          <m:e>
            <m:r>
              <w:rPr>
                <w:rFonts w:ascii="Cambria Math" w:eastAsia="Calibri" w:hAnsi="Cambria Math" w:cs="Times New Roman"/>
                <w:sz w:val="28"/>
                <w:szCs w:val="28"/>
              </w:rPr>
              <m:t>γ</m:t>
            </m:r>
          </m:e>
        </m:acc>
        <m:d>
          <m:dPr>
            <m:ctrlPr>
              <w:rPr>
                <w:rFonts w:ascii="Cambria Math" w:eastAsia="Calibri" w:hAnsi="Cambria Math" w:cs="Times New Roman"/>
                <w:i/>
                <w:sz w:val="28"/>
                <w:szCs w:val="28"/>
              </w:rPr>
            </m:ctrlPr>
          </m:dPr>
          <m:e>
            <m:r>
              <w:rPr>
                <w:rFonts w:ascii="Cambria Math" w:eastAsia="Calibri" w:hAnsi="Cambria Math" w:cs="Times New Roman"/>
                <w:sz w:val="28"/>
                <w:szCs w:val="28"/>
              </w:rPr>
              <m:t>h</m:t>
            </m:r>
          </m:e>
        </m:d>
        <w:bookmarkEnd w:id="0"/>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2N(h)</m:t>
            </m:r>
          </m:den>
        </m:f>
        <m:nary>
          <m:naryPr>
            <m:chr m:val="∑"/>
            <m:limLoc m:val="undOvr"/>
            <m:ctrlPr>
              <w:rPr>
                <w:rFonts w:ascii="Cambria Math" w:eastAsia="Calibri" w:hAnsi="Cambria Math" w:cs="Times New Roman"/>
                <w:i/>
                <w:sz w:val="28"/>
                <w:szCs w:val="28"/>
              </w:rPr>
            </m:ctrlPr>
          </m:naryPr>
          <m:sub>
            <m:r>
              <w:rPr>
                <w:rFonts w:ascii="Cambria Math" w:eastAsia="Calibri" w:hAnsi="Cambria Math" w:cs="Times New Roman"/>
                <w:sz w:val="28"/>
                <w:szCs w:val="28"/>
              </w:rPr>
              <m:t>i=1</m:t>
            </m:r>
          </m:sub>
          <m:sup>
            <m:r>
              <w:rPr>
                <w:rFonts w:ascii="Cambria Math" w:eastAsia="Calibri" w:hAnsi="Cambria Math" w:cs="Times New Roman"/>
                <w:sz w:val="28"/>
                <w:szCs w:val="28"/>
              </w:rPr>
              <m:t>N(h)</m:t>
            </m:r>
          </m:sup>
          <m:e>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i</m:t>
                        </m:r>
                      </m:sub>
                    </m:sSub>
                  </m:e>
                </m:d>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i</m:t>
                        </m:r>
                      </m:sub>
                    </m:sSub>
                    <m:r>
                      <w:rPr>
                        <w:rFonts w:ascii="Cambria Math" w:eastAsia="Calibri" w:hAnsi="Cambria Math" w:cs="Times New Roman"/>
                        <w:sz w:val="28"/>
                        <w:szCs w:val="28"/>
                      </w:rPr>
                      <m:t>+h</m:t>
                    </m:r>
                  </m:e>
                </m:d>
                <m:r>
                  <w:rPr>
                    <w:rFonts w:ascii="Cambria Math" w:eastAsia="Calibri" w:hAnsi="Cambria Math" w:cs="Times New Roman"/>
                    <w:sz w:val="28"/>
                    <w:szCs w:val="28"/>
                  </w:rPr>
                  <m:t>}</m:t>
                </m:r>
              </m:e>
              <m:sup>
                <m:r>
                  <w:rPr>
                    <w:rFonts w:ascii="Cambria Math" w:eastAsia="Calibri" w:hAnsi="Cambria Math" w:cs="Times New Roman"/>
                    <w:sz w:val="28"/>
                    <w:szCs w:val="28"/>
                  </w:rPr>
                  <m:t>2</m:t>
                </m:r>
              </m:sup>
            </m:sSup>
          </m:e>
        </m:nary>
        <m:r>
          <w:rPr>
            <w:rFonts w:ascii="Cambria Math" w:eastAsia="Calibri" w:hAnsi="Cambria Math" w:cs="Times New Roman"/>
            <w:sz w:val="28"/>
            <w:szCs w:val="28"/>
          </w:rPr>
          <m:t xml:space="preserve"> </m:t>
        </m:r>
      </m:oMath>
      <w:r w:rsidRPr="00A7366C">
        <w:rPr>
          <w:rFonts w:ascii="Times New Roman" w:eastAsia="Times New Roman" w:hAnsi="Times New Roman" w:cs="Times New Roman"/>
          <w:sz w:val="28"/>
          <w:szCs w:val="28"/>
        </w:rPr>
        <w:t xml:space="preserve">              … 8</w:t>
      </w:r>
    </w:p>
    <w:p w14:paraId="04E15EF6" w14:textId="77777777" w:rsidR="00D01CCB" w:rsidRPr="00A7366C" w:rsidRDefault="00D01CCB" w:rsidP="00D01CCB">
      <w:pPr>
        <w:autoSpaceDE w:val="0"/>
        <w:autoSpaceDN w:val="0"/>
        <w:adjustRightInd w:val="0"/>
        <w:spacing w:after="0" w:line="240" w:lineRule="auto"/>
        <w:rPr>
          <w:rFonts w:ascii="Times New Roman" w:eastAsia="Calibri" w:hAnsi="Times New Roman" w:cs="Times New Roman"/>
          <w:sz w:val="28"/>
          <w:szCs w:val="28"/>
        </w:rPr>
      </w:pPr>
    </w:p>
    <w:p w14:paraId="5504AFCC"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 xml:space="preserve">where </w:t>
      </w:r>
      <m:oMath>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i</m:t>
                </m:r>
              </m:sub>
            </m:sSub>
          </m:e>
        </m:d>
      </m:oMath>
      <w:r w:rsidRPr="00A7366C">
        <w:rPr>
          <w:rFonts w:ascii="Times New Roman" w:eastAsia="Calibri" w:hAnsi="Times New Roman" w:cs="Times New Roman"/>
          <w:color w:val="000000"/>
          <w:sz w:val="28"/>
          <w:szCs w:val="28"/>
        </w:rPr>
        <w:t xml:space="preserve"> and </w:t>
      </w:r>
      <m:oMath>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i</m:t>
                </m:r>
              </m:sub>
            </m:sSub>
            <m:r>
              <w:rPr>
                <w:rFonts w:ascii="Cambria Math" w:eastAsia="Calibri" w:hAnsi="Cambria Math" w:cs="Times New Roman"/>
                <w:sz w:val="28"/>
                <w:szCs w:val="28"/>
              </w:rPr>
              <m:t>+h</m:t>
            </m:r>
          </m:e>
        </m:d>
      </m:oMath>
      <w:r w:rsidRPr="00A7366C">
        <w:rPr>
          <w:rFonts w:ascii="Times New Roman" w:eastAsia="Calibri" w:hAnsi="Times New Roman" w:cs="Times New Roman"/>
          <w:color w:val="000000"/>
          <w:sz w:val="28"/>
          <w:szCs w:val="28"/>
        </w:rPr>
        <w:t xml:space="preserve"> are the observed values of z at places x</w:t>
      </w:r>
      <w:proofErr w:type="spellStart"/>
      <w:r w:rsidRPr="00A7366C">
        <w:rPr>
          <w:rFonts w:ascii="Times New Roman" w:eastAsia="Calibri" w:hAnsi="Times New Roman" w:cs="Times New Roman"/>
          <w:color w:val="000000"/>
          <w:sz w:val="28"/>
          <w:szCs w:val="28"/>
          <w:vertAlign w:val="subscript"/>
        </w:rPr>
        <w:t>i</w:t>
      </w:r>
      <w:proofErr w:type="spellEnd"/>
      <w:r w:rsidRPr="00A7366C">
        <w:rPr>
          <w:rFonts w:ascii="Times New Roman" w:eastAsia="Calibri" w:hAnsi="Times New Roman" w:cs="Times New Roman"/>
          <w:color w:val="000000"/>
          <w:sz w:val="28"/>
          <w:szCs w:val="28"/>
        </w:rPr>
        <w:t xml:space="preserve"> and x</w:t>
      </w:r>
      <w:r w:rsidRPr="00A7366C">
        <w:rPr>
          <w:rFonts w:ascii="Times New Roman" w:eastAsia="Calibri" w:hAnsi="Times New Roman" w:cs="Times New Roman"/>
          <w:color w:val="000000"/>
          <w:sz w:val="28"/>
          <w:szCs w:val="28"/>
          <w:vertAlign w:val="subscript"/>
        </w:rPr>
        <w:t>i</w:t>
      </w:r>
      <w:r w:rsidRPr="00A7366C">
        <w:rPr>
          <w:rFonts w:ascii="Times New Roman" w:eastAsia="Calibri" w:hAnsi="Times New Roman" w:cs="Times New Roman"/>
          <w:color w:val="000000"/>
          <w:sz w:val="28"/>
          <w:szCs w:val="28"/>
        </w:rPr>
        <w:t xml:space="preserve"> + h, and N(h) is the number of paired comparisons at lag h. By changing </w:t>
      </w:r>
      <w:proofErr w:type="gramStart"/>
      <w:r w:rsidRPr="00A7366C">
        <w:rPr>
          <w:rFonts w:ascii="Times New Roman" w:eastAsia="Calibri" w:hAnsi="Times New Roman" w:cs="Times New Roman"/>
          <w:color w:val="000000"/>
          <w:sz w:val="28"/>
          <w:szCs w:val="28"/>
        </w:rPr>
        <w:t>h</w:t>
      </w:r>
      <w:proofErr w:type="gramEnd"/>
      <w:r w:rsidRPr="00A7366C">
        <w:rPr>
          <w:rFonts w:ascii="Times New Roman" w:eastAsia="Calibri" w:hAnsi="Times New Roman" w:cs="Times New Roman"/>
          <w:color w:val="000000"/>
          <w:sz w:val="28"/>
          <w:szCs w:val="28"/>
        </w:rPr>
        <w:t xml:space="preserve"> we obtain an ordered set of semi variances; these constitute the experimental or sample variogram. </w:t>
      </w:r>
      <w:r w:rsidRPr="00A7366C">
        <w:rPr>
          <w:rFonts w:ascii="Times New Roman" w:eastAsia="Calibri" w:hAnsi="Times New Roman" w:cs="Times New Roman"/>
          <w:color w:val="000000"/>
          <w:sz w:val="28"/>
          <w:szCs w:val="28"/>
        </w:rPr>
        <w:lastRenderedPageBreak/>
        <w:t>The way that Eq. (</w:t>
      </w:r>
      <w:r w:rsidRPr="00A7366C">
        <w:rPr>
          <w:rFonts w:ascii="Times New Roman" w:eastAsia="Calibri" w:hAnsi="Times New Roman" w:cs="Times New Roman"/>
          <w:sz w:val="28"/>
          <w:szCs w:val="28"/>
        </w:rPr>
        <w:t>8</w:t>
      </w:r>
      <w:r w:rsidRPr="00A7366C">
        <w:rPr>
          <w:rFonts w:ascii="Times New Roman" w:eastAsia="Calibri" w:hAnsi="Times New Roman" w:cs="Times New Roman"/>
          <w:color w:val="000000"/>
          <w:sz w:val="28"/>
          <w:szCs w:val="28"/>
        </w:rPr>
        <w:t>) is implemented as an algorithm depends on whether the data are regularly spaced in one dimension, are on a regular grid or are irregularly distributed in two dimensions.</w:t>
      </w:r>
    </w:p>
    <w:p w14:paraId="2FD91A4C"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color w:val="000000"/>
          <w:sz w:val="28"/>
          <w:szCs w:val="28"/>
        </w:rPr>
      </w:pPr>
    </w:p>
    <w:p w14:paraId="36D2B2BF"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b/>
          <w:bCs/>
          <w:color w:val="000000"/>
          <w:sz w:val="28"/>
          <w:szCs w:val="28"/>
        </w:rPr>
      </w:pPr>
      <w:r w:rsidRPr="00A7366C">
        <w:rPr>
          <w:rFonts w:ascii="Times New Roman" w:eastAsia="Calibri" w:hAnsi="Times New Roman" w:cs="Times New Roman"/>
          <w:b/>
          <w:bCs/>
          <w:color w:val="000000"/>
          <w:sz w:val="28"/>
          <w:szCs w:val="28"/>
        </w:rPr>
        <w:t>Example 1:</w:t>
      </w:r>
    </w:p>
    <w:p w14:paraId="4C201AC2"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color w:val="000000"/>
          <w:sz w:val="28"/>
          <w:szCs w:val="28"/>
        </w:rPr>
        <w:t xml:space="preserve">Suppose we have the following measurement points and these </w:t>
      </w:r>
      <w:r w:rsidRPr="00A7366C">
        <w:rPr>
          <w:rFonts w:ascii="Times New Roman" w:eastAsia="Calibri" w:hAnsi="Times New Roman" w:cs="Times New Roman"/>
          <w:sz w:val="28"/>
          <w:szCs w:val="28"/>
        </w:rPr>
        <w:t xml:space="preserve">measurement points are aligned along the same straight line. (For </w:t>
      </w:r>
      <w:proofErr w:type="gramStart"/>
      <w:r w:rsidRPr="00A7366C">
        <w:rPr>
          <w:rFonts w:ascii="Times New Roman" w:eastAsia="Calibri" w:hAnsi="Times New Roman" w:cs="Times New Roman"/>
          <w:sz w:val="28"/>
          <w:szCs w:val="28"/>
        </w:rPr>
        <w:t>example</w:t>
      </w:r>
      <w:proofErr w:type="gramEnd"/>
      <w:r w:rsidRPr="00A7366C">
        <w:rPr>
          <w:rFonts w:ascii="Times New Roman" w:eastAsia="Calibri" w:hAnsi="Times New Roman" w:cs="Times New Roman"/>
          <w:sz w:val="28"/>
          <w:szCs w:val="28"/>
        </w:rPr>
        <w:t xml:space="preserve"> data of the same borehole.) Also suppose that all the data points are</w:t>
      </w:r>
      <w:r w:rsidRPr="00A7366C">
        <w:rPr>
          <w:rFonts w:ascii="Times New Roman" w:eastAsia="Calibri" w:hAnsi="Times New Roman" w:cs="Times New Roman"/>
          <w:color w:val="000000"/>
          <w:sz w:val="28"/>
          <w:szCs w:val="28"/>
        </w:rPr>
        <w:t xml:space="preserve"> </w:t>
      </w:r>
      <w:r w:rsidRPr="00A7366C">
        <w:rPr>
          <w:rFonts w:ascii="Times New Roman" w:eastAsia="Calibri" w:hAnsi="Times New Roman" w:cs="Times New Roman"/>
          <w:sz w:val="28"/>
          <w:szCs w:val="28"/>
        </w:rPr>
        <w:t>equally spaced – two neighboring data points are separated by the distance of 1 meter.</w:t>
      </w:r>
    </w:p>
    <w:p w14:paraId="06AF685C" w14:textId="77777777" w:rsidR="00D01CCB" w:rsidRPr="00A7366C" w:rsidRDefault="00D01CCB" w:rsidP="00D01CCB">
      <w:pPr>
        <w:autoSpaceDE w:val="0"/>
        <w:autoSpaceDN w:val="0"/>
        <w:adjustRightInd w:val="0"/>
        <w:spacing w:after="0" w:line="240" w:lineRule="auto"/>
        <w:rPr>
          <w:rFonts w:ascii="Times New Roman" w:eastAsia="Calibri" w:hAnsi="Times New Roman" w:cs="Times New Roman"/>
          <w:sz w:val="28"/>
          <w:szCs w:val="28"/>
        </w:rPr>
      </w:pPr>
    </w:p>
    <w:tbl>
      <w:tblPr>
        <w:tblStyle w:val="TableGrid"/>
        <w:tblW w:w="0" w:type="auto"/>
        <w:tblLook w:val="04A0" w:firstRow="1" w:lastRow="0" w:firstColumn="1" w:lastColumn="0" w:noHBand="0" w:noVBand="1"/>
      </w:tblPr>
      <w:tblGrid>
        <w:gridCol w:w="825"/>
        <w:gridCol w:w="825"/>
        <w:gridCol w:w="825"/>
        <w:gridCol w:w="825"/>
        <w:gridCol w:w="825"/>
        <w:gridCol w:w="825"/>
        <w:gridCol w:w="826"/>
        <w:gridCol w:w="826"/>
        <w:gridCol w:w="826"/>
        <w:gridCol w:w="826"/>
        <w:gridCol w:w="826"/>
      </w:tblGrid>
      <w:tr w:rsidR="00D01CCB" w:rsidRPr="00A7366C" w14:paraId="7EC31A4E" w14:textId="77777777" w:rsidTr="00E87061">
        <w:tc>
          <w:tcPr>
            <w:tcW w:w="825" w:type="dxa"/>
          </w:tcPr>
          <w:p w14:paraId="124349C5"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x</w:t>
            </w:r>
          </w:p>
        </w:tc>
        <w:tc>
          <w:tcPr>
            <w:tcW w:w="825" w:type="dxa"/>
          </w:tcPr>
          <w:p w14:paraId="3A71D4D2"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1</w:t>
            </w:r>
          </w:p>
        </w:tc>
        <w:tc>
          <w:tcPr>
            <w:tcW w:w="825" w:type="dxa"/>
          </w:tcPr>
          <w:p w14:paraId="3BFE565A"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2</w:t>
            </w:r>
          </w:p>
        </w:tc>
        <w:tc>
          <w:tcPr>
            <w:tcW w:w="825" w:type="dxa"/>
          </w:tcPr>
          <w:p w14:paraId="2743A146"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3</w:t>
            </w:r>
          </w:p>
        </w:tc>
        <w:tc>
          <w:tcPr>
            <w:tcW w:w="825" w:type="dxa"/>
          </w:tcPr>
          <w:p w14:paraId="688EC774"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4</w:t>
            </w:r>
          </w:p>
        </w:tc>
        <w:tc>
          <w:tcPr>
            <w:tcW w:w="825" w:type="dxa"/>
          </w:tcPr>
          <w:p w14:paraId="4886A2DA"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5</w:t>
            </w:r>
          </w:p>
        </w:tc>
        <w:tc>
          <w:tcPr>
            <w:tcW w:w="826" w:type="dxa"/>
          </w:tcPr>
          <w:p w14:paraId="70226CBE"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6</w:t>
            </w:r>
          </w:p>
        </w:tc>
        <w:tc>
          <w:tcPr>
            <w:tcW w:w="826" w:type="dxa"/>
          </w:tcPr>
          <w:p w14:paraId="73B2B646"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7</w:t>
            </w:r>
          </w:p>
        </w:tc>
        <w:tc>
          <w:tcPr>
            <w:tcW w:w="826" w:type="dxa"/>
          </w:tcPr>
          <w:p w14:paraId="2A078202"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8</w:t>
            </w:r>
          </w:p>
        </w:tc>
        <w:tc>
          <w:tcPr>
            <w:tcW w:w="826" w:type="dxa"/>
          </w:tcPr>
          <w:p w14:paraId="7D1353D3"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9</w:t>
            </w:r>
          </w:p>
        </w:tc>
        <w:tc>
          <w:tcPr>
            <w:tcW w:w="826" w:type="dxa"/>
          </w:tcPr>
          <w:p w14:paraId="6983C255"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10</w:t>
            </w:r>
          </w:p>
        </w:tc>
      </w:tr>
      <w:tr w:rsidR="00D01CCB" w:rsidRPr="00A7366C" w14:paraId="6B4B6CDA" w14:textId="77777777" w:rsidTr="00E87061">
        <w:tc>
          <w:tcPr>
            <w:tcW w:w="825" w:type="dxa"/>
          </w:tcPr>
          <w:p w14:paraId="1DD523F7"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Z(x)</w:t>
            </w:r>
          </w:p>
        </w:tc>
        <w:tc>
          <w:tcPr>
            <w:tcW w:w="825" w:type="dxa"/>
          </w:tcPr>
          <w:p w14:paraId="14D17780"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41.2</w:t>
            </w:r>
          </w:p>
        </w:tc>
        <w:tc>
          <w:tcPr>
            <w:tcW w:w="825" w:type="dxa"/>
          </w:tcPr>
          <w:p w14:paraId="42E228E4"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40.2</w:t>
            </w:r>
          </w:p>
        </w:tc>
        <w:tc>
          <w:tcPr>
            <w:tcW w:w="825" w:type="dxa"/>
          </w:tcPr>
          <w:p w14:paraId="79477FED"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39.7</w:t>
            </w:r>
          </w:p>
        </w:tc>
        <w:tc>
          <w:tcPr>
            <w:tcW w:w="825" w:type="dxa"/>
          </w:tcPr>
          <w:p w14:paraId="4703A3C7"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39.2</w:t>
            </w:r>
          </w:p>
        </w:tc>
        <w:tc>
          <w:tcPr>
            <w:tcW w:w="825" w:type="dxa"/>
          </w:tcPr>
          <w:p w14:paraId="71AEECB8"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40.1</w:t>
            </w:r>
          </w:p>
        </w:tc>
        <w:tc>
          <w:tcPr>
            <w:tcW w:w="826" w:type="dxa"/>
          </w:tcPr>
          <w:p w14:paraId="5EBC5078"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38.3</w:t>
            </w:r>
          </w:p>
        </w:tc>
        <w:tc>
          <w:tcPr>
            <w:tcW w:w="826" w:type="dxa"/>
          </w:tcPr>
          <w:p w14:paraId="7967EEB8"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39.1</w:t>
            </w:r>
          </w:p>
        </w:tc>
        <w:tc>
          <w:tcPr>
            <w:tcW w:w="826" w:type="dxa"/>
          </w:tcPr>
          <w:p w14:paraId="233E14F6"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40.0</w:t>
            </w:r>
          </w:p>
        </w:tc>
        <w:tc>
          <w:tcPr>
            <w:tcW w:w="826" w:type="dxa"/>
          </w:tcPr>
          <w:p w14:paraId="1FB6EE9F"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41.1</w:t>
            </w:r>
          </w:p>
        </w:tc>
        <w:tc>
          <w:tcPr>
            <w:tcW w:w="826" w:type="dxa"/>
          </w:tcPr>
          <w:p w14:paraId="47ED07A7" w14:textId="77777777" w:rsidR="00D01CCB" w:rsidRPr="00A7366C" w:rsidRDefault="00D01CCB" w:rsidP="00E87061">
            <w:pPr>
              <w:autoSpaceDE w:val="0"/>
              <w:autoSpaceDN w:val="0"/>
              <w:adjustRightInd w:val="0"/>
              <w:jc w:val="both"/>
              <w:rPr>
                <w:rFonts w:ascii="Times New Roman" w:eastAsia="Calibri" w:hAnsi="Times New Roman" w:cs="Times New Roman"/>
                <w:color w:val="000000"/>
                <w:sz w:val="28"/>
                <w:szCs w:val="28"/>
              </w:rPr>
            </w:pPr>
            <w:r w:rsidRPr="00A7366C">
              <w:rPr>
                <w:rFonts w:ascii="Times New Roman" w:eastAsia="Calibri" w:hAnsi="Times New Roman" w:cs="Times New Roman"/>
                <w:color w:val="000000"/>
                <w:sz w:val="28"/>
                <w:szCs w:val="28"/>
              </w:rPr>
              <w:t>40.3</w:t>
            </w:r>
          </w:p>
        </w:tc>
      </w:tr>
    </w:tbl>
    <w:p w14:paraId="479BE992"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color w:val="000000"/>
          <w:sz w:val="28"/>
          <w:szCs w:val="28"/>
        </w:rPr>
      </w:pPr>
    </w:p>
    <w:p w14:paraId="435C61FA" w14:textId="77777777" w:rsidR="00D01CCB" w:rsidRPr="00A7366C" w:rsidRDefault="00D01CCB" w:rsidP="00D01CCB">
      <w:pPr>
        <w:autoSpaceDE w:val="0"/>
        <w:autoSpaceDN w:val="0"/>
        <w:adjustRightInd w:val="0"/>
        <w:spacing w:after="0" w:line="240" w:lineRule="auto"/>
        <w:jc w:val="both"/>
        <w:rPr>
          <w:rFonts w:ascii="Times New Roman" w:eastAsia="Times New Roman" w:hAnsi="Times New Roman" w:cs="Times New Roman"/>
          <w:sz w:val="28"/>
          <w:szCs w:val="28"/>
        </w:rPr>
      </w:pPr>
      <m:oMathPara>
        <m:oMath>
          <m:r>
            <w:rPr>
              <w:rFonts w:ascii="Cambria Math" w:eastAsia="Calibri" w:hAnsi="Cambria Math" w:cs="Times New Roman"/>
              <w:sz w:val="28"/>
              <w:szCs w:val="28"/>
            </w:rPr>
            <m:t>γ</m:t>
          </m:r>
          <m:d>
            <m:dPr>
              <m:ctrlPr>
                <w:rPr>
                  <w:rFonts w:ascii="Cambria Math" w:eastAsia="Calibri" w:hAnsi="Cambria Math" w:cs="Times New Roman"/>
                  <w:i/>
                  <w:sz w:val="28"/>
                  <w:szCs w:val="28"/>
                </w:rPr>
              </m:ctrlPr>
            </m:dPr>
            <m:e>
              <m:r>
                <w:rPr>
                  <w:rFonts w:ascii="Cambria Math" w:eastAsia="Calibri" w:hAnsi="Cambria Math" w:cs="Times New Roman"/>
                  <w:sz w:val="28"/>
                  <w:szCs w:val="28"/>
                </w:rPr>
                <m:t>1</m:t>
              </m:r>
            </m:e>
          </m:d>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18</m:t>
              </m:r>
            </m:den>
          </m:f>
          <m:r>
            <w:rPr>
              <w:rFonts w:ascii="Cambria Math" w:eastAsia="Calibri" w:hAnsi="Cambria Math" w:cs="Times New Roman"/>
              <w:sz w:val="28"/>
              <w:szCs w:val="28"/>
            </w:rPr>
            <m:t xml:space="preserve">[ </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41.2-40.2</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40.2-39.7</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39.7-39.2</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39.2-40.1</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40.1-38.3</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38.3-39.1</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39.1-40.0</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40.0-41.1</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41.1-4.03</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=0.4917</m:t>
          </m:r>
        </m:oMath>
      </m:oMathPara>
    </w:p>
    <w:p w14:paraId="4A2788CA"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p>
    <w:p w14:paraId="69B78678" w14:textId="77777777" w:rsidR="00D01CCB" w:rsidRPr="00A7366C" w:rsidRDefault="00D01CCB" w:rsidP="00D01CCB">
      <w:pPr>
        <w:autoSpaceDE w:val="0"/>
        <w:autoSpaceDN w:val="0"/>
        <w:adjustRightInd w:val="0"/>
        <w:spacing w:after="0" w:line="240" w:lineRule="auto"/>
        <w:jc w:val="both"/>
        <w:rPr>
          <w:rFonts w:ascii="Times New Roman" w:eastAsia="Times New Roman" w:hAnsi="Times New Roman" w:cs="Times New Roman"/>
          <w:sz w:val="28"/>
          <w:szCs w:val="28"/>
        </w:rPr>
      </w:pPr>
      <m:oMathPara>
        <m:oMathParaPr>
          <m:jc m:val="left"/>
        </m:oMathParaPr>
        <m:oMath>
          <m:r>
            <w:rPr>
              <w:rFonts w:ascii="Cambria Math" w:eastAsia="Calibri" w:hAnsi="Cambria Math" w:cs="Times New Roman"/>
              <w:sz w:val="28"/>
              <w:szCs w:val="28"/>
            </w:rPr>
            <m:t>γ</m:t>
          </m:r>
          <m:d>
            <m:dPr>
              <m:ctrlPr>
                <w:rPr>
                  <w:rFonts w:ascii="Cambria Math" w:eastAsia="Calibri" w:hAnsi="Cambria Math" w:cs="Times New Roman"/>
                  <w:i/>
                  <w:sz w:val="28"/>
                  <w:szCs w:val="28"/>
                </w:rPr>
              </m:ctrlPr>
            </m:dPr>
            <m:e>
              <m:r>
                <w:rPr>
                  <w:rFonts w:ascii="Cambria Math" w:eastAsia="Calibri" w:hAnsi="Cambria Math" w:cs="Times New Roman"/>
                  <w:sz w:val="28"/>
                  <w:szCs w:val="28"/>
                </w:rPr>
                <m:t>2</m:t>
              </m:r>
            </m:e>
          </m:d>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16</m:t>
              </m:r>
            </m:den>
          </m:f>
          <m:r>
            <w:rPr>
              <w:rFonts w:ascii="Cambria Math" w:eastAsia="Calibri" w:hAnsi="Cambria Math" w:cs="Times New Roman"/>
              <w:sz w:val="28"/>
              <w:szCs w:val="28"/>
            </w:rPr>
            <m:t xml:space="preserve">[ </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41.2-39.7</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40.2-39.2</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39.7-40.1</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oMath>
      </m:oMathPara>
    </w:p>
    <w:p w14:paraId="40AEA8AC" w14:textId="77777777" w:rsidR="00D01CCB" w:rsidRPr="00A7366C" w:rsidRDefault="00D01CCB" w:rsidP="00D01CCB">
      <w:pPr>
        <w:autoSpaceDE w:val="0"/>
        <w:autoSpaceDN w:val="0"/>
        <w:adjustRightInd w:val="0"/>
        <w:spacing w:after="0" w:line="240" w:lineRule="auto"/>
        <w:jc w:val="both"/>
        <w:rPr>
          <w:rFonts w:ascii="Times New Roman" w:eastAsia="Times New Roman" w:hAnsi="Times New Roman" w:cs="Times New Roman"/>
          <w:sz w:val="28"/>
          <w:szCs w:val="28"/>
        </w:rPr>
      </w:pPr>
      <m:oMath>
        <m:r>
          <w:rPr>
            <w:rFonts w:ascii="Cambria Math" w:eastAsia="Calibri" w:hAnsi="Cambria Math" w:cs="Times New Roman"/>
            <w:sz w:val="28"/>
            <w:szCs w:val="28"/>
          </w:rPr>
          <m:t xml:space="preserve">                            </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39.2-38.3</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40.1-39.1</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38.3-40.0</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 xml:space="preserve">+                             </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39.1-41.1</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40.0-40.3</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]=0.756</m:t>
        </m:r>
      </m:oMath>
      <w:r w:rsidRPr="00A7366C">
        <w:rPr>
          <w:rFonts w:ascii="Times New Roman" w:eastAsia="Times New Roman" w:hAnsi="Times New Roman" w:cs="Times New Roman"/>
          <w:sz w:val="28"/>
          <w:szCs w:val="28"/>
        </w:rPr>
        <w:t xml:space="preserve">  </w:t>
      </w:r>
    </w:p>
    <w:p w14:paraId="0789AABA" w14:textId="77777777" w:rsidR="00D01CCB" w:rsidRPr="00A7366C" w:rsidRDefault="00D01CCB" w:rsidP="00D01CCB">
      <w:pPr>
        <w:autoSpaceDE w:val="0"/>
        <w:autoSpaceDN w:val="0"/>
        <w:adjustRightInd w:val="0"/>
        <w:spacing w:after="0" w:line="240" w:lineRule="auto"/>
        <w:jc w:val="both"/>
        <w:rPr>
          <w:rFonts w:ascii="Times New Roman" w:eastAsia="Times New Roman" w:hAnsi="Times New Roman" w:cs="Times New Roman"/>
          <w:sz w:val="28"/>
          <w:szCs w:val="28"/>
        </w:rPr>
      </w:pPr>
      <w:r w:rsidRPr="00A7366C">
        <w:rPr>
          <w:rFonts w:ascii="Times New Roman" w:eastAsia="Times New Roman" w:hAnsi="Times New Roman" w:cs="Times New Roman"/>
          <w:sz w:val="28"/>
          <w:szCs w:val="28"/>
        </w:rPr>
        <w:t xml:space="preserve"> </w:t>
      </w:r>
    </w:p>
    <w:p w14:paraId="476745B0"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b/>
          <w:bCs/>
          <w:color w:val="000000"/>
          <w:sz w:val="28"/>
          <w:szCs w:val="28"/>
        </w:rPr>
      </w:pPr>
      <w:r w:rsidRPr="00A7366C">
        <w:rPr>
          <w:rFonts w:ascii="Times New Roman" w:eastAsia="Calibri" w:hAnsi="Times New Roman" w:cs="Times New Roman"/>
          <w:b/>
          <w:bCs/>
          <w:color w:val="000000"/>
          <w:sz w:val="28"/>
          <w:szCs w:val="28"/>
        </w:rPr>
        <w:t>Example 2:</w:t>
      </w:r>
    </w:p>
    <w:p w14:paraId="5FE9398B"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Suppose we have data of a regular grid with values missing at certain locations. The configuration of the data and the values are showed on figure 4. From that figure data from regular grid sampling in two dimensions.</w:t>
      </w:r>
    </w:p>
    <w:p w14:paraId="115163B7"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The experimental variogram value corresponding to the direction of the </w:t>
      </w:r>
      <w:r w:rsidRPr="00A7366C">
        <w:rPr>
          <w:rFonts w:ascii="Times New Roman" w:eastAsia="Calibri" w:hAnsi="Times New Roman" w:cs="Times New Roman"/>
          <w:i/>
          <w:iCs/>
          <w:sz w:val="28"/>
          <w:szCs w:val="28"/>
        </w:rPr>
        <w:t xml:space="preserve">x </w:t>
      </w:r>
      <w:r w:rsidRPr="00A7366C">
        <w:rPr>
          <w:rFonts w:ascii="Times New Roman" w:eastAsia="Calibri" w:hAnsi="Times New Roman" w:cs="Times New Roman"/>
          <w:sz w:val="28"/>
          <w:szCs w:val="28"/>
        </w:rPr>
        <w:t xml:space="preserve">axis, with the length of 25 m, and from the same data in the </w:t>
      </w:r>
      <w:r w:rsidRPr="00A7366C">
        <w:rPr>
          <w:rFonts w:ascii="Times New Roman" w:eastAsia="Calibri" w:hAnsi="Times New Roman" w:cs="Times New Roman"/>
          <w:i/>
          <w:iCs/>
          <w:sz w:val="28"/>
          <w:szCs w:val="28"/>
        </w:rPr>
        <w:t xml:space="preserve">y </w:t>
      </w:r>
      <w:r w:rsidRPr="00A7366C">
        <w:rPr>
          <w:rFonts w:ascii="Times New Roman" w:eastAsia="Calibri" w:hAnsi="Times New Roman" w:cs="Times New Roman"/>
          <w:sz w:val="28"/>
          <w:szCs w:val="28"/>
        </w:rPr>
        <w:t>direction can be calculated as following:</w:t>
      </w:r>
    </w:p>
    <w:p w14:paraId="7A6B0B44"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p>
    <w:p w14:paraId="779C1AD9" w14:textId="77777777" w:rsidR="00D01CCB" w:rsidRPr="00A7366C" w:rsidRDefault="00D01CCB" w:rsidP="00D01CCB">
      <w:pPr>
        <w:autoSpaceDE w:val="0"/>
        <w:autoSpaceDN w:val="0"/>
        <w:adjustRightInd w:val="0"/>
        <w:spacing w:after="0" w:line="240" w:lineRule="auto"/>
        <w:jc w:val="both"/>
        <w:rPr>
          <w:rFonts w:ascii="Times New Roman" w:eastAsia="Times New Roman" w:hAnsi="Times New Roman" w:cs="Times New Roman"/>
          <w:sz w:val="28"/>
          <w:szCs w:val="28"/>
        </w:rPr>
      </w:pPr>
      <m:oMathPara>
        <m:oMath>
          <m:r>
            <w:rPr>
              <w:rFonts w:ascii="Cambria Math" w:eastAsia="Calibri" w:hAnsi="Cambria Math" w:cs="Times New Roman"/>
              <w:sz w:val="28"/>
              <w:szCs w:val="28"/>
            </w:rPr>
            <m:t>γ</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25</m:t>
                  </m:r>
                </m:e>
                <m:sub>
                  <m:r>
                    <w:rPr>
                      <w:rFonts w:ascii="Cambria Math" w:eastAsia="Calibri" w:hAnsi="Cambria Math" w:cs="Times New Roman"/>
                      <w:sz w:val="28"/>
                      <w:szCs w:val="28"/>
                    </w:rPr>
                    <m:t>x</m:t>
                  </m:r>
                </m:sub>
              </m:sSub>
            </m:e>
          </m:d>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18</m:t>
              </m:r>
            </m:den>
          </m:f>
          <m:r>
            <w:rPr>
              <w:rFonts w:ascii="Cambria Math" w:eastAsia="Calibri" w:hAnsi="Cambria Math" w:cs="Times New Roman"/>
              <w:sz w:val="28"/>
              <w:szCs w:val="28"/>
            </w:rPr>
            <m:t xml:space="preserve">[ </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12-11</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13-12</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11-10</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10-11</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11-11</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11-12</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12-10</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10-14</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14-13</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=1.4444</m:t>
          </m:r>
        </m:oMath>
      </m:oMathPara>
    </w:p>
    <w:p w14:paraId="3ABEED72" w14:textId="77777777" w:rsidR="00D01CCB" w:rsidRPr="00A7366C" w:rsidRDefault="00D01CCB" w:rsidP="00D01CCB">
      <w:pPr>
        <w:autoSpaceDE w:val="0"/>
        <w:autoSpaceDN w:val="0"/>
        <w:adjustRightInd w:val="0"/>
        <w:spacing w:after="0" w:line="240" w:lineRule="auto"/>
        <w:jc w:val="both"/>
        <w:rPr>
          <w:rFonts w:ascii="Times New Roman" w:eastAsia="Times New Roman" w:hAnsi="Times New Roman" w:cs="Times New Roman"/>
          <w:sz w:val="28"/>
          <w:szCs w:val="28"/>
        </w:rPr>
      </w:pPr>
    </w:p>
    <w:p w14:paraId="49A7F692"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m:oMathPara>
        <m:oMath>
          <m:r>
            <w:rPr>
              <w:rFonts w:ascii="Cambria Math" w:eastAsia="Calibri" w:hAnsi="Cambria Math" w:cs="Times New Roman"/>
              <w:sz w:val="28"/>
              <w:szCs w:val="28"/>
            </w:rPr>
            <m:t>γ</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25</m:t>
                  </m:r>
                </m:e>
                <m:sub>
                  <m:r>
                    <w:rPr>
                      <w:rFonts w:ascii="Cambria Math" w:eastAsia="Calibri" w:hAnsi="Cambria Math" w:cs="Times New Roman"/>
                      <w:sz w:val="28"/>
                      <w:szCs w:val="28"/>
                    </w:rPr>
                    <m:t>y</m:t>
                  </m:r>
                </m:sub>
              </m:sSub>
            </m:e>
          </m:d>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18</m:t>
              </m:r>
            </m:den>
          </m:f>
          <m:r>
            <w:rPr>
              <w:rFonts w:ascii="Cambria Math" w:eastAsia="Calibri" w:hAnsi="Cambria Math" w:cs="Times New Roman"/>
              <w:sz w:val="28"/>
              <w:szCs w:val="28"/>
            </w:rPr>
            <m:t xml:space="preserve">[ </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10-11</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12-11</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11-11</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10-10</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10-10</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11-13</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13-13</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13-11</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d>
                <m:dPr>
                  <m:ctrlPr>
                    <w:rPr>
                      <w:rFonts w:ascii="Cambria Math" w:eastAsia="Calibri" w:hAnsi="Cambria Math" w:cs="Times New Roman"/>
                      <w:i/>
                      <w:sz w:val="28"/>
                      <w:szCs w:val="28"/>
                    </w:rPr>
                  </m:ctrlPr>
                </m:dPr>
                <m:e>
                  <m:r>
                    <w:rPr>
                      <w:rFonts w:ascii="Cambria Math" w:eastAsia="Calibri" w:hAnsi="Cambria Math" w:cs="Times New Roman"/>
                      <w:sz w:val="28"/>
                      <w:szCs w:val="28"/>
                    </w:rPr>
                    <m:t>11-12</m:t>
                  </m:r>
                </m:e>
              </m:d>
            </m:e>
            <m:sup>
              <m:r>
                <w:rPr>
                  <w:rFonts w:ascii="Cambria Math" w:eastAsia="Calibri" w:hAnsi="Cambria Math" w:cs="Times New Roman"/>
                  <w:sz w:val="28"/>
                  <w:szCs w:val="28"/>
                </w:rPr>
                <m:t>2</m:t>
              </m:r>
            </m:sup>
          </m:sSup>
          <m:r>
            <w:rPr>
              <w:rFonts w:ascii="Cambria Math" w:eastAsia="Calibri" w:hAnsi="Cambria Math" w:cs="Times New Roman"/>
              <w:sz w:val="28"/>
              <w:szCs w:val="28"/>
            </w:rPr>
            <m:t>=0.6111</m:t>
          </m:r>
        </m:oMath>
      </m:oMathPara>
    </w:p>
    <w:p w14:paraId="4BAB15CE" w14:textId="77777777" w:rsidR="00D01CCB" w:rsidRPr="00A7366C" w:rsidRDefault="00D01CCB" w:rsidP="00D01CCB">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noProof/>
          <w:sz w:val="28"/>
          <w:szCs w:val="28"/>
        </w:rPr>
        <w:lastRenderedPageBreak/>
        <w:drawing>
          <wp:inline distT="0" distB="0" distL="0" distR="0" wp14:anchorId="4F70E06D" wp14:editId="385E9C1A">
            <wp:extent cx="5772150" cy="4608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72150" cy="4608830"/>
                    </a:xfrm>
                    <a:prstGeom prst="rect">
                      <a:avLst/>
                    </a:prstGeom>
                  </pic:spPr>
                </pic:pic>
              </a:graphicData>
            </a:graphic>
          </wp:inline>
        </w:drawing>
      </w:r>
    </w:p>
    <w:p w14:paraId="7D7066B6" w14:textId="77777777" w:rsidR="00D01CCB" w:rsidRPr="00A7366C" w:rsidRDefault="00D01CCB" w:rsidP="00D01CCB">
      <w:pPr>
        <w:autoSpaceDE w:val="0"/>
        <w:autoSpaceDN w:val="0"/>
        <w:adjustRightInd w:val="0"/>
        <w:spacing w:after="0" w:line="240" w:lineRule="auto"/>
        <w:rPr>
          <w:rFonts w:ascii="Times New Roman" w:eastAsia="Calibri" w:hAnsi="Times New Roman" w:cs="Times New Roman"/>
          <w:sz w:val="28"/>
          <w:szCs w:val="28"/>
        </w:rPr>
      </w:pPr>
      <w:bookmarkStart w:id="1" w:name="_Hlk209999162"/>
      <w:r w:rsidRPr="00A7366C">
        <w:rPr>
          <w:rFonts w:ascii="Times New Roman" w:eastAsia="Calibri" w:hAnsi="Times New Roman" w:cs="Times New Roman"/>
          <w:sz w:val="28"/>
          <w:szCs w:val="28"/>
        </w:rPr>
        <w:t xml:space="preserve">Figure </w:t>
      </w:r>
      <w:bookmarkEnd w:id="1"/>
      <w:r w:rsidRPr="00A7366C">
        <w:rPr>
          <w:rFonts w:ascii="Times New Roman" w:eastAsia="Calibri" w:hAnsi="Times New Roman" w:cs="Times New Roman"/>
          <w:sz w:val="28"/>
          <w:szCs w:val="28"/>
        </w:rPr>
        <w:t xml:space="preserve">4: Data configuration and values for example 2 </w:t>
      </w:r>
    </w:p>
    <w:p w14:paraId="5C213D04" w14:textId="77777777" w:rsidR="00D01CCB" w:rsidRPr="00A7366C" w:rsidRDefault="00D01CCB" w:rsidP="00D01CCB">
      <w:pPr>
        <w:autoSpaceDE w:val="0"/>
        <w:autoSpaceDN w:val="0"/>
        <w:adjustRightInd w:val="0"/>
        <w:spacing w:after="0" w:line="240" w:lineRule="auto"/>
        <w:rPr>
          <w:rFonts w:ascii="Times New Roman" w:eastAsia="Calibri" w:hAnsi="Times New Roman" w:cs="Times New Roman"/>
          <w:sz w:val="28"/>
          <w:szCs w:val="28"/>
        </w:rPr>
      </w:pPr>
    </w:p>
    <w:p w14:paraId="022EA7AF"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This example does not only show how the values of an experimental variogram</w:t>
      </w:r>
    </w:p>
    <w:p w14:paraId="52E3A742"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are calculated, but also shows that the contribution of pairs with big differences</w:t>
      </w:r>
    </w:p>
    <w:p w14:paraId="02948226" w14:textId="77777777" w:rsidR="00D01CCB" w:rsidRPr="00A7366C" w:rsidRDefault="00D01CCB" w:rsidP="00D01CCB">
      <w:pPr>
        <w:autoSpaceDE w:val="0"/>
        <w:autoSpaceDN w:val="0"/>
        <w:adjustRightInd w:val="0"/>
        <w:spacing w:after="0" w:line="240" w:lineRule="auto"/>
        <w:jc w:val="both"/>
        <w:rPr>
          <w:rFonts w:ascii="Times New Roman" w:eastAsia="Times New Roman" w:hAnsi="Times New Roman" w:cs="Times New Roman"/>
          <w:sz w:val="28"/>
          <w:szCs w:val="28"/>
        </w:rPr>
      </w:pPr>
      <w:r w:rsidRPr="00A7366C">
        <w:rPr>
          <w:rFonts w:ascii="Times New Roman" w:eastAsia="Calibri" w:hAnsi="Times New Roman" w:cs="Times New Roman"/>
          <w:sz w:val="28"/>
          <w:szCs w:val="28"/>
        </w:rPr>
        <w:t>is very important. Excluding the data point with the value 14 one has:</w:t>
      </w:r>
    </w:p>
    <w:p w14:paraId="165196E4"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m:oMath>
        <m:r>
          <w:rPr>
            <w:rFonts w:ascii="Cambria Math" w:eastAsia="Calibri" w:hAnsi="Cambria Math" w:cs="Times New Roman"/>
            <w:sz w:val="28"/>
            <w:szCs w:val="28"/>
          </w:rPr>
          <m:t>γ</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25</m:t>
                </m:r>
              </m:e>
              <m:sub>
                <m:r>
                  <w:rPr>
                    <w:rFonts w:ascii="Cambria Math" w:eastAsia="Calibri" w:hAnsi="Cambria Math" w:cs="Times New Roman"/>
                    <w:sz w:val="28"/>
                    <w:szCs w:val="28"/>
                  </w:rPr>
                  <m:t>x</m:t>
                </m:r>
              </m:sub>
            </m:sSub>
          </m:e>
        </m:d>
        <m:r>
          <w:rPr>
            <w:rFonts w:ascii="Cambria Math" w:eastAsia="Calibri" w:hAnsi="Cambria Math" w:cs="Times New Roman"/>
            <w:sz w:val="28"/>
            <w:szCs w:val="28"/>
          </w:rPr>
          <m:t>=0.643</m:t>
        </m:r>
      </m:oMath>
      <w:r w:rsidRPr="00A7366C">
        <w:rPr>
          <w:rFonts w:ascii="Times New Roman" w:eastAsia="Calibri" w:hAnsi="Times New Roman" w:cs="Times New Roman"/>
          <w:sz w:val="28"/>
          <w:szCs w:val="28"/>
        </w:rPr>
        <w:t>.</w:t>
      </w:r>
    </w:p>
    <w:p w14:paraId="53166D50" w14:textId="77777777" w:rsidR="00D01CCB" w:rsidRPr="00A7366C" w:rsidRDefault="00D01CCB" w:rsidP="00D01CCB">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 If the number of pairs used for the calculation of the experimental variogram is large this unpleasant effect becomes less important.</w:t>
      </w:r>
    </w:p>
    <w:p w14:paraId="1E6C87A8" w14:textId="77777777" w:rsidR="00D01CCB" w:rsidRDefault="00D01CCB" w:rsidP="00D01CCB">
      <w:pPr>
        <w:rPr>
          <w:rFonts w:asciiTheme="majorBidi" w:hAnsiTheme="majorBidi" w:cstheme="majorBidi"/>
          <w:sz w:val="28"/>
          <w:szCs w:val="28"/>
        </w:rPr>
      </w:pPr>
    </w:p>
    <w:p w14:paraId="449CF998" w14:textId="77777777" w:rsidR="00D01CCB" w:rsidRDefault="00D01CCB" w:rsidP="00D01CCB">
      <w:pPr>
        <w:rPr>
          <w:rFonts w:asciiTheme="majorBidi" w:hAnsiTheme="majorBidi" w:cstheme="majorBidi"/>
          <w:sz w:val="28"/>
          <w:szCs w:val="28"/>
        </w:rPr>
      </w:pPr>
    </w:p>
    <w:p w14:paraId="55201396" w14:textId="77777777" w:rsidR="00D01CCB" w:rsidRDefault="00D01CCB" w:rsidP="00D01CCB">
      <w:pPr>
        <w:rPr>
          <w:rFonts w:asciiTheme="majorBidi" w:hAnsiTheme="majorBidi" w:cstheme="majorBidi"/>
          <w:sz w:val="28"/>
          <w:szCs w:val="28"/>
        </w:rPr>
      </w:pPr>
    </w:p>
    <w:p w14:paraId="4A9C3363" w14:textId="77777777" w:rsidR="00D01CCB" w:rsidRDefault="00D01CCB" w:rsidP="00D01CCB">
      <w:pPr>
        <w:rPr>
          <w:rFonts w:asciiTheme="majorBidi" w:hAnsiTheme="majorBidi" w:cstheme="majorBidi"/>
          <w:sz w:val="28"/>
          <w:szCs w:val="28"/>
        </w:rPr>
      </w:pPr>
    </w:p>
    <w:p w14:paraId="656C4B42" w14:textId="77777777" w:rsidR="00D01CCB" w:rsidRDefault="00D01CCB" w:rsidP="00D01CCB">
      <w:pPr>
        <w:rPr>
          <w:rFonts w:asciiTheme="majorBidi" w:hAnsiTheme="majorBidi" w:cstheme="majorBidi"/>
          <w:sz w:val="28"/>
          <w:szCs w:val="28"/>
        </w:rPr>
      </w:pPr>
    </w:p>
    <w:p w14:paraId="06900B35" w14:textId="77777777" w:rsidR="00D01CCB" w:rsidRDefault="00D01CCB" w:rsidP="00D01CCB">
      <w:pPr>
        <w:rPr>
          <w:rFonts w:asciiTheme="majorBidi" w:hAnsiTheme="majorBidi" w:cstheme="majorBidi"/>
          <w:sz w:val="28"/>
          <w:szCs w:val="28"/>
        </w:rPr>
      </w:pPr>
    </w:p>
    <w:p w14:paraId="5F0A96C4" w14:textId="77777777" w:rsidR="00D01CCB" w:rsidRDefault="00D01CCB" w:rsidP="00D01CCB">
      <w:pPr>
        <w:rPr>
          <w:rFonts w:asciiTheme="majorBidi" w:hAnsiTheme="majorBidi" w:cstheme="majorBidi"/>
          <w:sz w:val="28"/>
          <w:szCs w:val="28"/>
        </w:rPr>
      </w:pPr>
      <w:r>
        <w:rPr>
          <w:rFonts w:asciiTheme="majorBidi" w:hAnsiTheme="majorBidi" w:cstheme="majorBidi"/>
          <w:sz w:val="28"/>
          <w:szCs w:val="28"/>
        </w:rPr>
        <w:lastRenderedPageBreak/>
        <w:t>Example 3:</w:t>
      </w:r>
    </w:p>
    <w:p w14:paraId="3446C4FB" w14:textId="77777777" w:rsidR="00D01CCB" w:rsidRDefault="00D01CCB" w:rsidP="00D01CCB">
      <w:pPr>
        <w:rPr>
          <w:rFonts w:ascii="Times New Roman" w:eastAsia="Calibri" w:hAnsi="Times New Roman" w:cs="Times New Roman"/>
          <w:sz w:val="28"/>
          <w:szCs w:val="28"/>
        </w:rPr>
      </w:pPr>
      <w:r w:rsidRPr="009F1577">
        <w:rPr>
          <w:rFonts w:ascii="Times New Roman" w:eastAsia="Calibri" w:hAnsi="Times New Roman" w:cs="Times New Roman"/>
          <w:sz w:val="28"/>
          <w:szCs w:val="28"/>
        </w:rPr>
        <w:t xml:space="preserve">Consider the values given in the Figure 5, Which represents a stratiform iron ore body, drilled through a series of wells perpendicular to the slope of the ore. The value given at each location is the average </w:t>
      </w:r>
      <w:r>
        <w:rPr>
          <w:rFonts w:ascii="Times New Roman" w:eastAsia="Calibri" w:hAnsi="Times New Roman" w:cs="Times New Roman"/>
          <w:sz w:val="28"/>
          <w:szCs w:val="28"/>
        </w:rPr>
        <w:t xml:space="preserve">value of Fe </w:t>
      </w:r>
      <w:proofErr w:type="gramStart"/>
      <w:r>
        <w:rPr>
          <w:rFonts w:ascii="Times New Roman" w:eastAsia="Calibri" w:hAnsi="Times New Roman" w:cs="Times New Roman"/>
          <w:sz w:val="28"/>
          <w:szCs w:val="28"/>
        </w:rPr>
        <w:t>( %</w:t>
      </w:r>
      <w:proofErr w:type="gramEnd"/>
      <w:r>
        <w:rPr>
          <w:rFonts w:ascii="Times New Roman" w:eastAsia="Calibri" w:hAnsi="Times New Roman" w:cs="Times New Roman"/>
          <w:sz w:val="28"/>
          <w:szCs w:val="28"/>
        </w:rPr>
        <w:t xml:space="preserve"> by weight) </w:t>
      </w:r>
      <w:r w:rsidRPr="00612B6D">
        <w:rPr>
          <w:rFonts w:ascii="Times New Roman" w:eastAsia="Calibri" w:hAnsi="Times New Roman" w:cs="Times New Roman"/>
          <w:sz w:val="28"/>
          <w:szCs w:val="28"/>
        </w:rPr>
        <w:t>over the intersection of the borehole with ore</w:t>
      </w:r>
      <w:r>
        <w:rPr>
          <w:rFonts w:ascii="Times New Roman" w:eastAsia="Calibri" w:hAnsi="Times New Roman" w:cs="Times New Roman"/>
          <w:sz w:val="28"/>
          <w:szCs w:val="28"/>
        </w:rPr>
        <w:t xml:space="preserve">, </w:t>
      </w:r>
      <w:r w:rsidRPr="00EA0AFA">
        <w:rPr>
          <w:rFonts w:ascii="Times New Roman" w:eastAsia="Calibri" w:hAnsi="Times New Roman" w:cs="Times New Roman"/>
          <w:sz w:val="28"/>
          <w:szCs w:val="28"/>
        </w:rPr>
        <w:t xml:space="preserve">essentially this is a </w:t>
      </w:r>
      <w:bookmarkStart w:id="2" w:name="_Hlk210001284"/>
      <w:r w:rsidRPr="00EA0AFA">
        <w:rPr>
          <w:rFonts w:ascii="Times New Roman" w:eastAsia="Calibri" w:hAnsi="Times New Roman" w:cs="Times New Roman"/>
          <w:sz w:val="28"/>
          <w:szCs w:val="28"/>
        </w:rPr>
        <w:t xml:space="preserve">two-dimensional </w:t>
      </w:r>
      <w:bookmarkEnd w:id="2"/>
      <w:r w:rsidRPr="00EA0AFA">
        <w:rPr>
          <w:rFonts w:ascii="Times New Roman" w:eastAsia="Calibri" w:hAnsi="Times New Roman" w:cs="Times New Roman"/>
          <w:sz w:val="28"/>
          <w:szCs w:val="28"/>
        </w:rPr>
        <w:t>problem</w:t>
      </w:r>
      <w:r>
        <w:rPr>
          <w:rFonts w:ascii="Times New Roman" w:eastAsia="Calibri" w:hAnsi="Times New Roman" w:cs="Times New Roman"/>
          <w:sz w:val="28"/>
          <w:szCs w:val="28"/>
        </w:rPr>
        <w:t xml:space="preserve">, so that the h in the definition of </w:t>
      </w:r>
      <w:bookmarkStart w:id="3" w:name="_Hlk210001516"/>
      <w:r w:rsidRPr="00A7366C">
        <w:rPr>
          <w:rFonts w:ascii="Times New Roman" w:eastAsia="Calibri" w:hAnsi="Times New Roman" w:cs="Times New Roman"/>
          <w:sz w:val="28"/>
          <w:szCs w:val="28"/>
        </w:rPr>
        <w:t>semi-variogram</w:t>
      </w:r>
      <w:r>
        <w:rPr>
          <w:rFonts w:ascii="Times New Roman" w:eastAsia="Calibri" w:hAnsi="Times New Roman" w:cs="Times New Roman"/>
          <w:sz w:val="28"/>
          <w:szCs w:val="28"/>
        </w:rPr>
        <w:t xml:space="preserve"> </w:t>
      </w:r>
      <w:bookmarkEnd w:id="3"/>
      <w:r>
        <w:rPr>
          <w:rFonts w:ascii="Times New Roman" w:eastAsia="Calibri" w:hAnsi="Times New Roman" w:cs="Times New Roman"/>
          <w:sz w:val="28"/>
          <w:szCs w:val="28"/>
        </w:rPr>
        <w:t xml:space="preserve">depend on the distance between the location of each pair of samples, and their relative orientation in a </w:t>
      </w:r>
      <w:r w:rsidRPr="00EA0AFA">
        <w:rPr>
          <w:rFonts w:ascii="Times New Roman" w:eastAsia="Calibri" w:hAnsi="Times New Roman" w:cs="Times New Roman"/>
          <w:sz w:val="28"/>
          <w:szCs w:val="28"/>
        </w:rPr>
        <w:t>two-dimensional</w:t>
      </w:r>
      <w:r>
        <w:rPr>
          <w:rFonts w:ascii="Times New Roman" w:eastAsia="Calibri" w:hAnsi="Times New Roman" w:cs="Times New Roman"/>
          <w:sz w:val="28"/>
          <w:szCs w:val="28"/>
        </w:rPr>
        <w:t xml:space="preserve"> plan.,</w:t>
      </w:r>
    </w:p>
    <w:p w14:paraId="19FF9A9E" w14:textId="77777777" w:rsidR="00D01CCB" w:rsidRPr="00706331" w:rsidRDefault="00D01CCB" w:rsidP="00D01CCB">
      <w:pPr>
        <w:rPr>
          <w:rFonts w:ascii="Times New Roman" w:eastAsia="Calibri" w:hAnsi="Times New Roman" w:cs="Times New Roman"/>
          <w:sz w:val="28"/>
          <w:szCs w:val="28"/>
        </w:rPr>
      </w:pPr>
      <w:r>
        <w:rPr>
          <w:rFonts w:ascii="Times New Roman" w:eastAsia="Calibri" w:hAnsi="Times New Roman" w:cs="Times New Roman"/>
          <w:sz w:val="28"/>
          <w:szCs w:val="28"/>
        </w:rPr>
        <w:t xml:space="preserve">Let now compute </w:t>
      </w:r>
      <w:bookmarkStart w:id="4" w:name="_Hlk210005000"/>
      <w:bookmarkStart w:id="5" w:name="_Hlk210002777"/>
      <w:r>
        <w:rPr>
          <w:rFonts w:ascii="Times New Roman" w:eastAsia="Calibri" w:hAnsi="Times New Roman" w:cs="Times New Roman"/>
          <w:sz w:val="28"/>
          <w:szCs w:val="28"/>
        </w:rPr>
        <w:t xml:space="preserve">the experimental </w:t>
      </w:r>
      <w:r w:rsidRPr="00A7366C">
        <w:rPr>
          <w:rFonts w:ascii="Times New Roman" w:eastAsia="Calibri" w:hAnsi="Times New Roman" w:cs="Times New Roman"/>
          <w:sz w:val="28"/>
          <w:szCs w:val="28"/>
        </w:rPr>
        <w:t>semi-variogram</w:t>
      </w:r>
      <w:r>
        <w:rPr>
          <w:rFonts w:ascii="Times New Roman" w:eastAsia="Calibri" w:hAnsi="Times New Roman" w:cs="Times New Roman"/>
          <w:sz w:val="28"/>
          <w:szCs w:val="28"/>
        </w:rPr>
        <w:t xml:space="preserve"> </w:t>
      </w:r>
      <m:oMath>
        <m:acc>
          <m:accPr>
            <m:ctrlPr>
              <w:rPr>
                <w:rFonts w:ascii="Cambria Math" w:eastAsia="Calibri" w:hAnsi="Cambria Math" w:cs="Times New Roman"/>
                <w:i/>
                <w:sz w:val="28"/>
                <w:szCs w:val="28"/>
              </w:rPr>
            </m:ctrlPr>
          </m:accPr>
          <m:e>
            <m:r>
              <w:rPr>
                <w:rFonts w:ascii="Cambria Math" w:eastAsia="Calibri" w:hAnsi="Cambria Math" w:cs="Times New Roman"/>
                <w:sz w:val="28"/>
                <w:szCs w:val="28"/>
              </w:rPr>
              <m:t>γ</m:t>
            </m:r>
          </m:e>
        </m:acc>
        <m:d>
          <m:dPr>
            <m:ctrlPr>
              <w:rPr>
                <w:rFonts w:ascii="Cambria Math" w:eastAsia="Calibri" w:hAnsi="Cambria Math" w:cs="Times New Roman"/>
                <w:i/>
                <w:sz w:val="28"/>
                <w:szCs w:val="28"/>
              </w:rPr>
            </m:ctrlPr>
          </m:dPr>
          <m:e>
            <m:r>
              <w:rPr>
                <w:rFonts w:ascii="Cambria Math" w:eastAsia="Calibri" w:hAnsi="Cambria Math" w:cs="Times New Roman"/>
                <w:sz w:val="28"/>
                <w:szCs w:val="28"/>
              </w:rPr>
              <m:t>h</m:t>
            </m:r>
          </m:e>
        </m:d>
      </m:oMath>
      <w:bookmarkEnd w:id="4"/>
      <w:r>
        <w:rPr>
          <w:rFonts w:ascii="Times New Roman" w:eastAsia="Calibri" w:hAnsi="Times New Roman" w:cs="Times New Roman"/>
          <w:sz w:val="28"/>
          <w:szCs w:val="28"/>
        </w:rPr>
        <w:t xml:space="preserve"> </w:t>
      </w:r>
      <w:bookmarkEnd w:id="5"/>
      <w:r>
        <w:rPr>
          <w:rFonts w:ascii="Times New Roman" w:eastAsia="Calibri" w:hAnsi="Times New Roman" w:cs="Times New Roman"/>
          <w:sz w:val="28"/>
          <w:szCs w:val="28"/>
        </w:rPr>
        <w:t xml:space="preserve">, considering east-west direction. </w:t>
      </w:r>
      <w:r w:rsidRPr="00706331">
        <w:rPr>
          <w:rFonts w:ascii="Times New Roman" w:eastAsia="Calibri" w:hAnsi="Times New Roman" w:cs="Times New Roman"/>
          <w:sz w:val="28"/>
          <w:szCs w:val="28"/>
        </w:rPr>
        <w:t xml:space="preserve">Since the </w:t>
      </w:r>
      <w:r>
        <w:rPr>
          <w:rFonts w:ascii="Times New Roman" w:eastAsia="Calibri" w:hAnsi="Times New Roman" w:cs="Times New Roman"/>
          <w:sz w:val="28"/>
          <w:szCs w:val="28"/>
        </w:rPr>
        <w:t xml:space="preserve">grid on which the holes have been conveniently placed is 100ft by 100ft, so that we can </w:t>
      </w:r>
      <w:r w:rsidRPr="00706331">
        <w:rPr>
          <w:rFonts w:ascii="Times New Roman" w:eastAsia="Calibri" w:hAnsi="Times New Roman" w:cs="Times New Roman"/>
          <w:sz w:val="28"/>
          <w:szCs w:val="28"/>
        </w:rPr>
        <w:t>calculate the semi-inequalities at distances of 100 feet or multiples thereof.</w:t>
      </w:r>
    </w:p>
    <w:p w14:paraId="7DDB532C" w14:textId="77777777" w:rsidR="00D01CCB" w:rsidRDefault="00D01CCB" w:rsidP="00D01CCB">
      <w:pPr>
        <w:rPr>
          <w:rFonts w:asciiTheme="majorBidi" w:hAnsiTheme="majorBidi" w:cstheme="majorBidi"/>
          <w:sz w:val="28"/>
          <w:szCs w:val="28"/>
          <w:lang w:bidi="ar-IQ"/>
        </w:rPr>
      </w:pPr>
      <w:r>
        <w:rPr>
          <w:noProof/>
        </w:rPr>
        <w:drawing>
          <wp:inline distT="0" distB="0" distL="0" distR="0" wp14:anchorId="20975781" wp14:editId="6904C355">
            <wp:extent cx="5943600" cy="36747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74745"/>
                    </a:xfrm>
                    <a:prstGeom prst="rect">
                      <a:avLst/>
                    </a:prstGeom>
                    <a:noFill/>
                    <a:ln>
                      <a:noFill/>
                    </a:ln>
                  </pic:spPr>
                </pic:pic>
              </a:graphicData>
            </a:graphic>
          </wp:inline>
        </w:drawing>
      </w:r>
    </w:p>
    <w:p w14:paraId="6212AC87" w14:textId="77777777" w:rsidR="00D01CCB" w:rsidRDefault="00D01CCB" w:rsidP="00D01CCB">
      <w:pPr>
        <w:rPr>
          <w:rFonts w:asciiTheme="majorBidi" w:hAnsiTheme="majorBidi" w:cstheme="majorBidi"/>
          <w:sz w:val="28"/>
          <w:szCs w:val="28"/>
          <w:lang w:bidi="ar-IQ"/>
        </w:rPr>
      </w:pPr>
      <w:bookmarkStart w:id="6" w:name="_Hlk210005873"/>
      <w:r w:rsidRPr="00B331AA">
        <w:rPr>
          <w:rFonts w:asciiTheme="majorBidi" w:hAnsiTheme="majorBidi" w:cstheme="majorBidi"/>
          <w:b/>
          <w:bCs/>
          <w:sz w:val="28"/>
          <w:szCs w:val="28"/>
          <w:lang w:bidi="ar-IQ"/>
        </w:rPr>
        <w:t>Figure</w:t>
      </w:r>
      <w:bookmarkEnd w:id="6"/>
      <w:r w:rsidRPr="00B331AA">
        <w:rPr>
          <w:rFonts w:asciiTheme="majorBidi" w:hAnsiTheme="majorBidi" w:cstheme="majorBidi"/>
          <w:b/>
          <w:bCs/>
          <w:sz w:val="28"/>
          <w:szCs w:val="28"/>
          <w:lang w:bidi="ar-IQ"/>
        </w:rPr>
        <w:t xml:space="preserve"> 5</w:t>
      </w:r>
      <w:r>
        <w:rPr>
          <w:rFonts w:asciiTheme="majorBidi" w:hAnsiTheme="majorBidi" w:cstheme="majorBidi"/>
          <w:sz w:val="28"/>
          <w:szCs w:val="28"/>
          <w:lang w:bidi="ar-IQ"/>
        </w:rPr>
        <w:t xml:space="preserve">: </w:t>
      </w:r>
      <w:r w:rsidRPr="00B331AA">
        <w:rPr>
          <w:rFonts w:asciiTheme="majorBidi" w:hAnsiTheme="majorBidi" w:cstheme="majorBidi"/>
          <w:sz w:val="28"/>
          <w:szCs w:val="28"/>
          <w:lang w:bidi="ar-IQ"/>
        </w:rPr>
        <w:t>data on the grid for the calculation of the experimental semi</w:t>
      </w:r>
      <w:r>
        <w:rPr>
          <w:rFonts w:asciiTheme="majorBidi" w:hAnsiTheme="majorBidi" w:cstheme="majorBidi"/>
          <w:sz w:val="28"/>
          <w:szCs w:val="28"/>
          <w:lang w:bidi="ar-IQ"/>
        </w:rPr>
        <w:t>-</w:t>
      </w:r>
      <w:r w:rsidRPr="00B331AA">
        <w:rPr>
          <w:rFonts w:asciiTheme="majorBidi" w:hAnsiTheme="majorBidi" w:cstheme="majorBidi"/>
          <w:sz w:val="28"/>
          <w:szCs w:val="28"/>
          <w:lang w:bidi="ar-IQ"/>
        </w:rPr>
        <w:t>variogram for iron ore.</w:t>
      </w:r>
    </w:p>
    <w:p w14:paraId="0171A677" w14:textId="77777777" w:rsidR="00D01CCB" w:rsidRDefault="00D01CCB" w:rsidP="00D01CCB">
      <w:pPr>
        <w:rPr>
          <w:rFonts w:asciiTheme="majorBidi" w:hAnsiTheme="majorBidi" w:cstheme="majorBidi"/>
          <w:sz w:val="28"/>
          <w:szCs w:val="28"/>
          <w:lang w:bidi="ar-IQ"/>
        </w:rPr>
      </w:pPr>
    </w:p>
    <w:p w14:paraId="000BDA88" w14:textId="77777777" w:rsidR="00D01CCB" w:rsidRDefault="00D01CCB" w:rsidP="00D01CCB">
      <w:pPr>
        <w:rPr>
          <w:rFonts w:asciiTheme="majorBidi" w:hAnsiTheme="majorBidi" w:cstheme="majorBidi"/>
          <w:sz w:val="28"/>
          <w:szCs w:val="28"/>
          <w:lang w:bidi="ar-IQ"/>
        </w:rPr>
      </w:pPr>
    </w:p>
    <w:p w14:paraId="61CB48D4" w14:textId="77777777" w:rsidR="00D01CCB" w:rsidRDefault="00D01CCB" w:rsidP="00D01CCB">
      <w:pPr>
        <w:rPr>
          <w:rFonts w:asciiTheme="majorBidi" w:hAnsiTheme="majorBidi" w:cstheme="majorBidi"/>
          <w:sz w:val="28"/>
          <w:szCs w:val="28"/>
          <w:lang w:bidi="ar-IQ"/>
        </w:rPr>
      </w:pPr>
    </w:p>
    <w:p w14:paraId="4EB5E5E9" w14:textId="77777777" w:rsidR="00D01CCB" w:rsidRDefault="00D01CCB" w:rsidP="00D01CCB">
      <w:pPr>
        <w:rPr>
          <w:rFonts w:asciiTheme="majorBidi" w:hAnsiTheme="majorBidi" w:cstheme="majorBidi"/>
          <w:sz w:val="28"/>
          <w:szCs w:val="28"/>
          <w:lang w:bidi="ar-IQ"/>
        </w:rPr>
      </w:pPr>
      <w:r w:rsidRPr="000363F2">
        <w:rPr>
          <w:rFonts w:asciiTheme="majorBidi" w:hAnsiTheme="majorBidi" w:cstheme="majorBidi"/>
          <w:noProof/>
          <w:sz w:val="28"/>
          <w:szCs w:val="28"/>
        </w:rPr>
        <w:lastRenderedPageBreak/>
        <w:drawing>
          <wp:inline distT="0" distB="0" distL="0" distR="0" wp14:anchorId="76C67B0D" wp14:editId="376BA67F">
            <wp:extent cx="5943600" cy="3630058"/>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51408" cy="3634827"/>
                    </a:xfrm>
                    <a:prstGeom prst="rect">
                      <a:avLst/>
                    </a:prstGeom>
                  </pic:spPr>
                </pic:pic>
              </a:graphicData>
            </a:graphic>
          </wp:inline>
        </w:drawing>
      </w:r>
    </w:p>
    <w:p w14:paraId="3341F6C2" w14:textId="77777777" w:rsidR="00D01CCB" w:rsidRPr="000363F2" w:rsidRDefault="00D01CCB" w:rsidP="00D01CCB">
      <w:pPr>
        <w:rPr>
          <w:rFonts w:asciiTheme="majorBidi" w:hAnsiTheme="majorBidi" w:cstheme="majorBidi"/>
          <w:sz w:val="28"/>
          <w:szCs w:val="28"/>
          <w:lang w:bidi="ar-IQ"/>
        </w:rPr>
      </w:pPr>
      <w:bookmarkStart w:id="7" w:name="_Hlk210006502"/>
      <w:r w:rsidRPr="00B331AA">
        <w:rPr>
          <w:rFonts w:asciiTheme="majorBidi" w:hAnsiTheme="majorBidi" w:cstheme="majorBidi"/>
          <w:b/>
          <w:bCs/>
          <w:sz w:val="28"/>
          <w:szCs w:val="28"/>
          <w:lang w:bidi="ar-IQ"/>
        </w:rPr>
        <w:t>Figure</w:t>
      </w:r>
      <w:r>
        <w:rPr>
          <w:rFonts w:asciiTheme="majorBidi" w:hAnsiTheme="majorBidi" w:cstheme="majorBidi"/>
          <w:b/>
          <w:bCs/>
          <w:sz w:val="28"/>
          <w:szCs w:val="28"/>
          <w:lang w:bidi="ar-IQ"/>
        </w:rPr>
        <w:t xml:space="preserve"> 6: </w:t>
      </w:r>
      <w:r>
        <w:rPr>
          <w:rFonts w:asciiTheme="majorBidi" w:hAnsiTheme="majorBidi" w:cstheme="majorBidi"/>
          <w:sz w:val="28"/>
          <w:szCs w:val="28"/>
          <w:lang w:bidi="ar-IQ"/>
        </w:rPr>
        <w:t xml:space="preserve">identifying all the pairs at h=100ft apart in the </w:t>
      </w:r>
      <w:bookmarkStart w:id="8" w:name="_Hlk210170255"/>
      <w:r>
        <w:rPr>
          <w:rFonts w:asciiTheme="majorBidi" w:hAnsiTheme="majorBidi" w:cstheme="majorBidi"/>
          <w:sz w:val="28"/>
          <w:szCs w:val="28"/>
          <w:lang w:bidi="ar-IQ"/>
        </w:rPr>
        <w:t>east-west direction</w:t>
      </w:r>
      <w:bookmarkEnd w:id="8"/>
      <w:r>
        <w:rPr>
          <w:rFonts w:asciiTheme="majorBidi" w:hAnsiTheme="majorBidi" w:cstheme="majorBidi"/>
          <w:sz w:val="28"/>
          <w:szCs w:val="28"/>
          <w:lang w:bidi="ar-IQ"/>
        </w:rPr>
        <w:t>.</w:t>
      </w:r>
    </w:p>
    <w:bookmarkEnd w:id="7"/>
    <w:p w14:paraId="04A44586" w14:textId="77777777" w:rsidR="00D01CCB" w:rsidRDefault="00D01CCB" w:rsidP="00D01CCB">
      <w:pPr>
        <w:rPr>
          <w:rFonts w:asciiTheme="majorBidi" w:hAnsiTheme="majorBidi" w:cstheme="majorBidi"/>
          <w:sz w:val="28"/>
          <w:szCs w:val="28"/>
          <w:lang w:bidi="ar-IQ"/>
        </w:rPr>
      </w:pPr>
    </w:p>
    <w:p w14:paraId="2D0BDF60" w14:textId="77777777" w:rsidR="00D01CCB" w:rsidRDefault="00D01CCB" w:rsidP="00D01CCB">
      <w:pPr>
        <w:rPr>
          <w:rFonts w:asciiTheme="majorBidi" w:hAnsiTheme="majorBidi" w:cstheme="majorBidi"/>
          <w:sz w:val="28"/>
          <w:szCs w:val="28"/>
          <w:lang w:bidi="ar-IQ"/>
        </w:rPr>
      </w:pPr>
      <w:r>
        <w:rPr>
          <w:rFonts w:asciiTheme="majorBidi" w:hAnsiTheme="majorBidi" w:cstheme="majorBidi"/>
          <w:sz w:val="28"/>
          <w:szCs w:val="28"/>
          <w:lang w:bidi="ar-IQ"/>
        </w:rPr>
        <w:t>For h=0 we have:</w:t>
      </w:r>
    </w:p>
    <w:p w14:paraId="3B853A78" w14:textId="77777777" w:rsidR="00D01CCB" w:rsidRDefault="00D01CCB" w:rsidP="00D01CCB">
      <w:pPr>
        <w:rPr>
          <w:rFonts w:asciiTheme="majorBidi" w:eastAsiaTheme="minorEastAsia" w:hAnsiTheme="majorBidi" w:cstheme="majorBidi"/>
          <w:sz w:val="28"/>
          <w:szCs w:val="28"/>
        </w:rPr>
      </w:pPr>
      <m:oMath>
        <m:acc>
          <m:accPr>
            <m:ctrlPr>
              <w:rPr>
                <w:rFonts w:ascii="Cambria Math" w:eastAsia="Calibri" w:hAnsi="Cambria Math" w:cs="Times New Roman"/>
                <w:i/>
                <w:sz w:val="28"/>
                <w:szCs w:val="28"/>
              </w:rPr>
            </m:ctrlPr>
          </m:accPr>
          <m:e>
            <m:r>
              <w:rPr>
                <w:rFonts w:ascii="Cambria Math" w:eastAsia="Calibri" w:hAnsi="Cambria Math" w:cs="Times New Roman"/>
                <w:sz w:val="28"/>
                <w:szCs w:val="28"/>
              </w:rPr>
              <m:t>γ</m:t>
            </m:r>
          </m:e>
        </m:acc>
        <m:d>
          <m:dPr>
            <m:ctrlPr>
              <w:rPr>
                <w:rFonts w:ascii="Cambria Math" w:eastAsia="Calibri" w:hAnsi="Cambria Math" w:cs="Times New Roman"/>
                <w:i/>
                <w:sz w:val="28"/>
                <w:szCs w:val="28"/>
              </w:rPr>
            </m:ctrlPr>
          </m:dPr>
          <m:e>
            <m:r>
              <w:rPr>
                <w:rFonts w:ascii="Cambria Math" w:eastAsia="Calibri" w:hAnsi="Cambria Math" w:cs="Times New Roman"/>
                <w:sz w:val="28"/>
                <w:szCs w:val="28"/>
              </w:rPr>
              <m:t>0</m:t>
            </m:r>
          </m:e>
        </m:d>
        <m:r>
          <w:rPr>
            <w:rFonts w:ascii="Cambria Math" w:eastAsia="Calibri" w:hAnsi="Cambria Math" w:cs="Times New Roman"/>
            <w:sz w:val="28"/>
            <w:szCs w:val="28"/>
          </w:rPr>
          <m:t>=0</m:t>
        </m:r>
      </m:oMath>
      <w:r>
        <w:rPr>
          <w:rFonts w:asciiTheme="majorBidi" w:eastAsiaTheme="minorEastAsia" w:hAnsiTheme="majorBidi" w:cstheme="majorBidi"/>
          <w:sz w:val="28"/>
          <w:szCs w:val="28"/>
        </w:rPr>
        <w:t xml:space="preserve"> </w:t>
      </w:r>
    </w:p>
    <w:p w14:paraId="0120EA36" w14:textId="77777777" w:rsidR="00D01CCB" w:rsidRDefault="00D01CCB" w:rsidP="00D01CCB">
      <w:pPr>
        <w:rPr>
          <w:rFonts w:asciiTheme="majorBidi" w:eastAsiaTheme="minorEastAsia" w:hAnsiTheme="majorBidi" w:cstheme="majorBidi"/>
          <w:sz w:val="28"/>
          <w:szCs w:val="28"/>
        </w:rPr>
      </w:pPr>
      <w:r>
        <w:rPr>
          <w:rFonts w:asciiTheme="majorBidi" w:eastAsiaTheme="minorEastAsia" w:hAnsiTheme="majorBidi" w:cstheme="majorBidi"/>
          <w:sz w:val="28"/>
          <w:szCs w:val="28"/>
        </w:rPr>
        <w:t>For h=100ft we have:</w:t>
      </w:r>
    </w:p>
    <w:bookmarkStart w:id="9" w:name="_Hlk210006596"/>
    <w:p w14:paraId="66C5BA35" w14:textId="77777777" w:rsidR="00D01CCB" w:rsidRPr="006150FE" w:rsidRDefault="00D01CCB" w:rsidP="00D01CCB">
      <w:pPr>
        <w:rPr>
          <w:rFonts w:asciiTheme="majorBidi" w:eastAsiaTheme="minorEastAsia" w:hAnsiTheme="majorBidi" w:cstheme="majorBidi"/>
          <w:b/>
          <w:bCs/>
          <w:sz w:val="28"/>
          <w:szCs w:val="28"/>
        </w:rPr>
      </w:pPr>
      <m:oMathPara>
        <m:oMath>
          <m:acc>
            <m:accPr>
              <m:ctrlPr>
                <w:rPr>
                  <w:rFonts w:ascii="Cambria Math" w:eastAsia="Calibri" w:hAnsi="Cambria Math" w:cs="Times New Roman"/>
                  <w:i/>
                  <w:sz w:val="28"/>
                  <w:szCs w:val="28"/>
                </w:rPr>
              </m:ctrlPr>
            </m:accPr>
            <m:e>
              <m:r>
                <w:rPr>
                  <w:rFonts w:ascii="Cambria Math" w:eastAsia="Calibri" w:hAnsi="Cambria Math" w:cs="Times New Roman"/>
                  <w:sz w:val="28"/>
                  <w:szCs w:val="28"/>
                </w:rPr>
                <m:t>γ</m:t>
              </m:r>
            </m:e>
          </m:acc>
          <m:d>
            <m:dPr>
              <m:ctrlPr>
                <w:rPr>
                  <w:rFonts w:ascii="Cambria Math" w:eastAsia="Calibri" w:hAnsi="Cambria Math" w:cs="Times New Roman"/>
                  <w:i/>
                  <w:sz w:val="28"/>
                  <w:szCs w:val="28"/>
                </w:rPr>
              </m:ctrlPr>
            </m:dPr>
            <m:e>
              <m:r>
                <w:rPr>
                  <w:rFonts w:ascii="Cambria Math" w:eastAsia="Calibri" w:hAnsi="Cambria Math" w:cs="Times New Roman"/>
                  <w:sz w:val="28"/>
                  <w:szCs w:val="28"/>
                </w:rPr>
                <m:t>100</m:t>
              </m:r>
            </m:e>
          </m:d>
          <m:r>
            <w:rPr>
              <w:rFonts w:ascii="Cambria Math" w:eastAsiaTheme="minorEastAsia" w:hAnsi="Cambria Math" w:cstheme="majorBidi"/>
              <w:sz w:val="28"/>
              <w:szCs w:val="28"/>
            </w:rPr>
            <m:t>=</m:t>
          </m:r>
          <m:f>
            <m:fPr>
              <m:ctrlPr>
                <w:rPr>
                  <w:rFonts w:ascii="Cambria Math" w:eastAsiaTheme="minorEastAsia" w:hAnsi="Cambria Math" w:cstheme="majorBidi"/>
                  <w:i/>
                  <w:sz w:val="28"/>
                  <w:szCs w:val="28"/>
                </w:rPr>
              </m:ctrlPr>
            </m:fPr>
            <m:num>
              <m:r>
                <w:rPr>
                  <w:rFonts w:ascii="Cambria Math" w:eastAsiaTheme="minorEastAsia" w:hAnsi="Cambria Math" w:cstheme="majorBidi"/>
                  <w:sz w:val="28"/>
                  <w:szCs w:val="28"/>
                </w:rPr>
                <m:t>1</m:t>
              </m:r>
            </m:num>
            <m:den>
              <m:r>
                <w:rPr>
                  <w:rFonts w:ascii="Cambria Math" w:eastAsiaTheme="minorEastAsia" w:hAnsi="Cambria Math" w:cstheme="majorBidi"/>
                  <w:sz w:val="28"/>
                  <w:szCs w:val="28"/>
                </w:rPr>
                <m:t>2</m:t>
              </m:r>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36</m:t>
                  </m:r>
                </m:e>
              </m:d>
            </m:den>
          </m:f>
          <m:d>
            <m:dPr>
              <m:begChr m:val="["/>
              <m:endChr m:val="]"/>
              <m:ctrlPr>
                <w:rPr>
                  <w:rFonts w:ascii="Cambria Math" w:eastAsiaTheme="minorEastAsia" w:hAnsi="Cambria Math" w:cstheme="majorBidi"/>
                  <w:i/>
                  <w:sz w:val="28"/>
                  <w:szCs w:val="28"/>
                </w:rPr>
              </m:ctrlPr>
            </m:dPr>
            <m:e>
              <w:bookmarkStart w:id="10" w:name="_Hlk210003973"/>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40-42</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42-40</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40-39</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39-37</m:t>
                      </m:r>
                    </m:e>
                  </m:d>
                </m:e>
                <m:sup>
                  <m:r>
                    <w:rPr>
                      <w:rFonts w:ascii="Cambria Math" w:eastAsiaTheme="minorEastAsia" w:hAnsi="Cambria Math" w:cstheme="majorBidi"/>
                      <w:sz w:val="28"/>
                      <w:szCs w:val="28"/>
                    </w:rPr>
                    <m:t>2</m:t>
                  </m:r>
                </m:sup>
              </m:sSup>
              <w:bookmarkEnd w:id="10"/>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37-36</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43-42</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42-39</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39-39</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39-41</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41-40</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40-38</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37-37</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37-37</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37-35</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35-38</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38-37</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37-37</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37-33</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33-34</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35-38</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35-37</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37-36</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36-36</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36-35</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36-35</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35-36</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36-35</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35-34</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34-33</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33-32</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32-29</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29-28</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38-37</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37-35</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29-30</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30-32</m:t>
                      </m:r>
                    </m:e>
                  </m:d>
                </m:e>
                <m:sup>
                  <m:r>
                    <w:rPr>
                      <w:rFonts w:ascii="Cambria Math" w:eastAsiaTheme="minorEastAsia" w:hAnsi="Cambria Math" w:cstheme="majorBidi"/>
                      <w:sz w:val="28"/>
                      <w:szCs w:val="28"/>
                    </w:rPr>
                    <m:t>2</m:t>
                  </m:r>
                </m:sup>
              </m:sSup>
            </m:e>
          </m:d>
          <m:r>
            <w:rPr>
              <w:rFonts w:ascii="Cambria Math" w:eastAsiaTheme="minorEastAsia" w:hAnsi="Cambria Math" w:cstheme="majorBidi"/>
              <w:sz w:val="28"/>
              <w:szCs w:val="28"/>
            </w:rPr>
            <m:t>=</m:t>
          </m:r>
          <m:r>
            <m:rPr>
              <m:sty m:val="bi"/>
            </m:rPr>
            <w:rPr>
              <w:rFonts w:ascii="Cambria Math" w:eastAsiaTheme="minorEastAsia" w:hAnsi="Cambria Math" w:cstheme="majorBidi"/>
              <w:sz w:val="28"/>
              <w:szCs w:val="28"/>
            </w:rPr>
            <m:t>1.46</m:t>
          </m:r>
          <w:bookmarkStart w:id="11" w:name="_Hlk210005447"/>
          <m:sSup>
            <m:sSupPr>
              <m:ctrlPr>
                <w:rPr>
                  <w:rFonts w:ascii="Cambria Math" w:eastAsiaTheme="minorEastAsia" w:hAnsi="Cambria Math" w:cstheme="majorBidi"/>
                  <w:b/>
                  <w:bCs/>
                  <w:i/>
                  <w:sz w:val="28"/>
                  <w:szCs w:val="28"/>
                </w:rPr>
              </m:ctrlPr>
            </m:sSupPr>
            <m:e>
              <m:r>
                <m:rPr>
                  <m:sty m:val="bi"/>
                </m:rPr>
                <w:rPr>
                  <w:rFonts w:ascii="Cambria Math" w:eastAsiaTheme="minorEastAsia" w:hAnsi="Cambria Math" w:cstheme="majorBidi"/>
                  <w:sz w:val="28"/>
                  <w:szCs w:val="28"/>
                </w:rPr>
                <m:t>%</m:t>
              </m:r>
            </m:e>
            <m:sup>
              <m:r>
                <m:rPr>
                  <m:sty m:val="bi"/>
                </m:rPr>
                <w:rPr>
                  <w:rFonts w:ascii="Cambria Math" w:eastAsiaTheme="minorEastAsia" w:hAnsi="Cambria Math" w:cstheme="majorBidi"/>
                  <w:sz w:val="28"/>
                  <w:szCs w:val="28"/>
                </w:rPr>
                <m:t>2</m:t>
              </m:r>
            </m:sup>
          </m:sSup>
        </m:oMath>
      </m:oMathPara>
      <w:bookmarkEnd w:id="9"/>
      <w:bookmarkEnd w:id="11"/>
    </w:p>
    <w:p w14:paraId="4A8583FB" w14:textId="77777777" w:rsidR="00D01CCB" w:rsidRPr="00BE6069" w:rsidRDefault="00D01CCB" w:rsidP="00D01CCB">
      <w:pPr>
        <w:rPr>
          <w:rFonts w:asciiTheme="majorBidi" w:eastAsiaTheme="minorEastAsia" w:hAnsiTheme="majorBidi" w:cstheme="majorBidi"/>
          <w:sz w:val="28"/>
          <w:szCs w:val="28"/>
        </w:rPr>
      </w:pPr>
      <w:r>
        <w:rPr>
          <w:rFonts w:asciiTheme="majorBidi" w:eastAsiaTheme="minorEastAsia" w:hAnsiTheme="majorBidi" w:cstheme="majorBidi"/>
          <w:sz w:val="28"/>
          <w:szCs w:val="28"/>
        </w:rPr>
        <w:lastRenderedPageBreak/>
        <w:t xml:space="preserve">To draw the curve of </w:t>
      </w:r>
      <w:r>
        <w:rPr>
          <w:rFonts w:ascii="Times New Roman" w:eastAsia="Calibri" w:hAnsi="Times New Roman" w:cs="Times New Roman"/>
          <w:sz w:val="28"/>
          <w:szCs w:val="28"/>
        </w:rPr>
        <w:t xml:space="preserve">the </w:t>
      </w:r>
      <w:bookmarkStart w:id="12" w:name="_Hlk210005685"/>
      <w:r>
        <w:rPr>
          <w:rFonts w:ascii="Times New Roman" w:eastAsia="Calibri" w:hAnsi="Times New Roman" w:cs="Times New Roman"/>
          <w:sz w:val="28"/>
          <w:szCs w:val="28"/>
        </w:rPr>
        <w:t xml:space="preserve">experimental </w:t>
      </w:r>
      <w:r w:rsidRPr="00A7366C">
        <w:rPr>
          <w:rFonts w:ascii="Times New Roman" w:eastAsia="Calibri" w:hAnsi="Times New Roman" w:cs="Times New Roman"/>
          <w:sz w:val="28"/>
          <w:szCs w:val="28"/>
        </w:rPr>
        <w:t>semi-variogram</w:t>
      </w:r>
      <w:r>
        <w:rPr>
          <w:rFonts w:ascii="Times New Roman" w:eastAsia="Calibri" w:hAnsi="Times New Roman" w:cs="Times New Roman"/>
          <w:sz w:val="28"/>
          <w:szCs w:val="28"/>
        </w:rPr>
        <w:t xml:space="preserve"> </w:t>
      </w:r>
      <w:bookmarkEnd w:id="12"/>
      <m:oMath>
        <m:acc>
          <m:accPr>
            <m:ctrlPr>
              <w:rPr>
                <w:rFonts w:ascii="Cambria Math" w:eastAsia="Calibri" w:hAnsi="Cambria Math" w:cs="Times New Roman"/>
                <w:i/>
                <w:sz w:val="28"/>
                <w:szCs w:val="28"/>
              </w:rPr>
            </m:ctrlPr>
          </m:accPr>
          <m:e>
            <m:r>
              <w:rPr>
                <w:rFonts w:ascii="Cambria Math" w:eastAsia="Calibri" w:hAnsi="Cambria Math" w:cs="Times New Roman"/>
                <w:sz w:val="28"/>
                <w:szCs w:val="28"/>
              </w:rPr>
              <m:t>γ</m:t>
            </m:r>
          </m:e>
        </m:acc>
        <m:d>
          <m:dPr>
            <m:ctrlPr>
              <w:rPr>
                <w:rFonts w:ascii="Cambria Math" w:eastAsia="Calibri" w:hAnsi="Cambria Math" w:cs="Times New Roman"/>
                <w:i/>
                <w:sz w:val="28"/>
                <w:szCs w:val="28"/>
              </w:rPr>
            </m:ctrlPr>
          </m:dPr>
          <m:e>
            <m:r>
              <w:rPr>
                <w:rFonts w:ascii="Cambria Math" w:eastAsia="Calibri" w:hAnsi="Cambria Math" w:cs="Times New Roman"/>
                <w:sz w:val="28"/>
                <w:szCs w:val="28"/>
              </w:rPr>
              <m:t>h</m:t>
            </m:r>
          </m:e>
        </m:d>
      </m:oMath>
      <w:r>
        <w:rPr>
          <w:rFonts w:ascii="Times New Roman" w:eastAsia="Calibri" w:hAnsi="Times New Roman" w:cs="Times New Roman"/>
          <w:sz w:val="28"/>
          <w:szCs w:val="28"/>
        </w:rPr>
        <w:t xml:space="preserve">, we can use the point </w:t>
      </w:r>
      <w:proofErr w:type="gramStart"/>
      <w:r>
        <w:rPr>
          <w:rFonts w:ascii="Times New Roman" w:eastAsia="Calibri" w:hAnsi="Times New Roman" w:cs="Times New Roman"/>
          <w:sz w:val="28"/>
          <w:szCs w:val="28"/>
        </w:rPr>
        <w:t>( 100</w:t>
      </w:r>
      <w:proofErr w:type="gramEnd"/>
      <w:r>
        <w:rPr>
          <w:rFonts w:ascii="Times New Roman" w:eastAsia="Calibri" w:hAnsi="Times New Roman" w:cs="Times New Roman"/>
          <w:sz w:val="28"/>
          <w:szCs w:val="28"/>
        </w:rPr>
        <w:t>ft, 1.46</w:t>
      </w:r>
      <m:oMath>
        <m:sSup>
          <m:sSupPr>
            <m:ctrlPr>
              <w:rPr>
                <w:rFonts w:ascii="Cambria Math" w:eastAsiaTheme="minorEastAsia" w:hAnsi="Cambria Math" w:cstheme="majorBidi"/>
                <w:b/>
                <w:bCs/>
                <w:i/>
                <w:sz w:val="28"/>
                <w:szCs w:val="28"/>
              </w:rPr>
            </m:ctrlPr>
          </m:sSupPr>
          <m:e>
            <m:r>
              <m:rPr>
                <m:sty m:val="bi"/>
              </m:rPr>
              <w:rPr>
                <w:rFonts w:ascii="Cambria Math" w:eastAsiaTheme="minorEastAsia" w:hAnsi="Cambria Math" w:cstheme="majorBidi"/>
                <w:sz w:val="28"/>
                <w:szCs w:val="28"/>
              </w:rPr>
              <m:t>%</m:t>
            </m:r>
          </m:e>
          <m:sup>
            <m:r>
              <m:rPr>
                <m:sty m:val="bi"/>
              </m:rPr>
              <w:rPr>
                <w:rFonts w:ascii="Cambria Math" w:eastAsiaTheme="minorEastAsia" w:hAnsi="Cambria Math" w:cstheme="majorBidi"/>
                <w:sz w:val="28"/>
                <w:szCs w:val="28"/>
              </w:rPr>
              <m:t>2</m:t>
            </m:r>
          </m:sup>
        </m:sSup>
      </m:oMath>
      <w:r>
        <w:rPr>
          <w:rFonts w:ascii="Times New Roman" w:eastAsia="Calibri" w:hAnsi="Times New Roman" w:cs="Times New Roman"/>
          <w:sz w:val="28"/>
          <w:szCs w:val="28"/>
        </w:rPr>
        <w:t xml:space="preserve">) which can plot on a graph of the experimental </w:t>
      </w:r>
      <w:r w:rsidRPr="00A7366C">
        <w:rPr>
          <w:rFonts w:ascii="Times New Roman" w:eastAsia="Calibri" w:hAnsi="Times New Roman" w:cs="Times New Roman"/>
          <w:sz w:val="28"/>
          <w:szCs w:val="28"/>
        </w:rPr>
        <w:t>semi-variogram</w:t>
      </w:r>
      <w:r>
        <w:rPr>
          <w:rFonts w:ascii="Times New Roman" w:eastAsia="Calibri" w:hAnsi="Times New Roman" w:cs="Times New Roman"/>
          <w:sz w:val="28"/>
          <w:szCs w:val="28"/>
        </w:rPr>
        <w:t xml:space="preserve"> </w:t>
      </w:r>
      <m:oMath>
        <m:acc>
          <m:accPr>
            <m:ctrlPr>
              <w:rPr>
                <w:rFonts w:ascii="Cambria Math" w:eastAsia="Calibri" w:hAnsi="Cambria Math" w:cs="Times New Roman"/>
                <w:i/>
                <w:sz w:val="28"/>
                <w:szCs w:val="28"/>
              </w:rPr>
            </m:ctrlPr>
          </m:accPr>
          <m:e>
            <m:r>
              <w:rPr>
                <w:rFonts w:ascii="Cambria Math" w:eastAsia="Calibri" w:hAnsi="Cambria Math" w:cs="Times New Roman"/>
                <w:sz w:val="28"/>
                <w:szCs w:val="28"/>
              </w:rPr>
              <m:t>γ</m:t>
            </m:r>
          </m:e>
        </m:acc>
        <m:d>
          <m:dPr>
            <m:ctrlPr>
              <w:rPr>
                <w:rFonts w:ascii="Cambria Math" w:eastAsia="Calibri" w:hAnsi="Cambria Math" w:cs="Times New Roman"/>
                <w:i/>
                <w:sz w:val="28"/>
                <w:szCs w:val="28"/>
              </w:rPr>
            </m:ctrlPr>
          </m:dPr>
          <m:e>
            <m:r>
              <w:rPr>
                <w:rFonts w:ascii="Cambria Math" w:eastAsia="Calibri" w:hAnsi="Cambria Math" w:cs="Times New Roman"/>
                <w:sz w:val="28"/>
                <w:szCs w:val="28"/>
              </w:rPr>
              <m:t>h</m:t>
            </m:r>
          </m:e>
        </m:d>
      </m:oMath>
      <w:r>
        <w:rPr>
          <w:rFonts w:ascii="Times New Roman" w:eastAsia="Calibri" w:hAnsi="Times New Roman" w:cs="Times New Roman"/>
          <w:sz w:val="28"/>
          <w:szCs w:val="28"/>
        </w:rPr>
        <w:t xml:space="preserve"> versus the distance between the samples (h). </w:t>
      </w:r>
    </w:p>
    <w:p w14:paraId="7F251BBB" w14:textId="77777777" w:rsidR="00D01CCB" w:rsidRDefault="00D01CCB" w:rsidP="00D01CCB">
      <w:pPr>
        <w:rPr>
          <w:rFonts w:ascii="Times New Roman" w:eastAsia="Calibri" w:hAnsi="Times New Roman" w:cs="Times New Roman"/>
          <w:sz w:val="28"/>
          <w:szCs w:val="28"/>
        </w:rPr>
      </w:pPr>
      <w:r w:rsidRPr="003541F1">
        <w:rPr>
          <w:rFonts w:asciiTheme="majorBidi" w:eastAsiaTheme="minorEastAsia" w:hAnsiTheme="majorBidi" w:cstheme="majorBidi"/>
          <w:sz w:val="28"/>
          <w:szCs w:val="28"/>
        </w:rPr>
        <w:t>Another point to be gained</w:t>
      </w:r>
      <w:r>
        <w:rPr>
          <w:rFonts w:asciiTheme="majorBidi" w:eastAsiaTheme="minorEastAsia" w:hAnsiTheme="majorBidi" w:cstheme="majorBidi"/>
          <w:sz w:val="28"/>
          <w:szCs w:val="28"/>
        </w:rPr>
        <w:t xml:space="preserve"> when we compute </w:t>
      </w:r>
      <w:bookmarkStart w:id="13" w:name="_Hlk210168627"/>
      <w:r>
        <w:rPr>
          <w:rFonts w:asciiTheme="majorBidi" w:eastAsiaTheme="minorEastAsia" w:hAnsiTheme="majorBidi" w:cstheme="majorBidi"/>
          <w:sz w:val="28"/>
          <w:szCs w:val="28"/>
        </w:rPr>
        <w:t xml:space="preserve">the </w:t>
      </w:r>
      <w:r>
        <w:rPr>
          <w:rFonts w:ascii="Times New Roman" w:eastAsia="Calibri" w:hAnsi="Times New Roman" w:cs="Times New Roman"/>
          <w:sz w:val="28"/>
          <w:szCs w:val="28"/>
        </w:rPr>
        <w:t xml:space="preserve">experimental </w:t>
      </w:r>
      <w:r w:rsidRPr="00A7366C">
        <w:rPr>
          <w:rFonts w:ascii="Times New Roman" w:eastAsia="Calibri" w:hAnsi="Times New Roman" w:cs="Times New Roman"/>
          <w:sz w:val="28"/>
          <w:szCs w:val="28"/>
        </w:rPr>
        <w:t>semi-variogram</w:t>
      </w:r>
      <w:r>
        <w:rPr>
          <w:rFonts w:ascii="Times New Roman" w:eastAsia="Calibri" w:hAnsi="Times New Roman" w:cs="Times New Roman"/>
          <w:sz w:val="28"/>
          <w:szCs w:val="28"/>
        </w:rPr>
        <w:t xml:space="preserve"> </w:t>
      </w:r>
      <w:bookmarkEnd w:id="13"/>
      <w:r>
        <w:rPr>
          <w:rFonts w:ascii="Times New Roman" w:eastAsia="Calibri" w:hAnsi="Times New Roman" w:cs="Times New Roman"/>
          <w:sz w:val="28"/>
          <w:szCs w:val="28"/>
        </w:rPr>
        <w:t>for h=200 in the same direction.</w:t>
      </w:r>
    </w:p>
    <w:p w14:paraId="4DA5D62F" w14:textId="77777777" w:rsidR="00D01CCB" w:rsidRDefault="00D01CCB" w:rsidP="00D01CCB">
      <w:pPr>
        <w:rPr>
          <w:rFonts w:asciiTheme="majorBidi" w:eastAsiaTheme="minorEastAsia" w:hAnsiTheme="majorBidi" w:cstheme="majorBidi"/>
          <w:sz w:val="28"/>
          <w:szCs w:val="28"/>
          <w:lang w:bidi="ar-IQ"/>
        </w:rPr>
      </w:pPr>
      <w:r w:rsidRPr="00B75DD7">
        <w:rPr>
          <w:rFonts w:asciiTheme="majorBidi" w:eastAsiaTheme="minorEastAsia" w:hAnsiTheme="majorBidi" w:cstheme="majorBidi"/>
          <w:noProof/>
          <w:sz w:val="28"/>
          <w:szCs w:val="28"/>
        </w:rPr>
        <w:drawing>
          <wp:inline distT="0" distB="0" distL="0" distR="0" wp14:anchorId="37DF2AE2" wp14:editId="077CE44A">
            <wp:extent cx="5767841" cy="32004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79573" cy="3206910"/>
                    </a:xfrm>
                    <a:prstGeom prst="rect">
                      <a:avLst/>
                    </a:prstGeom>
                  </pic:spPr>
                </pic:pic>
              </a:graphicData>
            </a:graphic>
          </wp:inline>
        </w:drawing>
      </w:r>
    </w:p>
    <w:p w14:paraId="6E16AFA6" w14:textId="77777777" w:rsidR="00D01CCB" w:rsidRPr="000363F2" w:rsidRDefault="00D01CCB" w:rsidP="00D01CCB">
      <w:pPr>
        <w:rPr>
          <w:rFonts w:asciiTheme="majorBidi" w:hAnsiTheme="majorBidi" w:cstheme="majorBidi"/>
          <w:sz w:val="28"/>
          <w:szCs w:val="28"/>
          <w:lang w:bidi="ar-IQ"/>
        </w:rPr>
      </w:pPr>
      <w:r w:rsidRPr="00B331AA">
        <w:rPr>
          <w:rFonts w:asciiTheme="majorBidi" w:hAnsiTheme="majorBidi" w:cstheme="majorBidi"/>
          <w:b/>
          <w:bCs/>
          <w:sz w:val="28"/>
          <w:szCs w:val="28"/>
          <w:lang w:bidi="ar-IQ"/>
        </w:rPr>
        <w:t>Figure</w:t>
      </w:r>
      <w:r>
        <w:rPr>
          <w:rFonts w:asciiTheme="majorBidi" w:hAnsiTheme="majorBidi" w:cstheme="majorBidi"/>
          <w:b/>
          <w:bCs/>
          <w:sz w:val="28"/>
          <w:szCs w:val="28"/>
          <w:lang w:bidi="ar-IQ"/>
        </w:rPr>
        <w:t xml:space="preserve"> 7: </w:t>
      </w:r>
      <w:r>
        <w:rPr>
          <w:rFonts w:asciiTheme="majorBidi" w:hAnsiTheme="majorBidi" w:cstheme="majorBidi"/>
          <w:sz w:val="28"/>
          <w:szCs w:val="28"/>
          <w:lang w:bidi="ar-IQ"/>
        </w:rPr>
        <w:t>identifying all the pairs at h=200ft apart in the east-west direction.</w:t>
      </w:r>
    </w:p>
    <w:bookmarkStart w:id="14" w:name="_Hlk210008420"/>
    <w:p w14:paraId="775D66B1" w14:textId="77777777" w:rsidR="00D01CCB" w:rsidRPr="004E0D29" w:rsidRDefault="00D01CCB" w:rsidP="00D01CCB">
      <w:pPr>
        <w:rPr>
          <w:rFonts w:asciiTheme="majorBidi" w:eastAsiaTheme="minorEastAsia" w:hAnsiTheme="majorBidi" w:cstheme="majorBidi"/>
          <w:b/>
          <w:bCs/>
          <w:sz w:val="28"/>
          <w:szCs w:val="28"/>
        </w:rPr>
      </w:pPr>
      <m:oMathPara>
        <m:oMath>
          <m:acc>
            <m:accPr>
              <m:ctrlPr>
                <w:rPr>
                  <w:rFonts w:ascii="Cambria Math" w:eastAsia="Calibri" w:hAnsi="Cambria Math" w:cs="Times New Roman"/>
                  <w:i/>
                  <w:sz w:val="28"/>
                  <w:szCs w:val="28"/>
                </w:rPr>
              </m:ctrlPr>
            </m:accPr>
            <m:e>
              <m:r>
                <w:rPr>
                  <w:rFonts w:ascii="Cambria Math" w:eastAsia="Calibri" w:hAnsi="Cambria Math" w:cs="Times New Roman"/>
                  <w:sz w:val="28"/>
                  <w:szCs w:val="28"/>
                </w:rPr>
                <m:t>γ</m:t>
              </m:r>
            </m:e>
          </m:acc>
          <m:d>
            <m:dPr>
              <m:ctrlPr>
                <w:rPr>
                  <w:rFonts w:ascii="Cambria Math" w:eastAsia="Calibri" w:hAnsi="Cambria Math" w:cs="Times New Roman"/>
                  <w:i/>
                  <w:sz w:val="28"/>
                  <w:szCs w:val="28"/>
                </w:rPr>
              </m:ctrlPr>
            </m:dPr>
            <m:e>
              <m:r>
                <w:rPr>
                  <w:rFonts w:ascii="Cambria Math" w:eastAsia="Calibri" w:hAnsi="Cambria Math" w:cs="Times New Roman"/>
                  <w:sz w:val="28"/>
                  <w:szCs w:val="28"/>
                </w:rPr>
                <m:t>200</m:t>
              </m:r>
            </m:e>
          </m:d>
          <w:bookmarkEnd w:id="14"/>
          <m:r>
            <w:rPr>
              <w:rFonts w:ascii="Cambria Math" w:eastAsiaTheme="minorEastAsia" w:hAnsi="Cambria Math" w:cstheme="majorBidi"/>
              <w:sz w:val="28"/>
              <w:szCs w:val="28"/>
            </w:rPr>
            <m:t>=</m:t>
          </m:r>
          <m:f>
            <m:fPr>
              <m:ctrlPr>
                <w:rPr>
                  <w:rFonts w:ascii="Cambria Math" w:eastAsiaTheme="minorEastAsia" w:hAnsi="Cambria Math" w:cstheme="majorBidi"/>
                  <w:i/>
                  <w:sz w:val="28"/>
                  <w:szCs w:val="28"/>
                </w:rPr>
              </m:ctrlPr>
            </m:fPr>
            <m:num>
              <m:r>
                <w:rPr>
                  <w:rFonts w:ascii="Cambria Math" w:eastAsiaTheme="minorEastAsia" w:hAnsi="Cambria Math" w:cstheme="majorBidi"/>
                  <w:sz w:val="28"/>
                  <w:szCs w:val="28"/>
                </w:rPr>
                <m:t>1</m:t>
              </m:r>
            </m:num>
            <m:den>
              <m:r>
                <w:rPr>
                  <w:rFonts w:ascii="Cambria Math" w:eastAsiaTheme="minorEastAsia" w:hAnsi="Cambria Math" w:cstheme="majorBidi"/>
                  <w:sz w:val="28"/>
                  <w:szCs w:val="28"/>
                </w:rPr>
                <m:t>2</m:t>
              </m:r>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33</m:t>
                  </m:r>
                </m:e>
              </m:d>
            </m:den>
          </m:f>
          <m:d>
            <m:dPr>
              <m:begChr m:val="["/>
              <m:endChr m:val="]"/>
              <m:ctrlPr>
                <w:rPr>
                  <w:rFonts w:ascii="Cambria Math" w:eastAsiaTheme="minorEastAsia" w:hAnsi="Cambria Math" w:cstheme="majorBidi"/>
                  <w:i/>
                  <w:sz w:val="28"/>
                  <w:szCs w:val="28"/>
                </w:rPr>
              </m:ctrlPr>
            </m:dPr>
            <m:e>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44-40</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40-40</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42-39</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40-37</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39-36</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42-43</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43-39</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42-39</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39-41</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39-40</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41-38</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37-37</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37-35</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37-38</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35-37</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38-37</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37-33</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37-34</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38-35</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35-36</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37-36</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36-35</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36-36</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35-35</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36-34</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35-33</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34-32</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33-29</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32-28</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38-35</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35-30</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30-29</m:t>
                      </m:r>
                    </m:e>
                  </m:d>
                </m:e>
                <m:sup>
                  <m:r>
                    <w:rPr>
                      <w:rFonts w:ascii="Cambria Math" w:eastAsiaTheme="minorEastAsia" w:hAnsi="Cambria Math" w:cstheme="majorBidi"/>
                      <w:sz w:val="28"/>
                      <w:szCs w:val="28"/>
                    </w:rPr>
                    <m:t>2</m:t>
                  </m:r>
                </m:sup>
              </m:sSup>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29-32</m:t>
                      </m:r>
                    </m:e>
                  </m:d>
                </m:e>
                <m:sup>
                  <m:r>
                    <w:rPr>
                      <w:rFonts w:ascii="Cambria Math" w:eastAsiaTheme="minorEastAsia" w:hAnsi="Cambria Math" w:cstheme="majorBidi"/>
                      <w:sz w:val="28"/>
                      <w:szCs w:val="28"/>
                    </w:rPr>
                    <m:t>2</m:t>
                  </m:r>
                </m:sup>
              </m:sSup>
            </m:e>
          </m:d>
          <m:r>
            <w:rPr>
              <w:rFonts w:ascii="Cambria Math" w:eastAsiaTheme="minorEastAsia" w:hAnsi="Cambria Math" w:cstheme="majorBidi"/>
              <w:sz w:val="28"/>
              <w:szCs w:val="28"/>
            </w:rPr>
            <m:t>=</m:t>
          </m:r>
          <w:bookmarkStart w:id="15" w:name="_Hlk210166573"/>
          <m:r>
            <m:rPr>
              <m:sty m:val="bi"/>
            </m:rPr>
            <w:rPr>
              <w:rFonts w:ascii="Cambria Math" w:eastAsiaTheme="minorEastAsia" w:hAnsi="Cambria Math" w:cstheme="majorBidi"/>
              <w:sz w:val="28"/>
              <w:szCs w:val="28"/>
            </w:rPr>
            <m:t>3.30</m:t>
          </m:r>
          <m:sSup>
            <m:sSupPr>
              <m:ctrlPr>
                <w:rPr>
                  <w:rFonts w:ascii="Cambria Math" w:eastAsiaTheme="minorEastAsia" w:hAnsi="Cambria Math" w:cstheme="majorBidi"/>
                  <w:b/>
                  <w:bCs/>
                  <w:i/>
                  <w:sz w:val="28"/>
                  <w:szCs w:val="28"/>
                </w:rPr>
              </m:ctrlPr>
            </m:sSupPr>
            <m:e>
              <m:r>
                <m:rPr>
                  <m:sty m:val="bi"/>
                </m:rPr>
                <w:rPr>
                  <w:rFonts w:ascii="Cambria Math" w:eastAsiaTheme="minorEastAsia" w:hAnsi="Cambria Math" w:cstheme="majorBidi"/>
                  <w:sz w:val="28"/>
                  <w:szCs w:val="28"/>
                </w:rPr>
                <m:t>%</m:t>
              </m:r>
            </m:e>
            <m:sup>
              <m:r>
                <m:rPr>
                  <m:sty m:val="bi"/>
                </m:rPr>
                <w:rPr>
                  <w:rFonts w:ascii="Cambria Math" w:eastAsiaTheme="minorEastAsia" w:hAnsi="Cambria Math" w:cstheme="majorBidi"/>
                  <w:sz w:val="28"/>
                  <w:szCs w:val="28"/>
                </w:rPr>
                <m:t>2</m:t>
              </m:r>
            </m:sup>
          </m:sSup>
        </m:oMath>
      </m:oMathPara>
      <w:bookmarkEnd w:id="15"/>
    </w:p>
    <w:p w14:paraId="55398A03" w14:textId="77777777" w:rsidR="00D01CCB" w:rsidRDefault="00D01CCB" w:rsidP="00D01CCB">
      <w:pPr>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the value of </w:t>
      </w:r>
      <m:oMath>
        <m:acc>
          <m:accPr>
            <m:ctrlPr>
              <w:rPr>
                <w:rFonts w:ascii="Cambria Math" w:eastAsia="Calibri" w:hAnsi="Cambria Math" w:cs="Times New Roman"/>
                <w:i/>
                <w:sz w:val="28"/>
                <w:szCs w:val="28"/>
              </w:rPr>
            </m:ctrlPr>
          </m:accPr>
          <m:e>
            <m:r>
              <w:rPr>
                <w:rFonts w:ascii="Cambria Math" w:eastAsia="Calibri" w:hAnsi="Cambria Math" w:cs="Times New Roman"/>
                <w:sz w:val="28"/>
                <w:szCs w:val="28"/>
              </w:rPr>
              <m:t>γ</m:t>
            </m:r>
          </m:e>
        </m:acc>
        <m:d>
          <m:dPr>
            <m:ctrlPr>
              <w:rPr>
                <w:rFonts w:ascii="Cambria Math" w:eastAsia="Calibri" w:hAnsi="Cambria Math" w:cs="Times New Roman"/>
                <w:i/>
                <w:sz w:val="28"/>
                <w:szCs w:val="28"/>
              </w:rPr>
            </m:ctrlPr>
          </m:dPr>
          <m:e>
            <m:r>
              <w:rPr>
                <w:rFonts w:ascii="Cambria Math" w:eastAsia="Calibri" w:hAnsi="Cambria Math" w:cs="Times New Roman"/>
                <w:sz w:val="28"/>
                <w:szCs w:val="28"/>
              </w:rPr>
              <m:t>200</m:t>
            </m:r>
          </m:e>
        </m:d>
      </m:oMath>
      <w:r>
        <w:rPr>
          <w:rFonts w:asciiTheme="majorBidi" w:eastAsiaTheme="minorEastAsia" w:hAnsiTheme="majorBidi" w:cstheme="majorBidi"/>
          <w:sz w:val="28"/>
          <w:szCs w:val="28"/>
        </w:rPr>
        <w:t xml:space="preserve"> plot on the graph versus h=200ft.</w:t>
      </w:r>
    </w:p>
    <w:p w14:paraId="1B707CB8" w14:textId="77777777" w:rsidR="00D01CCB" w:rsidRDefault="00D01CCB" w:rsidP="00D01CCB">
      <w:pPr>
        <w:spacing w:after="0" w:line="240" w:lineRule="auto"/>
        <w:rPr>
          <w:rFonts w:asciiTheme="majorBidi" w:hAnsiTheme="majorBidi" w:cstheme="majorBidi"/>
          <w:sz w:val="28"/>
          <w:szCs w:val="28"/>
          <w:lang w:bidi="ar-IQ"/>
        </w:rPr>
      </w:pPr>
      <w:r>
        <w:rPr>
          <w:rFonts w:asciiTheme="majorBidi" w:eastAsiaTheme="minorEastAsia" w:hAnsiTheme="majorBidi" w:cstheme="majorBidi"/>
          <w:sz w:val="28"/>
          <w:szCs w:val="28"/>
        </w:rPr>
        <w:t xml:space="preserve">for h = 200 we get the point (200ft, </w:t>
      </w:r>
      <m:oMath>
        <m:r>
          <m:rPr>
            <m:sty m:val="p"/>
          </m:rPr>
          <w:rPr>
            <w:rFonts w:ascii="Cambria Math" w:eastAsiaTheme="minorEastAsia" w:hAnsi="Cambria Math" w:cstheme="majorBidi"/>
            <w:sz w:val="28"/>
            <w:szCs w:val="28"/>
          </w:rPr>
          <m:t>3.30</m:t>
        </m:r>
        <m:sSup>
          <m:sSupPr>
            <m:ctrlPr>
              <w:rPr>
                <w:rFonts w:ascii="Cambria Math" w:eastAsiaTheme="minorEastAsia" w:hAnsi="Cambria Math" w:cstheme="majorBidi"/>
                <w:bCs/>
                <w:iCs/>
                <w:sz w:val="28"/>
                <w:szCs w:val="28"/>
              </w:rPr>
            </m:ctrlPr>
          </m:sSupPr>
          <m:e>
            <m:r>
              <m:rPr>
                <m:sty m:val="p"/>
              </m:rPr>
              <w:rPr>
                <w:rFonts w:ascii="Cambria Math" w:eastAsiaTheme="minorEastAsia" w:hAnsi="Cambria Math" w:cstheme="majorBidi"/>
                <w:sz w:val="28"/>
                <w:szCs w:val="28"/>
              </w:rPr>
              <m:t>%</m:t>
            </m:r>
          </m:e>
          <m:sup>
            <m:r>
              <m:rPr>
                <m:sty m:val="p"/>
              </m:rPr>
              <w:rPr>
                <w:rFonts w:ascii="Cambria Math" w:eastAsiaTheme="minorEastAsia" w:hAnsi="Cambria Math" w:cstheme="majorBidi"/>
                <w:sz w:val="28"/>
                <w:szCs w:val="28"/>
              </w:rPr>
              <m:t>2</m:t>
            </m:r>
          </m:sup>
        </m:sSup>
      </m:oMath>
      <w:r>
        <w:rPr>
          <w:rFonts w:asciiTheme="majorBidi" w:eastAsiaTheme="minorEastAsia" w:hAnsiTheme="majorBidi" w:cstheme="majorBidi"/>
          <w:bCs/>
          <w:iCs/>
          <w:sz w:val="28"/>
          <w:szCs w:val="28"/>
        </w:rPr>
        <w:t xml:space="preserve">), </w:t>
      </w:r>
      <w:r w:rsidRPr="00C76BA9">
        <w:rPr>
          <w:rFonts w:asciiTheme="majorBidi" w:eastAsiaTheme="minorEastAsia" w:hAnsiTheme="majorBidi" w:cstheme="majorBidi"/>
          <w:bCs/>
          <w:iCs/>
          <w:sz w:val="28"/>
          <w:szCs w:val="28"/>
        </w:rPr>
        <w:t>Which can be drawn on the coordinates</w:t>
      </w:r>
      <w:r>
        <w:rPr>
          <w:rFonts w:asciiTheme="majorBidi" w:eastAsiaTheme="minorEastAsia" w:hAnsiTheme="majorBidi" w:cstheme="majorBidi"/>
          <w:bCs/>
          <w:iCs/>
          <w:sz w:val="28"/>
          <w:szCs w:val="28"/>
        </w:rPr>
        <w:t xml:space="preserve"> as the second point.  </w:t>
      </w:r>
      <w:r w:rsidRPr="00396F9E">
        <w:rPr>
          <w:rFonts w:asciiTheme="majorBidi" w:eastAsiaTheme="minorEastAsia" w:hAnsiTheme="majorBidi" w:cstheme="majorBidi"/>
          <w:bCs/>
          <w:iCs/>
          <w:sz w:val="28"/>
          <w:szCs w:val="28"/>
        </w:rPr>
        <w:t xml:space="preserve">The maximum range between points is 800, </w:t>
      </w:r>
      <w:r w:rsidRPr="00396F9E">
        <w:rPr>
          <w:rFonts w:asciiTheme="majorBidi" w:eastAsiaTheme="minorEastAsia" w:hAnsiTheme="majorBidi" w:cstheme="majorBidi"/>
          <w:bCs/>
          <w:iCs/>
          <w:sz w:val="28"/>
          <w:szCs w:val="28"/>
        </w:rPr>
        <w:lastRenderedPageBreak/>
        <w:t>which includes 7 pairs</w:t>
      </w:r>
      <w:r>
        <w:rPr>
          <w:rFonts w:asciiTheme="majorBidi" w:eastAsiaTheme="minorEastAsia" w:hAnsiTheme="majorBidi" w:cstheme="majorBidi"/>
          <w:bCs/>
          <w:iCs/>
          <w:sz w:val="28"/>
          <w:szCs w:val="28"/>
        </w:rPr>
        <w:t>, s</w:t>
      </w:r>
      <w:r w:rsidRPr="00396F9E">
        <w:rPr>
          <w:rFonts w:asciiTheme="majorBidi" w:eastAsiaTheme="minorEastAsia" w:hAnsiTheme="majorBidi" w:cstheme="majorBidi"/>
          <w:bCs/>
          <w:iCs/>
          <w:sz w:val="28"/>
          <w:szCs w:val="28"/>
        </w:rPr>
        <w:t xml:space="preserve">o we can calculate </w:t>
      </w:r>
      <w:bookmarkStart w:id="16" w:name="_Hlk210170607"/>
      <w:r>
        <w:rPr>
          <w:rFonts w:asciiTheme="majorBidi" w:eastAsiaTheme="minorEastAsia" w:hAnsiTheme="majorBidi" w:cstheme="majorBidi"/>
          <w:sz w:val="28"/>
          <w:szCs w:val="28"/>
        </w:rPr>
        <w:t xml:space="preserve">the </w:t>
      </w:r>
      <w:r>
        <w:rPr>
          <w:rFonts w:ascii="Times New Roman" w:eastAsia="Calibri" w:hAnsi="Times New Roman" w:cs="Times New Roman"/>
          <w:sz w:val="28"/>
          <w:szCs w:val="28"/>
        </w:rPr>
        <w:t xml:space="preserve">experimental </w:t>
      </w:r>
      <w:bookmarkStart w:id="17" w:name="_Hlk210169772"/>
      <w:r w:rsidRPr="00A7366C">
        <w:rPr>
          <w:rFonts w:ascii="Times New Roman" w:eastAsia="Calibri" w:hAnsi="Times New Roman" w:cs="Times New Roman"/>
          <w:sz w:val="28"/>
          <w:szCs w:val="28"/>
        </w:rPr>
        <w:t>semi-variogram</w:t>
      </w:r>
      <w:r>
        <w:rPr>
          <w:rFonts w:ascii="Times New Roman" w:eastAsia="Calibri" w:hAnsi="Times New Roman" w:cs="Times New Roman"/>
          <w:sz w:val="28"/>
          <w:szCs w:val="28"/>
        </w:rPr>
        <w:t xml:space="preserve"> </w:t>
      </w:r>
      <w:bookmarkEnd w:id="16"/>
      <w:bookmarkEnd w:id="17"/>
      <w:r w:rsidRPr="00396F9E">
        <w:rPr>
          <w:rFonts w:asciiTheme="majorBidi" w:eastAsiaTheme="minorEastAsia" w:hAnsiTheme="majorBidi" w:cstheme="majorBidi"/>
          <w:bCs/>
          <w:iCs/>
          <w:sz w:val="28"/>
          <w:szCs w:val="28"/>
        </w:rPr>
        <w:t xml:space="preserve">up to </w:t>
      </w:r>
      <w:r>
        <w:rPr>
          <w:rFonts w:asciiTheme="majorBidi" w:eastAsiaTheme="minorEastAsia" w:hAnsiTheme="majorBidi" w:cstheme="majorBidi"/>
          <w:bCs/>
          <w:iCs/>
          <w:sz w:val="28"/>
          <w:szCs w:val="28"/>
        </w:rPr>
        <w:t>h=</w:t>
      </w:r>
      <w:r w:rsidRPr="00396F9E">
        <w:rPr>
          <w:rFonts w:asciiTheme="majorBidi" w:eastAsiaTheme="minorEastAsia" w:hAnsiTheme="majorBidi" w:cstheme="majorBidi"/>
          <w:bCs/>
          <w:iCs/>
          <w:sz w:val="28"/>
          <w:szCs w:val="28"/>
        </w:rPr>
        <w:t>800</w:t>
      </w:r>
      <w:r>
        <w:rPr>
          <w:rFonts w:asciiTheme="majorBidi" w:eastAsiaTheme="minorEastAsia" w:hAnsiTheme="majorBidi" w:cstheme="majorBidi"/>
          <w:bCs/>
          <w:iCs/>
          <w:sz w:val="28"/>
          <w:szCs w:val="28"/>
        </w:rPr>
        <w:t xml:space="preserve">. </w:t>
      </w:r>
      <w:r w:rsidRPr="006754A2">
        <w:rPr>
          <w:rFonts w:asciiTheme="majorBidi" w:eastAsiaTheme="minorEastAsia" w:hAnsiTheme="majorBidi" w:cstheme="majorBidi"/>
          <w:bCs/>
          <w:iCs/>
          <w:sz w:val="28"/>
          <w:szCs w:val="28"/>
        </w:rPr>
        <w:t>However</w:t>
      </w:r>
      <w:r>
        <w:rPr>
          <w:rFonts w:asciiTheme="majorBidi" w:eastAsiaTheme="minorEastAsia" w:hAnsiTheme="majorBidi" w:cstheme="majorBidi"/>
          <w:bCs/>
          <w:iCs/>
          <w:sz w:val="28"/>
          <w:szCs w:val="28"/>
        </w:rPr>
        <w:t>, t</w:t>
      </w:r>
      <w:r w:rsidRPr="001668C1">
        <w:rPr>
          <w:rFonts w:asciiTheme="majorBidi" w:eastAsiaTheme="minorEastAsia" w:hAnsiTheme="majorBidi" w:cstheme="majorBidi"/>
          <w:bCs/>
          <w:iCs/>
          <w:sz w:val="28"/>
          <w:szCs w:val="28"/>
        </w:rPr>
        <w:t xml:space="preserve">he value of a </w:t>
      </w:r>
      <w:r>
        <w:rPr>
          <w:rFonts w:asciiTheme="majorBidi" w:eastAsiaTheme="minorEastAsia" w:hAnsiTheme="majorBidi" w:cstheme="majorBidi"/>
          <w:bCs/>
          <w:iCs/>
          <w:sz w:val="28"/>
          <w:szCs w:val="28"/>
        </w:rPr>
        <w:t>semi</w:t>
      </w:r>
      <w:r w:rsidRPr="001668C1">
        <w:rPr>
          <w:rFonts w:asciiTheme="majorBidi" w:eastAsiaTheme="minorEastAsia" w:hAnsiTheme="majorBidi" w:cstheme="majorBidi"/>
          <w:bCs/>
          <w:iCs/>
          <w:sz w:val="28"/>
          <w:szCs w:val="28"/>
        </w:rPr>
        <w:t>-variogram becomes inaccurate as the fewer points included in</w:t>
      </w:r>
      <w:r>
        <w:rPr>
          <w:rFonts w:asciiTheme="majorBidi" w:eastAsiaTheme="minorEastAsia" w:hAnsiTheme="majorBidi" w:cstheme="majorBidi"/>
          <w:bCs/>
          <w:iCs/>
          <w:sz w:val="28"/>
          <w:szCs w:val="28"/>
        </w:rPr>
        <w:t xml:space="preserve"> the range on which it is based</w:t>
      </w:r>
      <w:r w:rsidRPr="006754A2">
        <w:rPr>
          <w:rFonts w:asciiTheme="majorBidi" w:eastAsiaTheme="minorEastAsia" w:hAnsiTheme="majorBidi" w:cstheme="majorBidi"/>
          <w:bCs/>
          <w:iCs/>
          <w:sz w:val="28"/>
          <w:szCs w:val="28"/>
        </w:rPr>
        <w:t xml:space="preserve">. Therefore, in practice, we depend on half the maximum range. As for our example, we continue calculating the values ​​of the </w:t>
      </w:r>
      <w:r w:rsidRPr="00A7366C">
        <w:rPr>
          <w:rFonts w:ascii="Times New Roman" w:eastAsia="Calibri" w:hAnsi="Times New Roman" w:cs="Times New Roman"/>
          <w:sz w:val="28"/>
          <w:szCs w:val="28"/>
        </w:rPr>
        <w:t>semi-variogram</w:t>
      </w:r>
      <w:r>
        <w:rPr>
          <w:rFonts w:ascii="Times New Roman" w:eastAsia="Calibri" w:hAnsi="Times New Roman" w:cs="Times New Roman"/>
          <w:sz w:val="28"/>
          <w:szCs w:val="28"/>
        </w:rPr>
        <w:t xml:space="preserve"> </w:t>
      </w:r>
      <w:r w:rsidRPr="006754A2">
        <w:rPr>
          <w:rFonts w:asciiTheme="majorBidi" w:eastAsiaTheme="minorEastAsia" w:hAnsiTheme="majorBidi" w:cstheme="majorBidi"/>
          <w:bCs/>
          <w:iCs/>
          <w:sz w:val="28"/>
          <w:szCs w:val="28"/>
        </w:rPr>
        <w:t>up to 400.</w:t>
      </w:r>
      <w:r>
        <w:rPr>
          <w:rFonts w:asciiTheme="majorBidi" w:eastAsiaTheme="minorEastAsia" w:hAnsiTheme="majorBidi" w:cstheme="majorBidi"/>
          <w:bCs/>
          <w:iCs/>
          <w:sz w:val="28"/>
          <w:szCs w:val="28"/>
        </w:rPr>
        <w:t xml:space="preserve"> Table 1 show </w:t>
      </w:r>
      <w:bookmarkStart w:id="18" w:name="_Hlk210170904"/>
      <w:r>
        <w:rPr>
          <w:rFonts w:asciiTheme="majorBidi" w:eastAsiaTheme="minorEastAsia" w:hAnsiTheme="majorBidi" w:cstheme="majorBidi"/>
          <w:bCs/>
          <w:iCs/>
          <w:sz w:val="28"/>
          <w:szCs w:val="28"/>
        </w:rPr>
        <w:t xml:space="preserve">the value of </w:t>
      </w:r>
      <w:bookmarkStart w:id="19" w:name="_Hlk210170336"/>
      <w:r w:rsidRPr="00A7366C">
        <w:rPr>
          <w:rFonts w:ascii="Times New Roman" w:eastAsia="Calibri" w:hAnsi="Times New Roman" w:cs="Times New Roman"/>
          <w:sz w:val="28"/>
          <w:szCs w:val="28"/>
        </w:rPr>
        <w:t>semi-variogram</w:t>
      </w:r>
      <w:r>
        <w:rPr>
          <w:rFonts w:ascii="Times New Roman" w:eastAsia="Calibri" w:hAnsi="Times New Roman" w:cs="Times New Roman"/>
          <w:sz w:val="28"/>
          <w:szCs w:val="28"/>
        </w:rPr>
        <w:t xml:space="preserve"> for h = 100,200,300,400 in the </w:t>
      </w:r>
      <w:r>
        <w:rPr>
          <w:rFonts w:asciiTheme="majorBidi" w:hAnsiTheme="majorBidi" w:cstheme="majorBidi"/>
          <w:sz w:val="28"/>
          <w:szCs w:val="28"/>
          <w:lang w:bidi="ar-IQ"/>
        </w:rPr>
        <w:t xml:space="preserve">east-west </w:t>
      </w:r>
      <w:bookmarkStart w:id="20" w:name="_Hlk210170742"/>
      <w:r>
        <w:rPr>
          <w:rFonts w:asciiTheme="majorBidi" w:hAnsiTheme="majorBidi" w:cstheme="majorBidi"/>
          <w:sz w:val="28"/>
          <w:szCs w:val="28"/>
          <w:lang w:bidi="ar-IQ"/>
        </w:rPr>
        <w:t>direction</w:t>
      </w:r>
      <w:bookmarkEnd w:id="18"/>
      <w:bookmarkEnd w:id="19"/>
      <w:bookmarkEnd w:id="20"/>
      <w:r>
        <w:rPr>
          <w:rFonts w:asciiTheme="majorBidi" w:hAnsiTheme="majorBidi" w:cstheme="majorBidi"/>
          <w:sz w:val="28"/>
          <w:szCs w:val="28"/>
          <w:lang w:bidi="ar-IQ"/>
        </w:rPr>
        <w:t xml:space="preserve">, also this table show the values of </w:t>
      </w:r>
      <w:r w:rsidRPr="00A7366C">
        <w:rPr>
          <w:rFonts w:ascii="Times New Roman" w:eastAsia="Calibri" w:hAnsi="Times New Roman" w:cs="Times New Roman"/>
          <w:sz w:val="28"/>
          <w:szCs w:val="28"/>
        </w:rPr>
        <w:t>semi-variogram</w:t>
      </w:r>
      <w:r>
        <w:rPr>
          <w:rFonts w:ascii="Times New Roman" w:eastAsia="Calibri" w:hAnsi="Times New Roman" w:cs="Times New Roman"/>
          <w:sz w:val="28"/>
          <w:szCs w:val="28"/>
        </w:rPr>
        <w:t xml:space="preserve"> for h = 100,200,300 in </w:t>
      </w:r>
      <w:bookmarkStart w:id="21" w:name="_Hlk210170946"/>
      <w:r>
        <w:rPr>
          <w:rFonts w:ascii="Times New Roman" w:eastAsia="Calibri" w:hAnsi="Times New Roman" w:cs="Times New Roman"/>
          <w:sz w:val="28"/>
          <w:szCs w:val="28"/>
        </w:rPr>
        <w:t xml:space="preserve">the </w:t>
      </w:r>
      <w:r>
        <w:rPr>
          <w:rFonts w:asciiTheme="majorBidi" w:hAnsiTheme="majorBidi" w:cstheme="majorBidi"/>
          <w:sz w:val="28"/>
          <w:szCs w:val="28"/>
          <w:lang w:bidi="ar-IQ"/>
        </w:rPr>
        <w:t xml:space="preserve">north-south </w:t>
      </w:r>
      <w:bookmarkEnd w:id="21"/>
      <w:r>
        <w:rPr>
          <w:rFonts w:asciiTheme="majorBidi" w:hAnsiTheme="majorBidi" w:cstheme="majorBidi"/>
          <w:sz w:val="28"/>
          <w:szCs w:val="28"/>
          <w:lang w:bidi="ar-IQ"/>
        </w:rPr>
        <w:t>direction.</w:t>
      </w:r>
    </w:p>
    <w:p w14:paraId="456D5A56" w14:textId="77777777" w:rsidR="00D01CCB" w:rsidRDefault="00D01CCB" w:rsidP="00D01CCB">
      <w:pPr>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 xml:space="preserve">Figure 8 show </w:t>
      </w:r>
      <w:bookmarkStart w:id="22" w:name="_Hlk210172017"/>
      <w:r>
        <w:rPr>
          <w:rFonts w:asciiTheme="majorBidi" w:hAnsiTheme="majorBidi" w:cstheme="majorBidi"/>
          <w:sz w:val="28"/>
          <w:szCs w:val="28"/>
          <w:lang w:bidi="ar-IQ"/>
        </w:rPr>
        <w:t xml:space="preserve">the plot of </w:t>
      </w:r>
      <w:r>
        <w:rPr>
          <w:rFonts w:asciiTheme="majorBidi" w:eastAsiaTheme="minorEastAsia" w:hAnsiTheme="majorBidi" w:cstheme="majorBidi"/>
          <w:sz w:val="28"/>
          <w:szCs w:val="28"/>
        </w:rPr>
        <w:t xml:space="preserve">the </w:t>
      </w:r>
      <w:r>
        <w:rPr>
          <w:rFonts w:ascii="Times New Roman" w:eastAsia="Calibri" w:hAnsi="Times New Roman" w:cs="Times New Roman"/>
          <w:sz w:val="28"/>
          <w:szCs w:val="28"/>
        </w:rPr>
        <w:t xml:space="preserve">experimental </w:t>
      </w:r>
      <w:r w:rsidRPr="00A7366C">
        <w:rPr>
          <w:rFonts w:ascii="Times New Roman" w:eastAsia="Calibri" w:hAnsi="Times New Roman" w:cs="Times New Roman"/>
          <w:sz w:val="28"/>
          <w:szCs w:val="28"/>
        </w:rPr>
        <w:t>semi-variogram</w:t>
      </w:r>
      <w:r>
        <w:rPr>
          <w:rFonts w:ascii="Times New Roman" w:eastAsia="Calibri" w:hAnsi="Times New Roman" w:cs="Times New Roman"/>
          <w:sz w:val="28"/>
          <w:szCs w:val="28"/>
        </w:rPr>
        <w:t xml:space="preserve"> in the two </w:t>
      </w:r>
      <w:r>
        <w:rPr>
          <w:rFonts w:asciiTheme="majorBidi" w:hAnsiTheme="majorBidi" w:cstheme="majorBidi"/>
          <w:sz w:val="28"/>
          <w:szCs w:val="28"/>
          <w:lang w:bidi="ar-IQ"/>
        </w:rPr>
        <w:t>directions</w:t>
      </w:r>
      <w:bookmarkEnd w:id="22"/>
      <w:r>
        <w:rPr>
          <w:rFonts w:asciiTheme="majorBidi" w:hAnsiTheme="majorBidi" w:cstheme="majorBidi"/>
          <w:sz w:val="28"/>
          <w:szCs w:val="28"/>
          <w:lang w:bidi="ar-IQ"/>
        </w:rPr>
        <w:t>.</w:t>
      </w:r>
    </w:p>
    <w:p w14:paraId="0F2F77A0" w14:textId="77777777" w:rsidR="00D01CCB" w:rsidRDefault="00D01CCB" w:rsidP="00D01CCB">
      <w:pPr>
        <w:spacing w:after="0" w:line="240" w:lineRule="auto"/>
        <w:rPr>
          <w:rFonts w:asciiTheme="majorBidi" w:hAnsiTheme="majorBidi" w:cstheme="majorBidi"/>
          <w:sz w:val="28"/>
          <w:szCs w:val="28"/>
          <w:lang w:bidi="ar-IQ"/>
        </w:rPr>
      </w:pPr>
    </w:p>
    <w:p w14:paraId="2B0CFB8F" w14:textId="77777777" w:rsidR="00D01CCB" w:rsidRDefault="00D01CCB" w:rsidP="00D01CCB">
      <w:pPr>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 xml:space="preserve">Table (1): </w:t>
      </w:r>
      <w:r>
        <w:rPr>
          <w:rFonts w:asciiTheme="majorBidi" w:eastAsiaTheme="minorEastAsia" w:hAnsiTheme="majorBidi" w:cstheme="majorBidi"/>
          <w:bCs/>
          <w:iCs/>
          <w:sz w:val="28"/>
          <w:szCs w:val="28"/>
        </w:rPr>
        <w:t xml:space="preserve">The value of </w:t>
      </w:r>
      <w:r w:rsidRPr="00A7366C">
        <w:rPr>
          <w:rFonts w:ascii="Times New Roman" w:eastAsia="Calibri" w:hAnsi="Times New Roman" w:cs="Times New Roman"/>
          <w:sz w:val="28"/>
          <w:szCs w:val="28"/>
        </w:rPr>
        <w:t>semi-variogram</w:t>
      </w:r>
      <w:r>
        <w:rPr>
          <w:rFonts w:ascii="Times New Roman" w:eastAsia="Calibri" w:hAnsi="Times New Roman" w:cs="Times New Roman"/>
          <w:sz w:val="28"/>
          <w:szCs w:val="28"/>
        </w:rPr>
        <w:t xml:space="preserve"> in the </w:t>
      </w:r>
      <w:r>
        <w:rPr>
          <w:rFonts w:asciiTheme="majorBidi" w:hAnsiTheme="majorBidi" w:cstheme="majorBidi"/>
          <w:sz w:val="28"/>
          <w:szCs w:val="28"/>
          <w:lang w:bidi="ar-IQ"/>
        </w:rPr>
        <w:t xml:space="preserve">east-west, </w:t>
      </w:r>
      <w:r>
        <w:rPr>
          <w:rFonts w:ascii="Times New Roman" w:eastAsia="Calibri" w:hAnsi="Times New Roman" w:cs="Times New Roman"/>
          <w:sz w:val="28"/>
          <w:szCs w:val="28"/>
        </w:rPr>
        <w:t xml:space="preserve">the </w:t>
      </w:r>
      <w:r>
        <w:rPr>
          <w:rFonts w:asciiTheme="majorBidi" w:hAnsiTheme="majorBidi" w:cstheme="majorBidi"/>
          <w:sz w:val="28"/>
          <w:szCs w:val="28"/>
          <w:lang w:bidi="ar-IQ"/>
        </w:rPr>
        <w:t xml:space="preserve">north-south directions    </w:t>
      </w:r>
    </w:p>
    <w:p w14:paraId="2C1B6CE6" w14:textId="77777777" w:rsidR="00D01CCB" w:rsidRDefault="00D01CCB" w:rsidP="00D01CCB">
      <w:pPr>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 xml:space="preserve">                  for each value of (h).</w:t>
      </w:r>
    </w:p>
    <w:tbl>
      <w:tblPr>
        <w:tblStyle w:val="TableGrid"/>
        <w:tblW w:w="0" w:type="auto"/>
        <w:tblLook w:val="04A0" w:firstRow="1" w:lastRow="0" w:firstColumn="1" w:lastColumn="0" w:noHBand="0" w:noVBand="1"/>
      </w:tblPr>
      <w:tblGrid>
        <w:gridCol w:w="2337"/>
        <w:gridCol w:w="2337"/>
        <w:gridCol w:w="2338"/>
        <w:gridCol w:w="2338"/>
      </w:tblGrid>
      <w:tr w:rsidR="00D01CCB" w14:paraId="1096C65E" w14:textId="77777777" w:rsidTr="00E87061">
        <w:tc>
          <w:tcPr>
            <w:tcW w:w="2337" w:type="dxa"/>
          </w:tcPr>
          <w:p w14:paraId="332D8620"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Direction</w:t>
            </w:r>
          </w:p>
        </w:tc>
        <w:tc>
          <w:tcPr>
            <w:tcW w:w="2337" w:type="dxa"/>
          </w:tcPr>
          <w:p w14:paraId="747F59E8"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Distance between samples (h)</w:t>
            </w:r>
          </w:p>
        </w:tc>
        <w:tc>
          <w:tcPr>
            <w:tcW w:w="2338" w:type="dxa"/>
          </w:tcPr>
          <w:p w14:paraId="54A902C8" w14:textId="77777777" w:rsidR="00D01CCB" w:rsidRDefault="00D01CCB" w:rsidP="00E87061">
            <w:pPr>
              <w:rPr>
                <w:rFonts w:asciiTheme="majorBidi" w:eastAsiaTheme="minorEastAsia" w:hAnsiTheme="majorBidi" w:cstheme="majorBidi"/>
                <w:sz w:val="28"/>
                <w:szCs w:val="28"/>
                <w:lang w:bidi="ar-IQ"/>
              </w:rPr>
            </w:pPr>
            <w:r>
              <w:rPr>
                <w:rFonts w:ascii="Times New Roman" w:eastAsia="Calibri" w:hAnsi="Times New Roman" w:cs="Times New Roman"/>
                <w:sz w:val="28"/>
                <w:szCs w:val="28"/>
              </w:rPr>
              <w:t xml:space="preserve">experimental </w:t>
            </w:r>
            <w:r w:rsidRPr="00A7366C">
              <w:rPr>
                <w:rFonts w:ascii="Times New Roman" w:eastAsia="Calibri" w:hAnsi="Times New Roman" w:cs="Times New Roman"/>
                <w:sz w:val="28"/>
                <w:szCs w:val="28"/>
              </w:rPr>
              <w:t>semi-variogram</w:t>
            </w:r>
          </w:p>
        </w:tc>
        <w:tc>
          <w:tcPr>
            <w:tcW w:w="2338" w:type="dxa"/>
          </w:tcPr>
          <w:p w14:paraId="72DC82E7"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Number of pairs</w:t>
            </w:r>
          </w:p>
        </w:tc>
      </w:tr>
      <w:tr w:rsidR="00D01CCB" w14:paraId="6D5DBFBA" w14:textId="77777777" w:rsidTr="00E87061">
        <w:tc>
          <w:tcPr>
            <w:tcW w:w="2337" w:type="dxa"/>
          </w:tcPr>
          <w:p w14:paraId="0344ADBD" w14:textId="77777777" w:rsidR="00D01CCB" w:rsidRDefault="00D01CCB" w:rsidP="00E87061">
            <w:pPr>
              <w:rPr>
                <w:rFonts w:asciiTheme="majorBidi" w:eastAsiaTheme="minorEastAsia" w:hAnsiTheme="majorBidi" w:cstheme="majorBidi"/>
                <w:sz w:val="28"/>
                <w:szCs w:val="28"/>
                <w:lang w:bidi="ar-IQ"/>
              </w:rPr>
            </w:pPr>
            <w:r>
              <w:rPr>
                <w:rFonts w:asciiTheme="majorBidi" w:hAnsiTheme="majorBidi" w:cstheme="majorBidi"/>
                <w:sz w:val="28"/>
                <w:szCs w:val="28"/>
                <w:lang w:bidi="ar-IQ"/>
              </w:rPr>
              <w:t>east-west</w:t>
            </w:r>
          </w:p>
        </w:tc>
        <w:tc>
          <w:tcPr>
            <w:tcW w:w="2337" w:type="dxa"/>
          </w:tcPr>
          <w:p w14:paraId="7CC9D7DD"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 xml:space="preserve">100 </w:t>
            </w:r>
          </w:p>
          <w:p w14:paraId="666B3FEE"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 xml:space="preserve">200 </w:t>
            </w:r>
          </w:p>
          <w:p w14:paraId="3B808DF7"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 xml:space="preserve">300 </w:t>
            </w:r>
          </w:p>
          <w:p w14:paraId="4DD303E9"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 xml:space="preserve">400 </w:t>
            </w:r>
          </w:p>
        </w:tc>
        <w:tc>
          <w:tcPr>
            <w:tcW w:w="2338" w:type="dxa"/>
          </w:tcPr>
          <w:p w14:paraId="3349F0EA" w14:textId="77777777" w:rsidR="00D01CCB" w:rsidRDefault="00D01CCB" w:rsidP="00E87061">
            <w:pPr>
              <w:rPr>
                <w:rFonts w:asciiTheme="majorBidi" w:eastAsiaTheme="minorEastAsia" w:hAnsiTheme="majorBidi" w:cstheme="majorBidi"/>
                <w:sz w:val="28"/>
                <w:szCs w:val="28"/>
                <w:lang w:bidi="ar-IQ"/>
              </w:rPr>
            </w:pPr>
            <w:r>
              <w:rPr>
                <w:rFonts w:ascii="Times New Roman" w:eastAsia="Calibri" w:hAnsi="Times New Roman" w:cs="Times New Roman"/>
                <w:sz w:val="28"/>
                <w:szCs w:val="28"/>
              </w:rPr>
              <w:t>1.46</w:t>
            </w:r>
          </w:p>
          <w:p w14:paraId="36AC10BB"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3.30</w:t>
            </w:r>
          </w:p>
          <w:p w14:paraId="020AB9F8"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4.31</w:t>
            </w:r>
          </w:p>
          <w:p w14:paraId="708CFF03" w14:textId="77777777" w:rsidR="00D01CCB" w:rsidRPr="0003039E"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6.70</w:t>
            </w:r>
          </w:p>
        </w:tc>
        <w:tc>
          <w:tcPr>
            <w:tcW w:w="2338" w:type="dxa"/>
          </w:tcPr>
          <w:p w14:paraId="6C1FFE77"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36</w:t>
            </w:r>
          </w:p>
          <w:p w14:paraId="22720D0C"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33</w:t>
            </w:r>
          </w:p>
          <w:p w14:paraId="0C6B5BE8"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27</w:t>
            </w:r>
          </w:p>
          <w:p w14:paraId="0DB17EE5"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23</w:t>
            </w:r>
          </w:p>
        </w:tc>
      </w:tr>
      <w:tr w:rsidR="00D01CCB" w14:paraId="7C534F19" w14:textId="77777777" w:rsidTr="00E87061">
        <w:tc>
          <w:tcPr>
            <w:tcW w:w="2337" w:type="dxa"/>
          </w:tcPr>
          <w:p w14:paraId="409126AD" w14:textId="77777777" w:rsidR="00D01CCB" w:rsidRDefault="00D01CCB" w:rsidP="00E87061">
            <w:pPr>
              <w:rPr>
                <w:rFonts w:asciiTheme="majorBidi" w:eastAsiaTheme="minorEastAsia" w:hAnsiTheme="majorBidi" w:cstheme="majorBidi"/>
                <w:sz w:val="28"/>
                <w:szCs w:val="28"/>
                <w:lang w:bidi="ar-IQ"/>
              </w:rPr>
            </w:pPr>
            <w:r>
              <w:rPr>
                <w:rFonts w:asciiTheme="majorBidi" w:hAnsiTheme="majorBidi" w:cstheme="majorBidi"/>
                <w:sz w:val="28"/>
                <w:szCs w:val="28"/>
                <w:lang w:bidi="ar-IQ"/>
              </w:rPr>
              <w:t>north-south</w:t>
            </w:r>
          </w:p>
        </w:tc>
        <w:tc>
          <w:tcPr>
            <w:tcW w:w="2337" w:type="dxa"/>
          </w:tcPr>
          <w:p w14:paraId="1B85881A"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 xml:space="preserve">100 </w:t>
            </w:r>
          </w:p>
          <w:p w14:paraId="6CC30B55"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 xml:space="preserve">200 </w:t>
            </w:r>
          </w:p>
          <w:p w14:paraId="1196BD6F"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 xml:space="preserve">300 </w:t>
            </w:r>
          </w:p>
        </w:tc>
        <w:tc>
          <w:tcPr>
            <w:tcW w:w="2338" w:type="dxa"/>
          </w:tcPr>
          <w:p w14:paraId="5EEE010C"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5.35</w:t>
            </w:r>
          </w:p>
          <w:p w14:paraId="6BAB0C43"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9.87</w:t>
            </w:r>
          </w:p>
          <w:p w14:paraId="1C025D8E"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18.88</w:t>
            </w:r>
          </w:p>
        </w:tc>
        <w:tc>
          <w:tcPr>
            <w:tcW w:w="2338" w:type="dxa"/>
          </w:tcPr>
          <w:p w14:paraId="21CBC3C4"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36</w:t>
            </w:r>
          </w:p>
          <w:p w14:paraId="2121EC01"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27</w:t>
            </w:r>
          </w:p>
          <w:p w14:paraId="2D67A5E0" w14:textId="77777777" w:rsidR="00D01CCB" w:rsidRDefault="00D01CCB" w:rsidP="00E87061">
            <w:pPr>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21</w:t>
            </w:r>
          </w:p>
        </w:tc>
      </w:tr>
    </w:tbl>
    <w:p w14:paraId="230E7249" w14:textId="77777777" w:rsidR="00D01CCB" w:rsidRDefault="00D01CCB" w:rsidP="00D01CCB">
      <w:pPr>
        <w:rPr>
          <w:rFonts w:asciiTheme="majorBidi" w:eastAsiaTheme="minorEastAsia" w:hAnsiTheme="majorBidi" w:cstheme="majorBidi"/>
          <w:sz w:val="28"/>
          <w:szCs w:val="28"/>
          <w:lang w:bidi="ar-IQ"/>
        </w:rPr>
      </w:pPr>
      <w:r w:rsidRPr="00940285">
        <w:rPr>
          <w:rFonts w:asciiTheme="majorBidi" w:eastAsiaTheme="minorEastAsia" w:hAnsiTheme="majorBidi" w:cstheme="majorBidi"/>
          <w:noProof/>
          <w:sz w:val="28"/>
          <w:szCs w:val="28"/>
        </w:rPr>
        <w:drawing>
          <wp:inline distT="0" distB="0" distL="0" distR="0" wp14:anchorId="5D4EA999" wp14:editId="2DCD2DB2">
            <wp:extent cx="4815205" cy="3123282"/>
            <wp:effectExtent l="0" t="0" r="444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32761" cy="3134669"/>
                    </a:xfrm>
                    <a:prstGeom prst="rect">
                      <a:avLst/>
                    </a:prstGeom>
                  </pic:spPr>
                </pic:pic>
              </a:graphicData>
            </a:graphic>
          </wp:inline>
        </w:drawing>
      </w:r>
    </w:p>
    <w:p w14:paraId="7C432C43" w14:textId="77777777" w:rsidR="00D01CCB" w:rsidRDefault="00D01CCB" w:rsidP="00D01CCB">
      <w:pPr>
        <w:rPr>
          <w:rFonts w:asciiTheme="majorBidi" w:hAnsiTheme="majorBidi" w:cstheme="majorBidi"/>
          <w:sz w:val="28"/>
          <w:szCs w:val="28"/>
          <w:lang w:bidi="ar-IQ"/>
        </w:rPr>
      </w:pPr>
      <w:r w:rsidRPr="00940285">
        <w:rPr>
          <w:rFonts w:asciiTheme="majorBidi" w:eastAsiaTheme="minorEastAsia" w:hAnsiTheme="majorBidi" w:cstheme="majorBidi"/>
          <w:b/>
          <w:bCs/>
          <w:sz w:val="28"/>
          <w:szCs w:val="28"/>
          <w:lang w:bidi="ar-IQ"/>
        </w:rPr>
        <w:t>Figure 8:</w:t>
      </w:r>
      <w:r>
        <w:rPr>
          <w:rFonts w:asciiTheme="majorBidi" w:eastAsiaTheme="minorEastAsia" w:hAnsiTheme="majorBidi" w:cstheme="majorBidi"/>
          <w:sz w:val="28"/>
          <w:szCs w:val="28"/>
          <w:lang w:bidi="ar-IQ"/>
        </w:rPr>
        <w:t xml:space="preserve"> </w:t>
      </w:r>
      <w:r>
        <w:rPr>
          <w:rFonts w:asciiTheme="majorBidi" w:hAnsiTheme="majorBidi" w:cstheme="majorBidi"/>
          <w:sz w:val="28"/>
          <w:szCs w:val="28"/>
          <w:lang w:bidi="ar-IQ"/>
        </w:rPr>
        <w:t xml:space="preserve">The plot of </w:t>
      </w:r>
      <w:r>
        <w:rPr>
          <w:rFonts w:asciiTheme="majorBidi" w:eastAsiaTheme="minorEastAsia" w:hAnsiTheme="majorBidi" w:cstheme="majorBidi"/>
          <w:sz w:val="28"/>
          <w:szCs w:val="28"/>
        </w:rPr>
        <w:t xml:space="preserve">the </w:t>
      </w:r>
      <w:r>
        <w:rPr>
          <w:rFonts w:ascii="Times New Roman" w:eastAsia="Calibri" w:hAnsi="Times New Roman" w:cs="Times New Roman"/>
          <w:sz w:val="28"/>
          <w:szCs w:val="28"/>
        </w:rPr>
        <w:t xml:space="preserve">experimental </w:t>
      </w:r>
      <w:r w:rsidRPr="00A7366C">
        <w:rPr>
          <w:rFonts w:ascii="Times New Roman" w:eastAsia="Calibri" w:hAnsi="Times New Roman" w:cs="Times New Roman"/>
          <w:sz w:val="28"/>
          <w:szCs w:val="28"/>
        </w:rPr>
        <w:t>semi-</w:t>
      </w:r>
      <w:bookmarkStart w:id="23" w:name="_Hlk210175514"/>
      <w:r w:rsidRPr="00A7366C">
        <w:rPr>
          <w:rFonts w:ascii="Times New Roman" w:eastAsia="Calibri" w:hAnsi="Times New Roman" w:cs="Times New Roman"/>
          <w:sz w:val="28"/>
          <w:szCs w:val="28"/>
        </w:rPr>
        <w:t>variogram</w:t>
      </w:r>
      <w:r>
        <w:rPr>
          <w:rFonts w:ascii="Times New Roman" w:eastAsia="Calibri" w:hAnsi="Times New Roman" w:cs="Times New Roman"/>
          <w:sz w:val="28"/>
          <w:szCs w:val="28"/>
        </w:rPr>
        <w:t xml:space="preserve"> </w:t>
      </w:r>
      <w:bookmarkEnd w:id="23"/>
      <w:r>
        <w:rPr>
          <w:rFonts w:ascii="Times New Roman" w:eastAsia="Calibri" w:hAnsi="Times New Roman" w:cs="Times New Roman"/>
          <w:sz w:val="28"/>
          <w:szCs w:val="28"/>
        </w:rPr>
        <w:t xml:space="preserve">in the two </w:t>
      </w:r>
      <w:r>
        <w:rPr>
          <w:rFonts w:asciiTheme="majorBidi" w:hAnsiTheme="majorBidi" w:cstheme="majorBidi"/>
          <w:sz w:val="28"/>
          <w:szCs w:val="28"/>
          <w:lang w:bidi="ar-IQ"/>
        </w:rPr>
        <w:t>directions.</w:t>
      </w:r>
    </w:p>
    <w:p w14:paraId="38060D10" w14:textId="77777777" w:rsidR="00D01CCB" w:rsidRDefault="00D01CCB" w:rsidP="00D01CCB">
      <w:pPr>
        <w:rPr>
          <w:rFonts w:asciiTheme="majorBidi" w:hAnsiTheme="majorBidi" w:cstheme="majorBidi"/>
          <w:sz w:val="28"/>
          <w:szCs w:val="28"/>
          <w:lang w:bidi="ar-IQ"/>
        </w:rPr>
      </w:pPr>
    </w:p>
    <w:p w14:paraId="5B2FE911" w14:textId="77777777" w:rsidR="00D01CCB" w:rsidRPr="00951337" w:rsidRDefault="00D01CCB" w:rsidP="00D01CCB">
      <w:pPr>
        <w:jc w:val="both"/>
        <w:rPr>
          <w:rFonts w:asciiTheme="majorBidi" w:hAnsiTheme="majorBidi" w:cstheme="majorBidi"/>
          <w:i/>
          <w:iCs/>
          <w:sz w:val="28"/>
          <w:szCs w:val="28"/>
          <w:lang w:bidi="ar-IQ"/>
        </w:rPr>
      </w:pPr>
      <w:r w:rsidRPr="003E5565">
        <w:rPr>
          <w:rFonts w:asciiTheme="majorBidi" w:hAnsiTheme="majorBidi" w:cstheme="majorBidi"/>
          <w:sz w:val="28"/>
          <w:szCs w:val="28"/>
          <w:lang w:bidi="ar-IQ"/>
        </w:rPr>
        <w:lastRenderedPageBreak/>
        <w:t xml:space="preserve">From </w:t>
      </w:r>
      <w:r>
        <w:rPr>
          <w:rFonts w:asciiTheme="majorBidi" w:hAnsiTheme="majorBidi" w:cstheme="majorBidi"/>
          <w:sz w:val="28"/>
          <w:szCs w:val="28"/>
          <w:lang w:bidi="ar-IQ"/>
        </w:rPr>
        <w:t>f</w:t>
      </w:r>
      <w:r w:rsidRPr="003E5565">
        <w:rPr>
          <w:rFonts w:asciiTheme="majorBidi" w:hAnsiTheme="majorBidi" w:cstheme="majorBidi"/>
          <w:sz w:val="28"/>
          <w:szCs w:val="28"/>
          <w:lang w:bidi="ar-IQ"/>
        </w:rPr>
        <w:t xml:space="preserve">igure 8 we can see that there appears to be a clear difference in structure in the two </w:t>
      </w:r>
      <w:bookmarkStart w:id="24" w:name="_Hlk210175629"/>
      <w:r w:rsidRPr="003E5565">
        <w:rPr>
          <w:rFonts w:asciiTheme="majorBidi" w:hAnsiTheme="majorBidi" w:cstheme="majorBidi"/>
          <w:sz w:val="28"/>
          <w:szCs w:val="28"/>
          <w:lang w:bidi="ar-IQ"/>
        </w:rPr>
        <w:t>directions</w:t>
      </w:r>
      <w:bookmarkEnd w:id="24"/>
      <w:r w:rsidRPr="003E5565">
        <w:rPr>
          <w:rFonts w:asciiTheme="majorBidi" w:hAnsiTheme="majorBidi" w:cstheme="majorBidi"/>
          <w:sz w:val="28"/>
          <w:szCs w:val="28"/>
          <w:lang w:bidi="ar-IQ"/>
        </w:rPr>
        <w:t>.</w:t>
      </w:r>
      <w:r w:rsidRPr="00D17481">
        <w:t xml:space="preserve"> </w:t>
      </w:r>
      <w:r w:rsidRPr="00D17481">
        <w:rPr>
          <w:rFonts w:asciiTheme="majorBidi" w:hAnsiTheme="majorBidi" w:cstheme="majorBidi"/>
          <w:sz w:val="28"/>
          <w:szCs w:val="28"/>
          <w:lang w:bidi="ar-IQ"/>
        </w:rPr>
        <w:t xml:space="preserve">The north-south </w:t>
      </w:r>
      <w:bookmarkStart w:id="25" w:name="_Hlk210175532"/>
      <w:r w:rsidRPr="00D17481">
        <w:rPr>
          <w:rFonts w:asciiTheme="majorBidi" w:hAnsiTheme="majorBidi" w:cstheme="majorBidi"/>
          <w:sz w:val="28"/>
          <w:szCs w:val="28"/>
          <w:lang w:bidi="ar-IQ"/>
        </w:rPr>
        <w:t>semi-</w:t>
      </w:r>
      <w:bookmarkStart w:id="26" w:name="_Hlk210176741"/>
      <w:r w:rsidRPr="00A7366C">
        <w:rPr>
          <w:rFonts w:ascii="Times New Roman" w:eastAsia="Calibri" w:hAnsi="Times New Roman" w:cs="Times New Roman"/>
          <w:sz w:val="28"/>
          <w:szCs w:val="28"/>
        </w:rPr>
        <w:t>variogram</w:t>
      </w:r>
      <w:r>
        <w:rPr>
          <w:rFonts w:ascii="Times New Roman" w:eastAsia="Calibri" w:hAnsi="Times New Roman" w:cs="Times New Roman"/>
          <w:sz w:val="28"/>
          <w:szCs w:val="28"/>
        </w:rPr>
        <w:t xml:space="preserve"> </w:t>
      </w:r>
      <w:bookmarkEnd w:id="25"/>
      <w:bookmarkEnd w:id="26"/>
      <w:r w:rsidRPr="00D17481">
        <w:rPr>
          <w:rFonts w:asciiTheme="majorBidi" w:hAnsiTheme="majorBidi" w:cstheme="majorBidi"/>
          <w:sz w:val="28"/>
          <w:szCs w:val="28"/>
          <w:lang w:bidi="ar-IQ"/>
        </w:rPr>
        <w:t xml:space="preserve">rises more </w:t>
      </w:r>
      <w:r>
        <w:rPr>
          <w:rFonts w:asciiTheme="majorBidi" w:hAnsiTheme="majorBidi" w:cstheme="majorBidi"/>
          <w:sz w:val="28"/>
          <w:szCs w:val="28"/>
          <w:lang w:bidi="ar-IQ"/>
        </w:rPr>
        <w:t>sharply</w:t>
      </w:r>
      <w:r w:rsidRPr="00D17481">
        <w:rPr>
          <w:rFonts w:asciiTheme="majorBidi" w:hAnsiTheme="majorBidi" w:cstheme="majorBidi"/>
          <w:sz w:val="28"/>
          <w:szCs w:val="28"/>
          <w:lang w:bidi="ar-IQ"/>
        </w:rPr>
        <w:t xml:space="preserve"> than the east-west, indicating greater continuity in the east-west trend.</w:t>
      </w:r>
      <w:r>
        <w:rPr>
          <w:rFonts w:asciiTheme="majorBidi" w:hAnsiTheme="majorBidi" w:cstheme="majorBidi"/>
          <w:sz w:val="28"/>
          <w:szCs w:val="28"/>
          <w:lang w:bidi="ar-IQ"/>
        </w:rPr>
        <w:t xml:space="preserve"> To verify this, we need to calculate the </w:t>
      </w:r>
      <w:r w:rsidRPr="00D17481">
        <w:rPr>
          <w:rFonts w:asciiTheme="majorBidi" w:hAnsiTheme="majorBidi" w:cstheme="majorBidi"/>
          <w:sz w:val="28"/>
          <w:szCs w:val="28"/>
          <w:lang w:bidi="ar-IQ"/>
        </w:rPr>
        <w:t>semi-</w:t>
      </w:r>
      <w:r w:rsidRPr="00A7366C">
        <w:rPr>
          <w:rFonts w:ascii="Times New Roman" w:eastAsia="Calibri" w:hAnsi="Times New Roman" w:cs="Times New Roman"/>
          <w:sz w:val="28"/>
          <w:szCs w:val="28"/>
        </w:rPr>
        <w:t>variogram</w:t>
      </w:r>
      <w:r>
        <w:rPr>
          <w:rFonts w:ascii="Times New Roman" w:eastAsia="Calibri" w:hAnsi="Times New Roman" w:cs="Times New Roman"/>
          <w:sz w:val="28"/>
          <w:szCs w:val="28"/>
        </w:rPr>
        <w:t xml:space="preserve"> in at least one diagonal </w:t>
      </w:r>
      <w:r w:rsidRPr="003E5565">
        <w:rPr>
          <w:rFonts w:asciiTheme="majorBidi" w:hAnsiTheme="majorBidi" w:cstheme="majorBidi"/>
          <w:sz w:val="28"/>
          <w:szCs w:val="28"/>
          <w:lang w:bidi="ar-IQ"/>
        </w:rPr>
        <w:t>direction</w:t>
      </w:r>
      <w:r>
        <w:rPr>
          <w:rFonts w:asciiTheme="majorBidi" w:hAnsiTheme="majorBidi" w:cstheme="majorBidi"/>
          <w:sz w:val="28"/>
          <w:szCs w:val="28"/>
          <w:lang w:bidi="ar-IQ"/>
        </w:rPr>
        <w:t>, e.g., northwest-southeast, t</w:t>
      </w:r>
      <w:r w:rsidRPr="00EC041E">
        <w:rPr>
          <w:rFonts w:asciiTheme="majorBidi" w:hAnsiTheme="majorBidi" w:cstheme="majorBidi"/>
          <w:sz w:val="28"/>
          <w:szCs w:val="28"/>
          <w:lang w:bidi="ar-IQ"/>
        </w:rPr>
        <w:t>he semi-</w:t>
      </w:r>
      <w:r w:rsidRPr="00A7366C">
        <w:rPr>
          <w:rFonts w:ascii="Times New Roman" w:eastAsia="Calibri" w:hAnsi="Times New Roman" w:cs="Times New Roman"/>
          <w:sz w:val="28"/>
          <w:szCs w:val="28"/>
        </w:rPr>
        <w:t>variogram</w:t>
      </w:r>
      <w:r>
        <w:rPr>
          <w:rFonts w:ascii="Times New Roman" w:eastAsia="Calibri" w:hAnsi="Times New Roman" w:cs="Times New Roman"/>
          <w:sz w:val="28"/>
          <w:szCs w:val="28"/>
        </w:rPr>
        <w:t xml:space="preserve"> </w:t>
      </w:r>
      <w:r w:rsidRPr="00EC041E">
        <w:rPr>
          <w:rFonts w:asciiTheme="majorBidi" w:hAnsiTheme="majorBidi" w:cstheme="majorBidi"/>
          <w:sz w:val="28"/>
          <w:szCs w:val="28"/>
          <w:lang w:bidi="ar-IQ"/>
        </w:rPr>
        <w:t>in the diagonal direction will be calculated for multiples of</w:t>
      </w:r>
      <w:r>
        <w:rPr>
          <w:rFonts w:asciiTheme="majorBidi" w:eastAsiaTheme="minorEastAsia" w:hAnsiTheme="majorBidi" w:cstheme="majorBidi"/>
          <w:sz w:val="28"/>
          <w:szCs w:val="28"/>
          <w:lang w:bidi="ar-IQ"/>
        </w:rPr>
        <w:t xml:space="preserve"> ( </w:t>
      </w:r>
      <m:oMath>
        <m:r>
          <w:rPr>
            <w:rFonts w:ascii="Cambria Math" w:eastAsiaTheme="minorEastAsia" w:hAnsi="Cambria Math" w:cstheme="majorBidi"/>
            <w:sz w:val="28"/>
            <w:szCs w:val="28"/>
            <w:lang w:bidi="ar-IQ"/>
          </w:rPr>
          <m:t>100</m:t>
        </m:r>
        <m:rad>
          <m:radPr>
            <m:degHide m:val="1"/>
            <m:ctrlPr>
              <w:rPr>
                <w:rFonts w:ascii="Cambria Math" w:hAnsi="Cambria Math" w:cstheme="majorBidi"/>
                <w:i/>
                <w:sz w:val="28"/>
                <w:szCs w:val="28"/>
                <w:lang w:bidi="ar-IQ"/>
              </w:rPr>
            </m:ctrlPr>
          </m:radPr>
          <m:deg/>
          <m:e>
            <m:r>
              <w:rPr>
                <w:rFonts w:ascii="Cambria Math" w:hAnsi="Cambria Math" w:cstheme="majorBidi"/>
                <w:sz w:val="28"/>
                <w:szCs w:val="28"/>
                <w:lang w:bidi="ar-IQ"/>
              </w:rPr>
              <m:t>2</m:t>
            </m:r>
          </m:e>
        </m:rad>
      </m:oMath>
      <w:r>
        <w:rPr>
          <w:rFonts w:asciiTheme="majorBidi" w:eastAsiaTheme="minorEastAsia" w:hAnsiTheme="majorBidi" w:cstheme="majorBidi"/>
          <w:sz w:val="28"/>
          <w:szCs w:val="28"/>
          <w:lang w:bidi="ar-IQ"/>
        </w:rPr>
        <w:t xml:space="preserve"> )</w:t>
      </w:r>
      <w:r w:rsidRPr="00EC041E">
        <w:rPr>
          <w:rFonts w:asciiTheme="majorBidi" w:hAnsiTheme="majorBidi" w:cstheme="majorBidi"/>
          <w:sz w:val="28"/>
          <w:szCs w:val="28"/>
          <w:lang w:bidi="ar-IQ"/>
        </w:rPr>
        <w:t>.</w:t>
      </w:r>
    </w:p>
    <w:p w14:paraId="580D0B3D" w14:textId="77777777" w:rsidR="00D01CCB" w:rsidRPr="00940285" w:rsidRDefault="00D01CCB" w:rsidP="00D01CCB">
      <w:pPr>
        <w:rPr>
          <w:rFonts w:asciiTheme="majorBidi" w:eastAsiaTheme="minorEastAsia" w:hAnsiTheme="majorBidi" w:cstheme="majorBidi"/>
          <w:sz w:val="28"/>
          <w:szCs w:val="28"/>
          <w:lang w:bidi="ar-IQ"/>
        </w:rPr>
      </w:pPr>
      <w:r w:rsidRPr="00951337">
        <w:rPr>
          <w:rFonts w:asciiTheme="majorBidi" w:eastAsiaTheme="minorEastAsia" w:hAnsiTheme="majorBidi" w:cstheme="majorBidi"/>
          <w:sz w:val="28"/>
          <w:szCs w:val="28"/>
          <w:lang w:bidi="ar-IQ"/>
        </w:rPr>
        <w:t>more information is needed to determine the true axis of The Anisotropy</w:t>
      </w:r>
      <w:r>
        <w:rPr>
          <w:rFonts w:asciiTheme="majorBidi" w:eastAsiaTheme="minorEastAsia" w:hAnsiTheme="majorBidi" w:cstheme="majorBidi"/>
          <w:sz w:val="28"/>
          <w:szCs w:val="28"/>
          <w:lang w:bidi="ar-IQ"/>
        </w:rPr>
        <w:t>.</w:t>
      </w:r>
    </w:p>
    <w:p w14:paraId="42668C34" w14:textId="77777777" w:rsidR="002971CA" w:rsidRPr="00D01CCB" w:rsidRDefault="002971CA">
      <w:pPr>
        <w:rPr>
          <w:rFonts w:asciiTheme="majorBidi" w:hAnsiTheme="majorBidi" w:cstheme="majorBidi"/>
          <w:sz w:val="28"/>
          <w:szCs w:val="28"/>
        </w:rPr>
      </w:pPr>
    </w:p>
    <w:sectPr w:rsidR="002971CA" w:rsidRPr="00D01CCB">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mtfpmScdhmjAdvTTeeee58d9.B">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752050"/>
      <w:docPartObj>
        <w:docPartGallery w:val="Page Numbers (Bottom of Page)"/>
        <w:docPartUnique/>
      </w:docPartObj>
    </w:sdtPr>
    <w:sdtEndPr>
      <w:rPr>
        <w:noProof/>
      </w:rPr>
    </w:sdtEndPr>
    <w:sdtContent>
      <w:p w14:paraId="335EDAB5" w14:textId="77777777" w:rsidR="001668C1" w:rsidRDefault="00D01CCB">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58F931D0" w14:textId="77777777" w:rsidR="001668C1" w:rsidRDefault="00D01CC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C67EB"/>
    <w:multiLevelType w:val="hybridMultilevel"/>
    <w:tmpl w:val="253CEFF0"/>
    <w:lvl w:ilvl="0" w:tplc="3898B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CB"/>
    <w:rsid w:val="002971CA"/>
    <w:rsid w:val="00D01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4808"/>
  <w15:chartTrackingRefBased/>
  <w15:docId w15:val="{0D734D7C-4485-47C3-96D8-33AF2064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CCB"/>
    <w:rPr>
      <w:color w:val="808080"/>
    </w:rPr>
  </w:style>
  <w:style w:type="paragraph" w:styleId="Header">
    <w:name w:val="header"/>
    <w:basedOn w:val="Normal"/>
    <w:link w:val="HeaderChar"/>
    <w:uiPriority w:val="99"/>
    <w:unhideWhenUsed/>
    <w:rsid w:val="00D01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CCB"/>
  </w:style>
  <w:style w:type="paragraph" w:styleId="Footer">
    <w:name w:val="footer"/>
    <w:basedOn w:val="Normal"/>
    <w:link w:val="FooterChar"/>
    <w:uiPriority w:val="99"/>
    <w:unhideWhenUsed/>
    <w:rsid w:val="00D01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CCB"/>
  </w:style>
  <w:style w:type="table" w:styleId="TableGrid">
    <w:name w:val="Table Grid"/>
    <w:basedOn w:val="TableNormal"/>
    <w:uiPriority w:val="39"/>
    <w:rsid w:val="00D0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1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CCB"/>
    <w:rPr>
      <w:rFonts w:ascii="Segoe UI" w:hAnsi="Segoe UI" w:cs="Segoe UI"/>
      <w:sz w:val="18"/>
      <w:szCs w:val="18"/>
    </w:rPr>
  </w:style>
  <w:style w:type="paragraph" w:styleId="ListParagraph">
    <w:name w:val="List Paragraph"/>
    <w:basedOn w:val="Normal"/>
    <w:uiPriority w:val="34"/>
    <w:qFormat/>
    <w:rsid w:val="00D01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1422</Words>
  <Characters>8110</Characters>
  <Application>Microsoft Office Word</Application>
  <DocSecurity>0</DocSecurity>
  <Lines>67</Lines>
  <Paragraphs>19</Paragraphs>
  <ScaleCrop>false</ScaleCrop>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2025-10-11T20:00:00Z</dcterms:created>
  <dcterms:modified xsi:type="dcterms:W3CDTF">2025-10-11T20:02:00Z</dcterms:modified>
</cp:coreProperties>
</file>