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32" w:rsidRPr="001E3CA6" w:rsidRDefault="00941832" w:rsidP="00941832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لعل من اهم الاسباب التي ادت لظهور انظمة الرقابة الداخلية هي الحاجة الماسة الى الية تعمل على ضبط العمل وكفاءة العاملين من جهة , وسرعة انجاز الاعمال الخارجية المتعلقة بالمنشأة مثل تدقيق الحسابات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وبناء على ما تقدم تم تقسيم هذا المبحث الى الموضوعات التالية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1-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مفهوم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2- العوامل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التي ساعدت على تطور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3-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اهداف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4- ادوات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5- مقومات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(ركائز) نظام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6- اجراءات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فهم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7- طرق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فحص وتقيم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8- مصادر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المعلومات من اجل القيام تقي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9- مسؤولية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الادارة تجاه الرقابة الداخلية في المنشأة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10- مسؤولية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مدقق الحسابات الخارجي بالنسبة 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لأنظمة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الرقابة الداخلية :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المقدمة</w:t>
      </w:r>
    </w:p>
    <w:p w:rsidR="00AE6DF4" w:rsidRPr="001E3CA6" w:rsidRDefault="00941832" w:rsidP="00AE6DF4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لقد أدى التقدم العلمي و التكنولوجي الذي صاحب هذا العصر إلى زيادة الوحدات 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وزيادة المسؤوليات الملقاة على عاتقها في تحقيق أهدافها. و فضلاً عن تعقد المشاكل الإدارية الناتجة عن تنوع نشاطها و زيادة حجم أعمالها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ولعدم تأخر نتائج التدقيق الخارجي, كانت الرقابة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 xml:space="preserve">الداخلية أمراً حتمياً </w:t>
      </w:r>
      <w:proofErr w:type="spellStart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تقتضيه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الإدارة العلمية الحديثة للمحافظة على الموارد ال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تاحة, حيث أن قوة أو ضعف نظام الرقابة الداخلية يتوقف عليه توسيع نطاق التدقيق أو عدم توسيع هذا النطاق. كما يتوقف على هذا النظام أيضاً نوع التدقيق المناسب لحالة المنشأة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مفهوم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لقد عرفت لجنة طرائق التدقيق المنبثقة عن المعهد الأمريكي للمحاسبين القانونيين الرقابة الداخلية بأنها: تشمل الخطة التنظيمية ووسائل التنسيق و المقاييس المتبعة في المشروع بهدف حماية أصوله و ضبط و مراجعة البيانات المحاسبية  </w:t>
      </w:r>
      <w:r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والتأكد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من دقتها ومدى الاعتماد عليها وزيادة الكفاية الإنتاجية وتشجيع العاملين على التمسك بالسياسات الإدارية الموضوعة</w:t>
      </w:r>
      <w:r w:rsidR="00AE6DF4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ومن جهة أخرى, فإن هذا التعريف يخدم عملية التدقيق الخارجي و جوانبها تعد خطة تنظيمية إدارية محاسبية للضبط الداخلي عند استخدام عوامل الانتاج المتاحة لدى المنشأة وصولاً الى اعلى معدلات ممكنة من الكفاية الانتاجية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العوامل التي ساعدت على تطور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1- كبر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حجم المنشآت و تعدد عملياتها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2- قيام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الادارة الى تفويض السلطات والمسؤوليات الى بعض الادارات الفرعية بالمشروع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3- حاجة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الادارة الى بيانات دورية دقيقة</w:t>
      </w:r>
    </w:p>
    <w:p w:rsidR="00AE6DF4" w:rsidRPr="001E3CA6" w:rsidRDefault="00941832" w:rsidP="00AE6DF4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4- حاجة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ادارة المشروع و صيانة اموال المشروع</w:t>
      </w:r>
    </w:p>
    <w:p w:rsidR="002814FB" w:rsidRPr="001E3CA6" w:rsidRDefault="00941832" w:rsidP="002814FB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5- حاجة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الجهات الحكومية و غيرها الى بيانات دقيقة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6- تطور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إجراءات التدقيق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ومن هذا المنطلق يجدر بنا ذكر أهداف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أهداف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AE6DF4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>1- حماية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أصول المنشأة من اي تلاعب او اختلاس أو سوء استخدام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2- </w:t>
      </w:r>
      <w:proofErr w:type="spellStart"/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التاكد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من دقة البيانات المحاسبية المسجلة بالدفاتر لإمكان تحديد درجة الاعتماد عليها قبل اتخاذ أي قرارات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3- الرقابة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على استخدام الموارد المتاحة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4- زيادة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الكفاية الانتاجية للمنشأة</w:t>
      </w:r>
    </w:p>
    <w:p w:rsidR="002814FB" w:rsidRPr="001E3CA6" w:rsidRDefault="00941832" w:rsidP="002814FB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5- وضع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نظام للسلطات</w:t>
      </w:r>
      <w:r w:rsidR="002814FB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و المسؤوليات و تحديد الاختصاصا</w:t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ت</w:t>
      </w:r>
    </w:p>
    <w:p w:rsidR="003C70CE" w:rsidRPr="001E3CA6" w:rsidRDefault="00941832" w:rsidP="003C70CE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2814FB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6- حسن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اختيار الأفراد للوظائف التي يشغلونها</w:t>
      </w:r>
    </w:p>
    <w:p w:rsidR="00B017D0" w:rsidRPr="001E3CA6" w:rsidRDefault="00941832" w:rsidP="000E0D52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3C70CE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7- تحديد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الإجراءات ال</w:t>
      </w:r>
      <w:r w:rsidR="003C70CE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نفيذية بطريقة تضمن انسياب العمل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3C70CE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بالنسبة لنظرة المدقق الخارجي لهذه الأه</w:t>
      </w:r>
      <w:r w:rsidR="003C70CE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داف, فإنه يهتم بالهدفين الأول والثاني من الاهداف السابقة, 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ينبع هذا الاهتمام من طبيعة و أهداف مهام الحسابات و التي تتمثل في إبداء الرأي الفني المحايد عن مدى سلامة و صدق إعداد القوائم المالية محل الدراسة وفقاً لمجموعة من </w:t>
      </w:r>
      <w:proofErr w:type="spellStart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المبادىْ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المحاسبية المتعارف عليها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المبادئ الأساسية لأنظمة الرقابة الداخلية و الضبط الداخلي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 :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1- ان </w:t>
      </w:r>
      <w:proofErr w:type="spellStart"/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يتلائم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مع حجم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الوحدة 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و طبيعة نشاطه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2- ان يغطي كافة الانشطة والعمليات الخاصة بالوحدة 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3- ان يتضمن معايير مناسبة تمنع وقوع الاخطاء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يشمل على آليات مناسبة تمكن من ضبط و تحليل و إدارة المخاطر الناجمة عن نشاطات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  <w:lang w:bidi="ar-IQ"/>
        </w:rPr>
        <w:t>الوحدة</w:t>
      </w:r>
      <w:r w:rsidR="00B017D0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-4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يكون مدعماً بأنظمة معلومات و اتصالات تكفل تدقيق المعلومات بدقة</w:t>
      </w:r>
      <w:r w:rsidR="00B017D0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-5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  <w:lang w:bidi="ar-IQ"/>
        </w:rPr>
        <w:t xml:space="preserve">6- </w:t>
      </w:r>
      <w:proofErr w:type="spellStart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يتلائم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مع الإطار المؤسسي </w:t>
      </w:r>
      <w:r w:rsidR="00B017D0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للوحدة 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بهدف ضمان التوافق مع أحكام القانون الذي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 xml:space="preserve">يحكم عمليات 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الوحدة 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7-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يكون مفصلاً و موثقاً بشكل كاف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8- يحدد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بوضوح الإجراءات التصحيحية عند الحاجة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أدوات الرقابة الداخلية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الرقابة الإدارية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الرقابة المحاسبية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الضبط الداخلي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ونتناول هذه الأنظمة أو الأدوات بقليل من التفصيل و كما يلي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الرقابة الإدارية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-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تشمل على الخطة التنظيمية والاجراءات والوثائق والسجلات المتعلقة بعمليات اتخاذ القرارات والتي تقود إلى الترخيص الإداري للعمليات.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وهذا الترخيص يكون وظيفته إدارية ترتبط على نحو مباشر بالمسؤولية عن تحقيق أهداف المنشأة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ومن أهم الأساليب التي تستخدمها المنشأة لتحقيق أهداف الرقابة الإدارية ما يلي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الموازنة التخطيطية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التكاليف المعيارية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تقارير الكفاية الدورية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دراسات الحركة و الزمن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الرقابة على الجودة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البرامج التدريبية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lastRenderedPageBreak/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محاسبة المسؤولية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0E0D52" w:rsidRPr="001E3CA6" w:rsidRDefault="00941832" w:rsidP="000E0D5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تقييم الأداء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الرسوم البيانية والكشوف الإحصائية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وتكون هذه نقطة البدء لوضع أو إنشاء نظام رقابه محاسبي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-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رقابه محاسبية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"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وهو اختبار دقة البيانات المحاسبية المسجلة بالدفاتر والحسابات ودرجة 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الاعتماد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عليها</w:t>
      </w:r>
      <w:r w:rsidR="000E0D5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.وتتبع عمليات صحة تسجيل وتبويب وتحليل وعرض البيانات المحاسبية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".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ومن أهم الأساليب التي تستخدمها المنشأة لتحقيق أهداف نظام الرقابة المحاسبية ما يلي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: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نظرية القيد المزدوج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استخدام حسابات المراقبة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استخدام أسلوب المصادقات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مذكرات التسوية مع البنك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CF71B9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توفير نظام مستندي سليم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</w:p>
    <w:p w:rsidR="00CF71B9" w:rsidRPr="001E3CA6" w:rsidRDefault="00941832" w:rsidP="0058218D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اتباع نظام الجرد المستمر و </w:t>
      </w:r>
      <w:r w:rsidR="001205DF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المفاجئ</w:t>
      </w:r>
    </w:p>
    <w:p w:rsidR="00CF71B9" w:rsidRPr="001E3CA6" w:rsidRDefault="00941832" w:rsidP="0058218D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فصل واجبات إدارة الحسابات عن الإدارات الأخرى</w:t>
      </w:r>
    </w:p>
    <w:p w:rsidR="00CF71B9" w:rsidRPr="001E3CA6" w:rsidRDefault="00941832" w:rsidP="0058218D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lastRenderedPageBreak/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التدقيق الداخلي</w:t>
      </w:r>
    </w:p>
    <w:p w:rsidR="00CF71B9" w:rsidRPr="001E3CA6" w:rsidRDefault="00941832" w:rsidP="0058218D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استخدام موازين التدقيق الدورية و الفرعية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ولعل من أهم الأسباب لتحقيق فاعلية الرقابة الإدارية والمحاسبية هو الضبط الداخلي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-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الضبط الداخلي</w:t>
      </w:r>
    </w:p>
    <w:p w:rsidR="008203D5" w:rsidRPr="001E3CA6" w:rsidRDefault="001E3CA6" w:rsidP="001205DF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"</w:t>
      </w:r>
      <w:r w:rsidR="00941832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وهي خطة تنظيمية و جميع وسائل التنسيق و الإجراءات الهادفة إلى حماية أصول المشروع من الاختلاس أو التلاعب أو سوء الاستخدام, ولن ننسى بأنها وظيفة داخلية تابعة لإدارة المنشأة</w:t>
      </w:r>
      <w:r w:rsidR="00941832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941832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ويعتمد الضبط الداخلي في سبيل تحقيق أهدافه على ما يلي</w:t>
      </w:r>
    </w:p>
    <w:p w:rsidR="008203D5" w:rsidRPr="001E3CA6" w:rsidRDefault="00941832" w:rsidP="001205DF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تقسيم العمل</w:t>
      </w:r>
    </w:p>
    <w:p w:rsidR="008203D5" w:rsidRPr="001E3CA6" w:rsidRDefault="00941832" w:rsidP="001205DF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المراقبة الذاتية بحيث يخضع عمل كل موظف لمراجعة موظف آخر يشاركه في تنفيذ العمل</w:t>
      </w:r>
    </w:p>
    <w:p w:rsidR="008203D5" w:rsidRPr="001E3CA6" w:rsidRDefault="00941832" w:rsidP="001205DF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استخدام وسائل الخدمة المزدوجة</w:t>
      </w:r>
    </w:p>
    <w:p w:rsidR="00720F2A" w:rsidRPr="001E3CA6" w:rsidRDefault="00941832" w:rsidP="001205DF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التأمين على الممتلكات و الموظفين الذين في حوزتهم العهدة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مقومات (ركائز) نظام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يجمع الباحثون في التدقيق على أنه لا بد من توفر المقومات الرئيسية التالية في نظام الرقابة الداخلية السليم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هيكل تنظيم إداري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</w:t>
      </w:r>
      <w:r w:rsidR="008203D5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لتحقيق فاعلية الرقابة الداخلية يجب أن يتسم الهيكل التنظيم الإداري في </w:t>
      </w:r>
      <w:r w:rsidR="008203D5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الوحدة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بما يلي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ان يمثل هذا الهيكل الخطط التنظيمية لتحقيق أهداف </w:t>
      </w:r>
      <w:r w:rsidR="008203D5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الوحدة الاقتصادية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ضرورة الترابط و التنسيق بين الأهداف الرئيسية و الفرعية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="008203D5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 xml:space="preserve">وضوح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خطوط السلطة و المسؤولية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مرونة و بساطة الخطط الموضوعة مع الثبات النس</w:t>
      </w:r>
      <w:r w:rsidR="008203D5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بي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>نظام محاسبي سليم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8203D5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لتحقيق فاعلية الرقابة الداخلية, يجب أن يتسم النظام المحاسبي بما يلي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أن يقوم النظام المحاسبي على مفاهيم و مبادئ تتسم بالوضوح والثبات وعدم الجمود لتحكم عملية التوجيه المحاسبي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يتضمن النظام المحاسبي طرق وأساليب وإجراءات فنية للتحقق من جدية العمليات المحاسبية و التأكد من دقتها وسلامة التبويب لها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شمل النظام المحاسبي على مجموعة </w:t>
      </w:r>
      <w:proofErr w:type="spellStart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مستندية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(داخلية وخارجية) محددة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قيد العمليات المحاسبية أولاً بأول, و يتطلب ذلك مجموعة دفترية مناسبة لحجم المنشأة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اتباع مبدأ تقييم العمل</w:t>
      </w:r>
    </w:p>
    <w:p w:rsidR="008203D5" w:rsidRPr="001E3CA6" w:rsidRDefault="00941832" w:rsidP="00720F2A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يجب أن يعتمد النظام المحاسبي على مجموعة مناسبة من التقارير و القوائم المالية (تاريخية-جارية-مستقبلية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)</w:t>
      </w:r>
      <w:r w:rsidR="008203D5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يجب أن يتمشى النظام المحاسبي مع الهيكل التنظيمي للمنشأة, فهو إجراء و تحقيق محاسبة المسؤولية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الإجراءات التفصيلية لتنفيذ الواجبات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يجب مراعاة تقييم الواجبات بين الدوائر المختلفة بحيث لا يستأثر شخص واحد بعملية من أولها لآخرها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proofErr w:type="spellStart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إختيار</w:t>
      </w:r>
      <w:proofErr w:type="spellEnd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الموظفين الأكفاء ووضعهم في المراكز المناسبة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 ما يتضمن ذلك من وصف دقيق لوظائف المشروع المختلفة و برنامج مرسوم لتدريب العاملين في المشروع بما يتضمن حسن اختيارهم ووضع كل موظف في المكان المناسب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رقابة الأداء في إدارات المشروع و مراحله المختلفة و ذلك لتحقيق كفاية عالية فيه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="008203D5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>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مما يجب ملاحظته ضرورة الالتزام بمستويات أداء مخطط لها و مرسومة, و إذا ما وجد أي انحراف عن هذه المستويات فيجب دراسته ووضع الإجراءات الكفيلة بتصحيحه. و تتم أداء الرقابة إما بالطريقة المباشرة أو غير المباشرة</w:t>
      </w:r>
    </w:p>
    <w:p w:rsidR="00720F2A" w:rsidRPr="001E3CA6" w:rsidRDefault="00941832" w:rsidP="00720F2A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استخدام كافة الوسائل الآلية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و يتم ذلك بطريقة تكفل التأكد من صحة و دقة البيانات المحاسبية المسجلة في الدفاتر و السجلات, و المحافظة على أصول المشروع من أي تلاعب أو اختلاس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كما أن المعهد الأمريكي للمحاسبين القانونيين قسم مقومات الرقابة إلى الأقسام الخمسة التالية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: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البيئة الرقابية: و التي اعتبرها كالمظلة التي تضم تحتها بقية أجزاء النظام و هي تمثل ما بينته المعايير الدولية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الإجراءات الرقابية: و هي تماثل ما تم ذكره أعلاه حسب المعايير الدولية</w:t>
      </w:r>
    </w:p>
    <w:p w:rsidR="00B95542" w:rsidRPr="001E3CA6" w:rsidRDefault="00941832" w:rsidP="001E3CA6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تقييم المخاطر: و يقصد بها قيام العمل بتقييم المخاطر التي تتعلق بإعداد القوائم المالية لمراعاة الالتزام بالمعايير المحاسبية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نظام المعلومات و التوصيل: وهو يُماثل ما تم ذكره في المعايير الدولية باسم النظام المحاسبي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الإشراف و التوجيه : و يشمل الإجراءات اللازمة لمتابعة تطبيق مختلف الجوانب الرقابية للتحقيق من إنها تعمل حسب ما خطط لها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bookmarkStart w:id="0" w:name="_GoBack"/>
      <w:bookmarkEnd w:id="0"/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إجراءات فهم الرقابة الداخلية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هي الإجراءات التي يقوم بها المدقق من أجل جمع أدلة عن تصميم و عمل نظام الرقابة الداخلية و كافة مكوناته في مرحلة الفهم و تسمى إجراءات فهم الرقابة الداخلية, حيث أن هذا النظام يست</w:t>
      </w:r>
      <w:r w:rsidR="00B9554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خ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دم كأساس لعملية التخطيط للتدقيق, بحيث أن المدقق يقوم بتقدير مخاطر الرقابة تقديراً أولياً, فإن قام بتقييم المخاطر بأقل من الحد الأعلى فإنه يقوم بتنفيذ اختبارات الرقابة و التي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lastRenderedPageBreak/>
        <w:t>بدورها تمكن المدقق من تعديل مخاطر الرقابة و التي تم تحديدها أولياً و بالتالي وضع تصور أفضل لمخاطر الرقابة المخططة و تحديد درجة الاعتماد على النظام لغايات تحديد حجم الاختبارات التفصيلية للأرصدة, و بشكل عام فإن فهم المدقق للرقابة الداخلية وتقييم مخاطر النظام يخدم المدقق في المجالات التالية</w:t>
      </w:r>
    </w:p>
    <w:p w:rsidR="00B95542" w:rsidRPr="001E3CA6" w:rsidRDefault="00941832" w:rsidP="00B9554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حتى يتمكن المدقق من التأكد من إمكانية توفر أدلة كافية و مناسبة تمكنه من إنجاز مهمة التدقيق</w:t>
      </w:r>
      <w:r w:rsidR="00B95542"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و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بالتالي اتخاذ قرار بالموافقة على عملية التدقيق أو </w:t>
      </w:r>
      <w:r w:rsidR="00B95542" w:rsidRPr="001E3C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  <w:t>الامتناع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 xml:space="preserve"> عنها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>.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تمكين المدقق من تحديد الانحرافات المحتملة</w:t>
      </w:r>
    </w:p>
    <w:p w:rsidR="00B95542" w:rsidRPr="001E3CA6" w:rsidRDefault="00941832" w:rsidP="00B95542">
      <w:pPr>
        <w:ind w:left="-567"/>
        <w:jc w:val="right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AFAFA"/>
          <w:rtl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تمكين المدقق من تقدير مخاطر الاكتشاف المخططة حسب نموذج المخاطر المستخدمة</w:t>
      </w:r>
    </w:p>
    <w:p w:rsidR="00855977" w:rsidRPr="001E3CA6" w:rsidRDefault="00941832" w:rsidP="00B95542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</w:rPr>
        <w:t xml:space="preserve">. </w:t>
      </w:r>
      <w:r w:rsidRPr="001E3CA6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AFAFA"/>
          <w:rtl/>
        </w:rPr>
        <w:t>تمكين المدقق من تصميم الاختبارات التفصيلية للأرصدة بشكل كافي و مناسب</w:t>
      </w:r>
    </w:p>
    <w:p w:rsidR="008203D5" w:rsidRPr="00AE6DF4" w:rsidRDefault="008203D5">
      <w:pPr>
        <w:ind w:left="-567"/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sectPr w:rsidR="008203D5" w:rsidRPr="00AE6D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D2" w:rsidRDefault="00BE45D2" w:rsidP="000E0D52">
      <w:pPr>
        <w:spacing w:after="0" w:line="240" w:lineRule="auto"/>
      </w:pPr>
      <w:r>
        <w:separator/>
      </w:r>
    </w:p>
  </w:endnote>
  <w:endnote w:type="continuationSeparator" w:id="0">
    <w:p w:rsidR="00BE45D2" w:rsidRDefault="00BE45D2" w:rsidP="000E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1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D52" w:rsidRDefault="000E0D5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C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E0D52" w:rsidRDefault="000E0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D2" w:rsidRDefault="00BE45D2" w:rsidP="000E0D52">
      <w:pPr>
        <w:spacing w:after="0" w:line="240" w:lineRule="auto"/>
      </w:pPr>
      <w:r>
        <w:separator/>
      </w:r>
    </w:p>
  </w:footnote>
  <w:footnote w:type="continuationSeparator" w:id="0">
    <w:p w:rsidR="00BE45D2" w:rsidRDefault="00BE45D2" w:rsidP="000E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2"/>
    <w:rsid w:val="000E0D52"/>
    <w:rsid w:val="001205DF"/>
    <w:rsid w:val="001E3CA6"/>
    <w:rsid w:val="002814FB"/>
    <w:rsid w:val="003C70CE"/>
    <w:rsid w:val="0058218D"/>
    <w:rsid w:val="00720F2A"/>
    <w:rsid w:val="008203D5"/>
    <w:rsid w:val="00855977"/>
    <w:rsid w:val="00941832"/>
    <w:rsid w:val="00AE6DF4"/>
    <w:rsid w:val="00B017D0"/>
    <w:rsid w:val="00B95542"/>
    <w:rsid w:val="00BE45D2"/>
    <w:rsid w:val="00C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52"/>
  </w:style>
  <w:style w:type="paragraph" w:styleId="Footer">
    <w:name w:val="footer"/>
    <w:basedOn w:val="Normal"/>
    <w:link w:val="FooterChar"/>
    <w:uiPriority w:val="99"/>
    <w:unhideWhenUsed/>
    <w:rsid w:val="000E0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52"/>
  </w:style>
  <w:style w:type="paragraph" w:styleId="Footer">
    <w:name w:val="footer"/>
    <w:basedOn w:val="Normal"/>
    <w:link w:val="FooterChar"/>
    <w:uiPriority w:val="99"/>
    <w:unhideWhenUsed/>
    <w:rsid w:val="000E0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9</cp:revision>
  <dcterms:created xsi:type="dcterms:W3CDTF">2022-08-10T14:06:00Z</dcterms:created>
  <dcterms:modified xsi:type="dcterms:W3CDTF">2022-08-23T13:19:00Z</dcterms:modified>
</cp:coreProperties>
</file>