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269" w:rsidRDefault="00765269" w:rsidP="008C47A4">
      <w:pPr>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الكلام المباشر وغير المباشر       </w:t>
      </w:r>
      <w:r>
        <w:rPr>
          <w:rFonts w:asciiTheme="majorBidi" w:hAnsiTheme="majorBidi" w:cstheme="majorBidi"/>
          <w:sz w:val="28"/>
          <w:szCs w:val="28"/>
          <w:lang w:bidi="ar-IQ"/>
        </w:rPr>
        <w:t>Reported Speech</w:t>
      </w:r>
      <w:r w:rsidR="008C47A4">
        <w:rPr>
          <w:rFonts w:asciiTheme="majorBidi" w:hAnsiTheme="majorBidi" w:cstheme="majorBidi"/>
          <w:sz w:val="28"/>
          <w:szCs w:val="28"/>
          <w:lang w:bidi="ar-IQ"/>
        </w:rPr>
        <w:t xml:space="preserve"> (Direct and Indirect Speech)</w:t>
      </w:r>
    </w:p>
    <w:p w:rsidR="00765269" w:rsidRDefault="00765269" w:rsidP="00765269">
      <w:pPr>
        <w:jc w:val="right"/>
        <w:rPr>
          <w:rFonts w:asciiTheme="majorBidi" w:hAnsiTheme="majorBidi" w:cstheme="majorBidi"/>
          <w:sz w:val="28"/>
          <w:szCs w:val="28"/>
          <w:lang w:bidi="ar-IQ"/>
        </w:rPr>
      </w:pPr>
    </w:p>
    <w:p w:rsidR="00765269" w:rsidRDefault="00765269" w:rsidP="00765269">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765269">
        <w:rPr>
          <w:rFonts w:asciiTheme="majorBidi" w:hAnsiTheme="majorBidi" w:cstheme="majorBidi"/>
          <w:sz w:val="28"/>
          <w:szCs w:val="28"/>
          <w:lang w:bidi="ar-IQ"/>
        </w:rPr>
        <w:t>Direct speech is uttering the same words by the speaker himself. It is distinguished by being placed between inverted commas and the use of First Person Pronouns (I, we). For instance:</w:t>
      </w:r>
    </w:p>
    <w:p w:rsidR="00CB3334" w:rsidRPr="00CB3334" w:rsidRDefault="00CB3334" w:rsidP="00CB3334">
      <w:pPr>
        <w:rPr>
          <w:rFonts w:asciiTheme="majorBidi" w:hAnsiTheme="majorBidi" w:cstheme="majorBidi"/>
          <w:b/>
          <w:bCs/>
          <w:sz w:val="28"/>
          <w:szCs w:val="28"/>
          <w:lang w:bidi="ar-IQ"/>
        </w:rPr>
      </w:pPr>
      <w:r w:rsidRPr="00CB3334">
        <w:rPr>
          <w:rFonts w:asciiTheme="majorBidi" w:hAnsiTheme="majorBidi" w:cstheme="majorBidi" w:hint="cs"/>
          <w:b/>
          <w:bCs/>
          <w:sz w:val="28"/>
          <w:szCs w:val="28"/>
          <w:rtl/>
          <w:lang w:bidi="ar-IQ"/>
        </w:rPr>
        <w:t xml:space="preserve">الكلام المباشر هونقل الكلمات الاصلية نفسها التي قالها المتحدث. ويتميز هذا الكلام من خلال وضعه بين علامات الاقتباس واستخدام ضمائر الشخص الاول </w:t>
      </w:r>
      <w:r w:rsidRPr="00CB3334">
        <w:rPr>
          <w:rFonts w:asciiTheme="majorBidi" w:hAnsiTheme="majorBidi" w:cstheme="majorBidi"/>
          <w:b/>
          <w:bCs/>
          <w:sz w:val="28"/>
          <w:szCs w:val="28"/>
          <w:lang w:bidi="ar-IQ"/>
        </w:rPr>
        <w:t>(I and We)</w:t>
      </w:r>
      <w:r w:rsidRPr="00CB3334">
        <w:rPr>
          <w:rFonts w:asciiTheme="majorBidi" w:hAnsiTheme="majorBidi" w:cstheme="majorBidi" w:hint="cs"/>
          <w:b/>
          <w:bCs/>
          <w:sz w:val="28"/>
          <w:szCs w:val="28"/>
          <w:rtl/>
          <w:lang w:bidi="ar-IQ"/>
        </w:rPr>
        <w:t xml:space="preserve"> كما في الامثلة </w:t>
      </w:r>
      <w:r w:rsidRPr="00CB3334">
        <w:rPr>
          <w:rFonts w:asciiTheme="majorBidi" w:hAnsiTheme="majorBidi" w:cstheme="majorBidi" w:hint="cs"/>
          <w:b/>
          <w:bCs/>
          <w:sz w:val="28"/>
          <w:szCs w:val="28"/>
          <w:rtl/>
          <w:lang w:bidi="ar-IQ"/>
        </w:rPr>
        <w:t>ادناه:</w:t>
      </w:r>
    </w:p>
    <w:p w:rsidR="00765269" w:rsidRPr="00765269" w:rsidRDefault="00765269" w:rsidP="00765269">
      <w:pPr>
        <w:jc w:val="right"/>
        <w:rPr>
          <w:rFonts w:asciiTheme="majorBidi" w:hAnsiTheme="majorBidi" w:cstheme="majorBidi"/>
          <w:sz w:val="28"/>
          <w:szCs w:val="28"/>
          <w:rtl/>
          <w:lang w:bidi="ar-IQ"/>
        </w:rPr>
      </w:pPr>
      <w:r w:rsidRPr="00765269">
        <w:rPr>
          <w:rFonts w:asciiTheme="majorBidi" w:hAnsiTheme="majorBidi" w:cstheme="majorBidi"/>
          <w:sz w:val="28"/>
          <w:szCs w:val="28"/>
          <w:lang w:bidi="ar-IQ"/>
        </w:rPr>
        <w:t>1-He said “I will study English Grammar.”</w:t>
      </w:r>
    </w:p>
    <w:p w:rsidR="00765269" w:rsidRDefault="00CB3334" w:rsidP="00765269">
      <w:pPr>
        <w:jc w:val="right"/>
        <w:rPr>
          <w:rFonts w:asciiTheme="majorBidi" w:hAnsiTheme="majorBidi" w:cstheme="majorBidi"/>
          <w:sz w:val="28"/>
          <w:szCs w:val="28"/>
          <w:lang w:bidi="ar-IQ"/>
        </w:rPr>
      </w:pPr>
      <w:r>
        <w:rPr>
          <w:rFonts w:asciiTheme="majorBidi" w:hAnsiTheme="majorBidi" w:cstheme="majorBidi"/>
          <w:sz w:val="28"/>
          <w:szCs w:val="28"/>
          <w:lang w:bidi="ar-IQ"/>
        </w:rPr>
        <w:t>2-We say “</w:t>
      </w:r>
      <w:r w:rsidR="00765269" w:rsidRPr="00765269">
        <w:rPr>
          <w:rFonts w:asciiTheme="majorBidi" w:hAnsiTheme="majorBidi" w:cstheme="majorBidi"/>
          <w:sz w:val="28"/>
          <w:szCs w:val="28"/>
          <w:lang w:bidi="ar-IQ"/>
        </w:rPr>
        <w:t>We are ready for the match.”</w:t>
      </w:r>
    </w:p>
    <w:p w:rsidR="00CB3334" w:rsidRPr="00765269" w:rsidRDefault="00CB3334" w:rsidP="00CB3334">
      <w:pPr>
        <w:rPr>
          <w:rFonts w:asciiTheme="majorBidi" w:hAnsiTheme="majorBidi" w:cstheme="majorBidi" w:hint="cs"/>
          <w:sz w:val="28"/>
          <w:szCs w:val="28"/>
          <w:rtl/>
          <w:lang w:bidi="ar-IQ"/>
        </w:rPr>
      </w:pPr>
    </w:p>
    <w:p w:rsidR="00765269" w:rsidRDefault="00765269" w:rsidP="00765269">
      <w:pPr>
        <w:jc w:val="right"/>
        <w:rPr>
          <w:rFonts w:asciiTheme="majorBidi" w:hAnsiTheme="majorBidi" w:cstheme="majorBidi"/>
          <w:sz w:val="28"/>
          <w:szCs w:val="28"/>
          <w:lang w:bidi="ar-IQ"/>
        </w:rPr>
      </w:pPr>
      <w:r w:rsidRPr="00765269">
        <w:rPr>
          <w:rFonts w:asciiTheme="majorBidi" w:hAnsiTheme="majorBidi" w:cstheme="majorBidi"/>
          <w:sz w:val="28"/>
          <w:szCs w:val="28"/>
          <w:lang w:bidi="ar-IQ"/>
        </w:rPr>
        <w:t xml:space="preserve">        Here in these two direct speech examples, we notice the use of “I, We” and the inverted commas.</w:t>
      </w:r>
    </w:p>
    <w:p w:rsidR="00047ABA" w:rsidRPr="00765269" w:rsidRDefault="00976E45" w:rsidP="00765269">
      <w:pPr>
        <w:numPr>
          <w:ilvl w:val="0"/>
          <w:numId w:val="1"/>
        </w:num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2C249F" w:rsidRPr="00765269">
        <w:rPr>
          <w:rFonts w:asciiTheme="majorBidi" w:hAnsiTheme="majorBidi" w:cstheme="majorBidi"/>
          <w:sz w:val="28"/>
          <w:szCs w:val="28"/>
          <w:lang w:bidi="ar-IQ"/>
        </w:rPr>
        <w:t>Reported “Indirect” speech conveys the same meaning intended by the speaker, but not necessarily the exact “same” words, and that requires some essential changes. In changing from direct into indirect, attention should be given to the type of sentence we are changing:</w:t>
      </w:r>
    </w:p>
    <w:p w:rsidR="00047ABA" w:rsidRDefault="002C249F" w:rsidP="00765269">
      <w:pPr>
        <w:numPr>
          <w:ilvl w:val="0"/>
          <w:numId w:val="1"/>
        </w:numPr>
        <w:jc w:val="right"/>
        <w:rPr>
          <w:rFonts w:asciiTheme="majorBidi" w:hAnsiTheme="majorBidi" w:cstheme="majorBidi"/>
          <w:sz w:val="28"/>
          <w:szCs w:val="28"/>
          <w:lang w:bidi="ar-IQ"/>
        </w:rPr>
      </w:pPr>
      <w:r w:rsidRPr="00765269">
        <w:rPr>
          <w:rFonts w:asciiTheme="majorBidi" w:hAnsiTheme="majorBidi" w:cstheme="majorBidi"/>
          <w:sz w:val="28"/>
          <w:szCs w:val="28"/>
          <w:lang w:bidi="ar-IQ"/>
        </w:rPr>
        <w:t>A-A Statement        B-A Question         C-A Command</w:t>
      </w:r>
    </w:p>
    <w:p w:rsidR="00CB3334" w:rsidRPr="00CB3334" w:rsidRDefault="00CB3334" w:rsidP="00CB3334">
      <w:pPr>
        <w:numPr>
          <w:ilvl w:val="0"/>
          <w:numId w:val="1"/>
        </w:numPr>
        <w:rPr>
          <w:rFonts w:asciiTheme="majorBidi" w:hAnsiTheme="majorBidi" w:cstheme="majorBidi"/>
          <w:b/>
          <w:bCs/>
          <w:sz w:val="28"/>
          <w:szCs w:val="28"/>
          <w:rtl/>
          <w:lang w:bidi="ar-IQ"/>
        </w:rPr>
      </w:pPr>
      <w:r w:rsidRPr="00CB3334">
        <w:rPr>
          <w:rFonts w:asciiTheme="majorBidi" w:hAnsiTheme="majorBidi" w:cstheme="majorBidi" w:hint="cs"/>
          <w:b/>
          <w:bCs/>
          <w:sz w:val="28"/>
          <w:szCs w:val="28"/>
          <w:rtl/>
          <w:lang w:bidi="ar-IQ"/>
        </w:rPr>
        <w:t>اما الكلام المنقول او غير المباشر فيتضمن نقل المعنى نفسه لكن باستخدام كلمات اخرى وهذا يتطلب اجراء بعض التغييرات الاساسية.</w:t>
      </w:r>
    </w:p>
    <w:p w:rsidR="00047ABA" w:rsidRPr="00765269" w:rsidRDefault="002C249F" w:rsidP="00765269">
      <w:pPr>
        <w:numPr>
          <w:ilvl w:val="0"/>
          <w:numId w:val="1"/>
        </w:numPr>
        <w:jc w:val="right"/>
        <w:rPr>
          <w:rFonts w:asciiTheme="majorBidi" w:hAnsiTheme="majorBidi" w:cstheme="majorBidi"/>
          <w:sz w:val="28"/>
          <w:szCs w:val="28"/>
          <w:rtl/>
          <w:lang w:bidi="ar-IQ"/>
        </w:rPr>
      </w:pPr>
      <w:r w:rsidRPr="00765269">
        <w:rPr>
          <w:rFonts w:asciiTheme="majorBidi" w:hAnsiTheme="majorBidi" w:cstheme="majorBidi"/>
          <w:sz w:val="28"/>
          <w:szCs w:val="28"/>
          <w:lang w:bidi="ar-IQ"/>
        </w:rPr>
        <w:t>Before dealing with these types, we should pay attention to the following:</w:t>
      </w:r>
    </w:p>
    <w:p w:rsidR="00047ABA" w:rsidRPr="00765269" w:rsidRDefault="002C249F" w:rsidP="00765269">
      <w:pPr>
        <w:numPr>
          <w:ilvl w:val="0"/>
          <w:numId w:val="1"/>
        </w:numPr>
        <w:jc w:val="right"/>
        <w:rPr>
          <w:rFonts w:asciiTheme="majorBidi" w:hAnsiTheme="majorBidi" w:cstheme="majorBidi"/>
          <w:sz w:val="28"/>
          <w:szCs w:val="28"/>
          <w:rtl/>
          <w:lang w:bidi="ar-IQ"/>
        </w:rPr>
      </w:pPr>
      <w:r w:rsidRPr="00765269">
        <w:rPr>
          <w:rFonts w:asciiTheme="majorBidi" w:hAnsiTheme="majorBidi" w:cstheme="majorBidi"/>
          <w:sz w:val="28"/>
          <w:szCs w:val="28"/>
          <w:lang w:bidi="ar-IQ"/>
        </w:rPr>
        <w:t>The sentence is made of two parts in which there are two verbs. The first verb is called “Saying verb” and the other is the main or answer verb.</w:t>
      </w:r>
    </w:p>
    <w:p w:rsidR="00047ABA" w:rsidRPr="00CB3334" w:rsidRDefault="002C249F" w:rsidP="00976E45">
      <w:pPr>
        <w:numPr>
          <w:ilvl w:val="0"/>
          <w:numId w:val="1"/>
        </w:numPr>
        <w:rPr>
          <w:rFonts w:asciiTheme="majorBidi" w:hAnsiTheme="majorBidi" w:cstheme="majorBidi"/>
          <w:b/>
          <w:bCs/>
          <w:sz w:val="28"/>
          <w:szCs w:val="28"/>
          <w:rtl/>
          <w:lang w:bidi="ar-IQ"/>
        </w:rPr>
      </w:pPr>
      <w:r w:rsidRPr="00CB3334">
        <w:rPr>
          <w:rFonts w:asciiTheme="majorBidi" w:hAnsiTheme="majorBidi" w:cstheme="majorBidi"/>
          <w:b/>
          <w:bCs/>
          <w:sz w:val="28"/>
          <w:szCs w:val="28"/>
          <w:rtl/>
          <w:lang w:bidi="ar-IQ"/>
        </w:rPr>
        <w:t>تتكون الجملة من جزئين فيهما فعلان. الاول يسمى «فعل القول» اما الثاني فيسمى الرئيسي او فعل جواب القول. فمثلا في الجملة التالية:</w:t>
      </w:r>
    </w:p>
    <w:p w:rsidR="00047ABA" w:rsidRPr="00765269" w:rsidRDefault="002C249F" w:rsidP="00765269">
      <w:pPr>
        <w:numPr>
          <w:ilvl w:val="0"/>
          <w:numId w:val="1"/>
        </w:numPr>
        <w:jc w:val="right"/>
        <w:rPr>
          <w:rFonts w:asciiTheme="majorBidi" w:hAnsiTheme="majorBidi" w:cstheme="majorBidi"/>
          <w:sz w:val="28"/>
          <w:szCs w:val="28"/>
          <w:rtl/>
          <w:lang w:bidi="ar-IQ"/>
        </w:rPr>
      </w:pPr>
      <w:r w:rsidRPr="00765269">
        <w:rPr>
          <w:rFonts w:asciiTheme="majorBidi" w:hAnsiTheme="majorBidi" w:cstheme="majorBidi"/>
          <w:sz w:val="28"/>
          <w:szCs w:val="28"/>
          <w:lang w:bidi="ar-IQ"/>
        </w:rPr>
        <w:t xml:space="preserve">1-He </w:t>
      </w:r>
      <w:r w:rsidRPr="00765269">
        <w:rPr>
          <w:rFonts w:asciiTheme="majorBidi" w:hAnsiTheme="majorBidi" w:cstheme="majorBidi"/>
          <w:b/>
          <w:bCs/>
          <w:sz w:val="28"/>
          <w:szCs w:val="28"/>
          <w:lang w:bidi="ar-IQ"/>
        </w:rPr>
        <w:t>says</w:t>
      </w:r>
      <w:r w:rsidRPr="00765269">
        <w:rPr>
          <w:rFonts w:asciiTheme="majorBidi" w:hAnsiTheme="majorBidi" w:cstheme="majorBidi"/>
          <w:sz w:val="28"/>
          <w:szCs w:val="28"/>
          <w:lang w:bidi="ar-IQ"/>
        </w:rPr>
        <w:t xml:space="preserve"> “I can get a high mark.”</w:t>
      </w:r>
    </w:p>
    <w:p w:rsidR="00047ABA" w:rsidRPr="00CB3334" w:rsidRDefault="002C249F" w:rsidP="00976E45">
      <w:pPr>
        <w:numPr>
          <w:ilvl w:val="0"/>
          <w:numId w:val="1"/>
        </w:numPr>
        <w:rPr>
          <w:rFonts w:asciiTheme="majorBidi" w:hAnsiTheme="majorBidi" w:cstheme="majorBidi"/>
          <w:b/>
          <w:bCs/>
          <w:sz w:val="28"/>
          <w:szCs w:val="28"/>
          <w:rtl/>
          <w:lang w:bidi="ar-IQ"/>
        </w:rPr>
      </w:pPr>
      <w:r w:rsidRPr="00CB3334">
        <w:rPr>
          <w:rFonts w:asciiTheme="majorBidi" w:hAnsiTheme="majorBidi" w:cstheme="majorBidi"/>
          <w:b/>
          <w:bCs/>
          <w:sz w:val="28"/>
          <w:szCs w:val="28"/>
          <w:lang w:bidi="ar-IQ"/>
        </w:rPr>
        <w:t>Say</w:t>
      </w:r>
      <w:r w:rsidRPr="00CB3334">
        <w:rPr>
          <w:rFonts w:asciiTheme="majorBidi" w:hAnsiTheme="majorBidi" w:cstheme="majorBidi"/>
          <w:b/>
          <w:bCs/>
          <w:sz w:val="28"/>
          <w:szCs w:val="28"/>
          <w:rtl/>
          <w:lang w:bidi="ar-IQ"/>
        </w:rPr>
        <w:t xml:space="preserve"> هو فعل القول اما الفعل الثاني داخل علامات الاقتباس فهو الفعل الرئيسي</w:t>
      </w:r>
      <w:r w:rsidR="00C94D83">
        <w:rPr>
          <w:rFonts w:asciiTheme="majorBidi" w:hAnsiTheme="majorBidi" w:cstheme="majorBidi"/>
          <w:b/>
          <w:bCs/>
          <w:sz w:val="28"/>
          <w:szCs w:val="28"/>
          <w:lang w:bidi="ar-IQ"/>
        </w:rPr>
        <w:t xml:space="preserve">get </w:t>
      </w:r>
      <w:r w:rsidRPr="00CB3334">
        <w:rPr>
          <w:rFonts w:asciiTheme="majorBidi" w:hAnsiTheme="majorBidi" w:cstheme="majorBidi"/>
          <w:b/>
          <w:bCs/>
          <w:sz w:val="28"/>
          <w:szCs w:val="28"/>
          <w:rtl/>
          <w:lang w:bidi="ar-IQ"/>
        </w:rPr>
        <w:t xml:space="preserve"> </w:t>
      </w:r>
    </w:p>
    <w:p w:rsidR="00976E45" w:rsidRPr="00CB3334" w:rsidRDefault="002C249F" w:rsidP="00CB3334">
      <w:pPr>
        <w:numPr>
          <w:ilvl w:val="0"/>
          <w:numId w:val="1"/>
        </w:numPr>
        <w:jc w:val="right"/>
        <w:rPr>
          <w:rFonts w:asciiTheme="majorBidi" w:hAnsiTheme="majorBidi" w:cstheme="majorBidi"/>
          <w:sz w:val="28"/>
          <w:szCs w:val="28"/>
          <w:lang w:bidi="ar-IQ"/>
        </w:rPr>
      </w:pPr>
      <w:r w:rsidRPr="00976E45">
        <w:rPr>
          <w:rFonts w:asciiTheme="majorBidi" w:hAnsiTheme="majorBidi" w:cstheme="majorBidi"/>
          <w:sz w:val="28"/>
          <w:szCs w:val="28"/>
          <w:lang w:bidi="ar-IQ"/>
        </w:rPr>
        <w:t>-The following words in Direct speech should be changed as follows if</w:t>
      </w:r>
      <w:r w:rsidR="00976E45">
        <w:rPr>
          <w:rFonts w:asciiTheme="majorBidi" w:hAnsiTheme="majorBidi" w:cstheme="majorBidi"/>
          <w:sz w:val="28"/>
          <w:szCs w:val="28"/>
          <w:lang w:bidi="ar-IQ"/>
        </w:rPr>
        <w:t xml:space="preserve"> </w:t>
      </w:r>
      <w:r w:rsidR="00976E45" w:rsidRPr="00976E45">
        <w:rPr>
          <w:rFonts w:asciiTheme="majorBidi" w:hAnsiTheme="majorBidi" w:cstheme="majorBidi"/>
          <w:sz w:val="28"/>
          <w:szCs w:val="28"/>
          <w:lang w:bidi="ar-IQ"/>
        </w:rPr>
        <w:t>we turn t</w:t>
      </w:r>
      <w:r w:rsidR="00976E45">
        <w:rPr>
          <w:rFonts w:asciiTheme="majorBidi" w:hAnsiTheme="majorBidi" w:cstheme="majorBidi"/>
          <w:sz w:val="28"/>
          <w:szCs w:val="28"/>
          <w:lang w:bidi="ar-IQ"/>
        </w:rPr>
        <w:t>he sentence into Indirect speech</w:t>
      </w:r>
      <w:r w:rsidR="00CB3334">
        <w:rPr>
          <w:rFonts w:asciiTheme="majorBidi" w:hAnsiTheme="majorBidi" w:cstheme="majorBidi"/>
          <w:sz w:val="28"/>
          <w:szCs w:val="28"/>
          <w:lang w:bidi="ar-IQ"/>
        </w:rPr>
        <w:t>:</w:t>
      </w:r>
    </w:p>
    <w:p w:rsidR="00CC6227" w:rsidRDefault="00CC6227" w:rsidP="00976E45">
      <w:pPr>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لتحويل جملة معينة من الكلام المباشر لغير المباشر،هنالك ثلاثة انواع من التغييرات الاساسية الواجب ملاحظتها. وهي:</w:t>
      </w:r>
    </w:p>
    <w:p w:rsidR="00976E45" w:rsidRPr="00C94D83" w:rsidRDefault="00CC6227" w:rsidP="00976E45">
      <w:pPr>
        <w:rPr>
          <w:rFonts w:asciiTheme="majorBidi" w:hAnsiTheme="majorBidi" w:cstheme="majorBidi" w:hint="cs"/>
          <w:b/>
          <w:bCs/>
          <w:sz w:val="28"/>
          <w:szCs w:val="28"/>
          <w:rtl/>
          <w:lang w:bidi="ar-IQ"/>
        </w:rPr>
      </w:pPr>
      <w:r w:rsidRPr="00C94D83">
        <w:rPr>
          <w:rFonts w:asciiTheme="majorBidi" w:hAnsiTheme="majorBidi" w:cstheme="majorBidi" w:hint="cs"/>
          <w:b/>
          <w:bCs/>
          <w:sz w:val="28"/>
          <w:szCs w:val="28"/>
          <w:rtl/>
          <w:lang w:bidi="ar-IQ"/>
        </w:rPr>
        <w:t>اولا:</w:t>
      </w:r>
      <w:r w:rsidR="00976E45" w:rsidRPr="00C94D83">
        <w:rPr>
          <w:rFonts w:asciiTheme="majorBidi" w:hAnsiTheme="majorBidi" w:cstheme="majorBidi"/>
          <w:b/>
          <w:bCs/>
          <w:sz w:val="28"/>
          <w:szCs w:val="28"/>
          <w:rtl/>
          <w:lang w:bidi="ar-IQ"/>
        </w:rPr>
        <w:t>الكلمات التالية يجب تغييرها كما يلي في حالة تحويل الجملة الى الكلام غير المباشر:</w:t>
      </w:r>
    </w:p>
    <w:p w:rsidR="00CC6227" w:rsidRDefault="00CC6227" w:rsidP="00976E45">
      <w:pPr>
        <w:rPr>
          <w:rFonts w:asciiTheme="majorBidi" w:hAnsiTheme="majorBidi" w:cstheme="majorBidi"/>
          <w:sz w:val="28"/>
          <w:szCs w:val="28"/>
          <w:rtl/>
          <w:lang w:bidi="ar-IQ"/>
        </w:rPr>
      </w:pPr>
    </w:p>
    <w:tbl>
      <w:tblPr>
        <w:bidiVisual/>
        <w:tblW w:w="7088" w:type="dxa"/>
        <w:tblInd w:w="915" w:type="dxa"/>
        <w:tblCellMar>
          <w:left w:w="0" w:type="dxa"/>
          <w:right w:w="0" w:type="dxa"/>
        </w:tblCellMar>
        <w:tblLook w:val="0420" w:firstRow="1" w:lastRow="0" w:firstColumn="0" w:lastColumn="0" w:noHBand="0" w:noVBand="1"/>
      </w:tblPr>
      <w:tblGrid>
        <w:gridCol w:w="3827"/>
        <w:gridCol w:w="3261"/>
      </w:tblGrid>
      <w:tr w:rsidR="00976E45" w:rsidRPr="00976E45" w:rsidTr="00976E45">
        <w:trPr>
          <w:trHeight w:val="944"/>
        </w:trPr>
        <w:tc>
          <w:tcPr>
            <w:tcW w:w="3827"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lang w:bidi="ar-IQ"/>
              </w:rPr>
            </w:pPr>
            <w:r w:rsidRPr="00976E45">
              <w:rPr>
                <w:rFonts w:asciiTheme="majorBidi" w:hAnsiTheme="majorBidi" w:cstheme="majorBidi"/>
                <w:b/>
                <w:bCs/>
                <w:sz w:val="28"/>
                <w:szCs w:val="28"/>
                <w:lang w:bidi="ar-IQ"/>
              </w:rPr>
              <w:t>Indirect</w:t>
            </w:r>
          </w:p>
        </w:tc>
        <w:tc>
          <w:tcPr>
            <w:tcW w:w="326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lang w:bidi="ar-IQ"/>
              </w:rPr>
            </w:pPr>
            <w:r w:rsidRPr="00976E45">
              <w:rPr>
                <w:rFonts w:asciiTheme="majorBidi" w:hAnsiTheme="majorBidi" w:cstheme="majorBidi"/>
                <w:b/>
                <w:bCs/>
                <w:sz w:val="28"/>
                <w:szCs w:val="28"/>
                <w:lang w:bidi="ar-IQ"/>
              </w:rPr>
              <w:t>Direct</w:t>
            </w:r>
          </w:p>
        </w:tc>
      </w:tr>
      <w:tr w:rsidR="00976E45" w:rsidRPr="00976E45" w:rsidTr="00976E45">
        <w:tc>
          <w:tcPr>
            <w:tcW w:w="3827"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Then</w:t>
            </w:r>
          </w:p>
        </w:tc>
        <w:tc>
          <w:tcPr>
            <w:tcW w:w="326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Now</w:t>
            </w:r>
          </w:p>
        </w:tc>
      </w:tr>
      <w:tr w:rsidR="00976E45" w:rsidRPr="00976E45" w:rsidTr="00976E45">
        <w:tc>
          <w:tcPr>
            <w:tcW w:w="382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That</w:t>
            </w:r>
          </w:p>
        </w:tc>
        <w:tc>
          <w:tcPr>
            <w:tcW w:w="326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This</w:t>
            </w:r>
          </w:p>
        </w:tc>
      </w:tr>
      <w:tr w:rsidR="00976E45" w:rsidRPr="00976E45" w:rsidTr="00976E45">
        <w:tc>
          <w:tcPr>
            <w:tcW w:w="382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Those</w:t>
            </w:r>
          </w:p>
        </w:tc>
        <w:tc>
          <w:tcPr>
            <w:tcW w:w="326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These</w:t>
            </w:r>
          </w:p>
        </w:tc>
      </w:tr>
      <w:tr w:rsidR="00976E45" w:rsidRPr="00976E45" w:rsidTr="00976E45">
        <w:tc>
          <w:tcPr>
            <w:tcW w:w="382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That day</w:t>
            </w:r>
          </w:p>
        </w:tc>
        <w:tc>
          <w:tcPr>
            <w:tcW w:w="326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Today</w:t>
            </w:r>
          </w:p>
        </w:tc>
      </w:tr>
      <w:tr w:rsidR="00976E45" w:rsidRPr="00976E45" w:rsidTr="00976E45">
        <w:tc>
          <w:tcPr>
            <w:tcW w:w="382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The day before</w:t>
            </w:r>
          </w:p>
        </w:tc>
        <w:tc>
          <w:tcPr>
            <w:tcW w:w="326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Yesterday</w:t>
            </w:r>
          </w:p>
        </w:tc>
      </w:tr>
      <w:tr w:rsidR="00976E45" w:rsidRPr="00976E45" w:rsidTr="00976E45">
        <w:tc>
          <w:tcPr>
            <w:tcW w:w="382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Two days before</w:t>
            </w:r>
          </w:p>
        </w:tc>
        <w:tc>
          <w:tcPr>
            <w:tcW w:w="326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The day before yesterday</w:t>
            </w:r>
          </w:p>
        </w:tc>
      </w:tr>
      <w:tr w:rsidR="00976E45" w:rsidRPr="00976E45" w:rsidTr="00976E45">
        <w:tc>
          <w:tcPr>
            <w:tcW w:w="382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The day after</w:t>
            </w:r>
          </w:p>
        </w:tc>
        <w:tc>
          <w:tcPr>
            <w:tcW w:w="326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Tomorrow</w:t>
            </w:r>
          </w:p>
        </w:tc>
      </w:tr>
      <w:tr w:rsidR="00976E45" w:rsidRPr="00976E45" w:rsidTr="00976E45">
        <w:tc>
          <w:tcPr>
            <w:tcW w:w="382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The following</w:t>
            </w:r>
          </w:p>
        </w:tc>
        <w:tc>
          <w:tcPr>
            <w:tcW w:w="326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Next</w:t>
            </w:r>
          </w:p>
        </w:tc>
      </w:tr>
      <w:tr w:rsidR="00976E45" w:rsidRPr="00976E45" w:rsidTr="00976E45">
        <w:tc>
          <w:tcPr>
            <w:tcW w:w="382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The previous</w:t>
            </w:r>
          </w:p>
        </w:tc>
        <w:tc>
          <w:tcPr>
            <w:tcW w:w="326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Last</w:t>
            </w:r>
          </w:p>
        </w:tc>
      </w:tr>
      <w:tr w:rsidR="00976E45" w:rsidRPr="00976E45" w:rsidTr="00976E45">
        <w:tc>
          <w:tcPr>
            <w:tcW w:w="382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A year before</w:t>
            </w:r>
          </w:p>
        </w:tc>
        <w:tc>
          <w:tcPr>
            <w:tcW w:w="326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A year ago</w:t>
            </w:r>
          </w:p>
        </w:tc>
      </w:tr>
      <w:tr w:rsidR="00976E45" w:rsidRPr="00976E45" w:rsidTr="00976E45">
        <w:tc>
          <w:tcPr>
            <w:tcW w:w="382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There</w:t>
            </w:r>
          </w:p>
        </w:tc>
        <w:tc>
          <w:tcPr>
            <w:tcW w:w="3261"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here</w:t>
            </w:r>
          </w:p>
        </w:tc>
      </w:tr>
      <w:tr w:rsidR="00976E45" w:rsidRPr="00976E45" w:rsidTr="00CC6227">
        <w:trPr>
          <w:trHeight w:val="360"/>
        </w:trPr>
        <w:tc>
          <w:tcPr>
            <w:tcW w:w="382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Told</w:t>
            </w:r>
          </w:p>
        </w:tc>
        <w:tc>
          <w:tcPr>
            <w:tcW w:w="3261"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976E45" w:rsidRPr="00976E45" w:rsidRDefault="00976E45" w:rsidP="00976E45">
            <w:pPr>
              <w:jc w:val="center"/>
              <w:rPr>
                <w:rFonts w:asciiTheme="majorBidi" w:hAnsiTheme="majorBidi" w:cstheme="majorBidi"/>
                <w:sz w:val="28"/>
                <w:szCs w:val="28"/>
                <w:rtl/>
                <w:lang w:bidi="ar-IQ"/>
              </w:rPr>
            </w:pPr>
            <w:r w:rsidRPr="00976E45">
              <w:rPr>
                <w:rFonts w:asciiTheme="majorBidi" w:hAnsiTheme="majorBidi" w:cstheme="majorBidi"/>
                <w:sz w:val="28"/>
                <w:szCs w:val="28"/>
                <w:lang w:bidi="ar-IQ"/>
              </w:rPr>
              <w:t>Said to</w:t>
            </w:r>
          </w:p>
        </w:tc>
      </w:tr>
    </w:tbl>
    <w:p w:rsidR="00765269" w:rsidRDefault="00765269" w:rsidP="00C62B23">
      <w:pPr>
        <w:rPr>
          <w:rFonts w:asciiTheme="majorBidi" w:hAnsiTheme="majorBidi" w:cstheme="majorBidi"/>
          <w:sz w:val="28"/>
          <w:szCs w:val="28"/>
          <w:rtl/>
          <w:lang w:bidi="ar-IQ"/>
        </w:rPr>
      </w:pPr>
    </w:p>
    <w:p w:rsidR="00CC6227" w:rsidRDefault="00CC6227" w:rsidP="00C62B23">
      <w:pPr>
        <w:rPr>
          <w:rFonts w:asciiTheme="majorBidi" w:hAnsiTheme="majorBidi" w:cstheme="majorBidi"/>
          <w:sz w:val="28"/>
          <w:szCs w:val="28"/>
          <w:rtl/>
          <w:lang w:bidi="ar-IQ"/>
        </w:rPr>
      </w:pPr>
    </w:p>
    <w:p w:rsidR="00CC6227" w:rsidRDefault="00CC6227" w:rsidP="00C62B23">
      <w:pPr>
        <w:rPr>
          <w:rFonts w:asciiTheme="majorBidi" w:hAnsiTheme="majorBidi" w:cstheme="majorBidi"/>
          <w:sz w:val="28"/>
          <w:szCs w:val="28"/>
          <w:rtl/>
          <w:lang w:bidi="ar-IQ"/>
        </w:rPr>
      </w:pPr>
    </w:p>
    <w:p w:rsidR="00765269" w:rsidRDefault="00765269" w:rsidP="00C62B23">
      <w:pPr>
        <w:rPr>
          <w:rFonts w:asciiTheme="majorBidi" w:hAnsiTheme="majorBidi" w:cstheme="majorBidi"/>
          <w:sz w:val="28"/>
          <w:szCs w:val="28"/>
          <w:rtl/>
          <w:lang w:bidi="ar-IQ"/>
        </w:rPr>
      </w:pPr>
    </w:p>
    <w:p w:rsidR="008818AF" w:rsidRDefault="00CC6227" w:rsidP="00CC6227">
      <w:pPr>
        <w:rPr>
          <w:rFonts w:asciiTheme="majorBidi" w:hAnsiTheme="majorBidi" w:cstheme="majorBidi"/>
          <w:sz w:val="28"/>
          <w:szCs w:val="28"/>
          <w:rtl/>
          <w:lang w:bidi="ar-IQ"/>
        </w:rPr>
      </w:pPr>
      <w:r w:rsidRPr="00CC6227">
        <w:rPr>
          <w:rFonts w:asciiTheme="majorBidi" w:hAnsiTheme="majorBidi" w:cstheme="majorBidi" w:hint="cs"/>
          <w:b/>
          <w:bCs/>
          <w:sz w:val="28"/>
          <w:szCs w:val="28"/>
          <w:rtl/>
          <w:lang w:bidi="ar-IQ"/>
        </w:rPr>
        <w:lastRenderedPageBreak/>
        <w:t>ثانيا</w:t>
      </w:r>
      <w:r>
        <w:rPr>
          <w:rFonts w:asciiTheme="majorBidi" w:hAnsiTheme="majorBidi" w:cstheme="majorBidi" w:hint="cs"/>
          <w:sz w:val="28"/>
          <w:szCs w:val="28"/>
          <w:rtl/>
          <w:lang w:bidi="ar-IQ"/>
        </w:rPr>
        <w:t xml:space="preserve">: </w:t>
      </w:r>
      <w:r w:rsidR="00C62B23">
        <w:rPr>
          <w:rFonts w:asciiTheme="majorBidi" w:hAnsiTheme="majorBidi" w:cstheme="majorBidi" w:hint="cs"/>
          <w:sz w:val="28"/>
          <w:szCs w:val="28"/>
          <w:rtl/>
          <w:lang w:bidi="ar-IQ"/>
        </w:rPr>
        <w:t xml:space="preserve">التغييرات الاخرى التي يجب فعلها عند التحويل من الكلام المباشر لغير المباشر هي تلك التي تتعلق بالضمائر حيث يتم تغييرها من ضمائر الشخص الاول </w:t>
      </w:r>
      <w:r w:rsidR="00C62B23">
        <w:rPr>
          <w:rFonts w:asciiTheme="majorBidi" w:hAnsiTheme="majorBidi" w:cstheme="majorBidi"/>
          <w:sz w:val="28"/>
          <w:szCs w:val="28"/>
          <w:lang w:bidi="ar-IQ"/>
        </w:rPr>
        <w:t>(</w:t>
      </w:r>
      <w:proofErr w:type="spellStart"/>
      <w:r w:rsidR="00C62B23">
        <w:rPr>
          <w:rFonts w:asciiTheme="majorBidi" w:hAnsiTheme="majorBidi" w:cstheme="majorBidi"/>
          <w:sz w:val="28"/>
          <w:szCs w:val="28"/>
          <w:lang w:bidi="ar-IQ"/>
        </w:rPr>
        <w:t>I,We</w:t>
      </w:r>
      <w:proofErr w:type="spellEnd"/>
      <w:r w:rsidR="00C62B23">
        <w:rPr>
          <w:rFonts w:asciiTheme="majorBidi" w:hAnsiTheme="majorBidi" w:cstheme="majorBidi"/>
          <w:sz w:val="28"/>
          <w:szCs w:val="28"/>
          <w:lang w:bidi="ar-IQ"/>
        </w:rPr>
        <w:t>)</w:t>
      </w:r>
      <w:r w:rsidR="00C62B23">
        <w:rPr>
          <w:rFonts w:asciiTheme="majorBidi" w:hAnsiTheme="majorBidi" w:cstheme="majorBidi" w:hint="cs"/>
          <w:sz w:val="28"/>
          <w:szCs w:val="28"/>
          <w:rtl/>
          <w:lang w:bidi="ar-IQ"/>
        </w:rPr>
        <w:t xml:space="preserve"> الى ضمائر الشخص الثاني والثالث كما في الامثلة التالية:</w:t>
      </w:r>
    </w:p>
    <w:p w:rsidR="00C62B23" w:rsidRDefault="00C62B23" w:rsidP="00C62B23">
      <w:pPr>
        <w:jc w:val="right"/>
        <w:rPr>
          <w:rFonts w:asciiTheme="majorBidi" w:hAnsiTheme="majorBidi" w:cstheme="majorBidi"/>
          <w:sz w:val="28"/>
          <w:szCs w:val="28"/>
          <w:lang w:bidi="ar-IQ"/>
        </w:rPr>
      </w:pPr>
      <w:r>
        <w:rPr>
          <w:rFonts w:asciiTheme="majorBidi" w:hAnsiTheme="majorBidi" w:cstheme="majorBidi"/>
          <w:sz w:val="28"/>
          <w:szCs w:val="28"/>
          <w:lang w:bidi="ar-IQ"/>
        </w:rPr>
        <w:t>1-She says "I can talk to the boss." (Direct)</w:t>
      </w:r>
    </w:p>
    <w:p w:rsidR="00C62B23" w:rsidRDefault="00C62B23" w:rsidP="00C62B23">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-She says </w:t>
      </w:r>
      <w:r w:rsidR="00C94D83">
        <w:rPr>
          <w:rFonts w:asciiTheme="majorBidi" w:hAnsiTheme="majorBidi" w:cstheme="majorBidi"/>
          <w:sz w:val="28"/>
          <w:szCs w:val="28"/>
          <w:lang w:bidi="ar-IQ"/>
        </w:rPr>
        <w:t>(</w:t>
      </w:r>
      <w:r>
        <w:rPr>
          <w:rFonts w:asciiTheme="majorBidi" w:hAnsiTheme="majorBidi" w:cstheme="majorBidi"/>
          <w:sz w:val="28"/>
          <w:szCs w:val="28"/>
          <w:lang w:bidi="ar-IQ"/>
        </w:rPr>
        <w:t>that</w:t>
      </w:r>
      <w:r w:rsidR="00C94D83">
        <w:rPr>
          <w:rFonts w:asciiTheme="majorBidi" w:hAnsiTheme="majorBidi" w:cstheme="majorBidi"/>
          <w:sz w:val="28"/>
          <w:szCs w:val="28"/>
          <w:lang w:bidi="ar-IQ"/>
        </w:rPr>
        <w:t>)</w:t>
      </w:r>
      <w:r>
        <w:rPr>
          <w:rFonts w:asciiTheme="majorBidi" w:hAnsiTheme="majorBidi" w:cstheme="majorBidi"/>
          <w:sz w:val="28"/>
          <w:szCs w:val="28"/>
          <w:lang w:bidi="ar-IQ"/>
        </w:rPr>
        <w:t xml:space="preserve"> she can talk to the boss. (Indirect)</w:t>
      </w:r>
    </w:p>
    <w:p w:rsidR="00C62B23" w:rsidRDefault="00C62B23" w:rsidP="00C62B23">
      <w:pPr>
        <w:jc w:val="right"/>
        <w:rPr>
          <w:rFonts w:asciiTheme="majorBidi" w:hAnsiTheme="majorBidi" w:cstheme="majorBidi"/>
          <w:sz w:val="28"/>
          <w:szCs w:val="28"/>
          <w:lang w:bidi="ar-IQ"/>
        </w:rPr>
      </w:pPr>
      <w:r>
        <w:rPr>
          <w:rFonts w:asciiTheme="majorBidi" w:hAnsiTheme="majorBidi" w:cstheme="majorBidi"/>
          <w:sz w:val="28"/>
          <w:szCs w:val="28"/>
          <w:lang w:bidi="ar-IQ"/>
        </w:rPr>
        <w:t>2-They say "We left the city last night." (Direct)</w:t>
      </w:r>
    </w:p>
    <w:p w:rsidR="00C62B23" w:rsidRDefault="00C62B23" w:rsidP="00C62B23">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-They say </w:t>
      </w:r>
      <w:r w:rsidR="00C94D83">
        <w:rPr>
          <w:rFonts w:asciiTheme="majorBidi" w:hAnsiTheme="majorBidi" w:cstheme="majorBidi"/>
          <w:sz w:val="28"/>
          <w:szCs w:val="28"/>
          <w:lang w:bidi="ar-IQ"/>
        </w:rPr>
        <w:t>(</w:t>
      </w:r>
      <w:r>
        <w:rPr>
          <w:rFonts w:asciiTheme="majorBidi" w:hAnsiTheme="majorBidi" w:cstheme="majorBidi"/>
          <w:sz w:val="28"/>
          <w:szCs w:val="28"/>
          <w:lang w:bidi="ar-IQ"/>
        </w:rPr>
        <w:t>that</w:t>
      </w:r>
      <w:r w:rsidR="00C94D83">
        <w:rPr>
          <w:rFonts w:asciiTheme="majorBidi" w:hAnsiTheme="majorBidi" w:cstheme="majorBidi"/>
          <w:sz w:val="28"/>
          <w:szCs w:val="28"/>
          <w:lang w:bidi="ar-IQ"/>
        </w:rPr>
        <w:t>)</w:t>
      </w:r>
      <w:r>
        <w:rPr>
          <w:rFonts w:asciiTheme="majorBidi" w:hAnsiTheme="majorBidi" w:cstheme="majorBidi"/>
          <w:sz w:val="28"/>
          <w:szCs w:val="28"/>
          <w:lang w:bidi="ar-IQ"/>
        </w:rPr>
        <w:t xml:space="preserve"> they left the city the previous night. (Indirect)</w:t>
      </w:r>
    </w:p>
    <w:p w:rsidR="00C62B23" w:rsidRDefault="00C62B23" w:rsidP="00C62B23">
      <w:pPr>
        <w:rPr>
          <w:rFonts w:asciiTheme="majorBidi" w:hAnsiTheme="majorBidi" w:cstheme="majorBidi"/>
          <w:sz w:val="28"/>
          <w:szCs w:val="28"/>
          <w:rtl/>
          <w:lang w:bidi="ar-IQ"/>
        </w:rPr>
      </w:pPr>
      <w:r>
        <w:rPr>
          <w:rFonts w:asciiTheme="majorBidi" w:hAnsiTheme="majorBidi" w:cstheme="majorBidi" w:hint="cs"/>
          <w:sz w:val="28"/>
          <w:szCs w:val="28"/>
          <w:rtl/>
          <w:lang w:bidi="ar-IQ"/>
        </w:rPr>
        <w:t>-ملاحظة مهمه جدا: في حالة كون الفاعل مع فعل القول وجواب القول هو نفسه ضمير الشخص الاول، ففي هذه الحالة يبقى كما هو</w:t>
      </w:r>
      <w:r w:rsidR="00C94D83">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اي لا يجوزتغييره كما في المثال التالي:</w:t>
      </w:r>
    </w:p>
    <w:p w:rsidR="00C62B23" w:rsidRDefault="00C62B23" w:rsidP="00C62B23">
      <w:pPr>
        <w:jc w:val="right"/>
        <w:rPr>
          <w:rFonts w:asciiTheme="majorBidi" w:hAnsiTheme="majorBidi" w:cstheme="majorBidi"/>
          <w:sz w:val="28"/>
          <w:szCs w:val="28"/>
          <w:lang w:bidi="ar-IQ"/>
        </w:rPr>
      </w:pPr>
      <w:r>
        <w:rPr>
          <w:rFonts w:asciiTheme="majorBidi" w:hAnsiTheme="majorBidi" w:cstheme="majorBidi"/>
          <w:sz w:val="28"/>
          <w:szCs w:val="28"/>
          <w:lang w:bidi="ar-IQ"/>
        </w:rPr>
        <w:t>3-</w:t>
      </w:r>
      <w:r w:rsidR="00A40C34">
        <w:rPr>
          <w:rFonts w:asciiTheme="majorBidi" w:hAnsiTheme="majorBidi" w:cstheme="majorBidi"/>
          <w:sz w:val="28"/>
          <w:szCs w:val="28"/>
          <w:lang w:bidi="ar-IQ"/>
        </w:rPr>
        <w:t xml:space="preserve">I say </w:t>
      </w:r>
      <w:proofErr w:type="gramStart"/>
      <w:r w:rsidR="00A40C34">
        <w:rPr>
          <w:rFonts w:asciiTheme="majorBidi" w:hAnsiTheme="majorBidi" w:cstheme="majorBidi"/>
          <w:sz w:val="28"/>
          <w:szCs w:val="28"/>
          <w:lang w:bidi="ar-IQ"/>
        </w:rPr>
        <w:t>" I</w:t>
      </w:r>
      <w:proofErr w:type="gramEnd"/>
      <w:r w:rsidR="00A40C34">
        <w:rPr>
          <w:rFonts w:asciiTheme="majorBidi" w:hAnsiTheme="majorBidi" w:cstheme="majorBidi"/>
          <w:sz w:val="28"/>
          <w:szCs w:val="28"/>
          <w:lang w:bidi="ar-IQ"/>
        </w:rPr>
        <w:t xml:space="preserve"> </w:t>
      </w:r>
      <w:r w:rsidR="006E43A1">
        <w:rPr>
          <w:rFonts w:asciiTheme="majorBidi" w:hAnsiTheme="majorBidi" w:cstheme="majorBidi"/>
          <w:sz w:val="28"/>
          <w:szCs w:val="28"/>
          <w:lang w:bidi="ar-IQ"/>
        </w:rPr>
        <w:t>have just arrived here." (Direct)</w:t>
      </w:r>
    </w:p>
    <w:p w:rsidR="006E43A1" w:rsidRDefault="006E43A1" w:rsidP="00C62B23">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-I say </w:t>
      </w:r>
      <w:r w:rsidR="00C94D83">
        <w:rPr>
          <w:rFonts w:asciiTheme="majorBidi" w:hAnsiTheme="majorBidi" w:cstheme="majorBidi"/>
          <w:sz w:val="28"/>
          <w:szCs w:val="28"/>
          <w:lang w:bidi="ar-IQ"/>
        </w:rPr>
        <w:t>(</w:t>
      </w:r>
      <w:r>
        <w:rPr>
          <w:rFonts w:asciiTheme="majorBidi" w:hAnsiTheme="majorBidi" w:cstheme="majorBidi"/>
          <w:sz w:val="28"/>
          <w:szCs w:val="28"/>
          <w:lang w:bidi="ar-IQ"/>
        </w:rPr>
        <w:t>that</w:t>
      </w:r>
      <w:r w:rsidR="00C94D83">
        <w:rPr>
          <w:rFonts w:asciiTheme="majorBidi" w:hAnsiTheme="majorBidi" w:cstheme="majorBidi"/>
          <w:sz w:val="28"/>
          <w:szCs w:val="28"/>
          <w:lang w:bidi="ar-IQ"/>
        </w:rPr>
        <w:t>)</w:t>
      </w:r>
      <w:r>
        <w:rPr>
          <w:rFonts w:asciiTheme="majorBidi" w:hAnsiTheme="majorBidi" w:cstheme="majorBidi"/>
          <w:sz w:val="28"/>
          <w:szCs w:val="28"/>
          <w:lang w:bidi="ar-IQ"/>
        </w:rPr>
        <w:t xml:space="preserve"> I have just arrived there. (Indirect)</w:t>
      </w:r>
    </w:p>
    <w:p w:rsidR="006E43A1" w:rsidRDefault="000307BC" w:rsidP="00C62B23">
      <w:pPr>
        <w:jc w:val="right"/>
        <w:rPr>
          <w:rFonts w:asciiTheme="majorBidi" w:hAnsiTheme="majorBidi" w:cstheme="majorBidi"/>
          <w:sz w:val="28"/>
          <w:szCs w:val="28"/>
          <w:lang w:bidi="ar-IQ"/>
        </w:rPr>
      </w:pPr>
      <w:r>
        <w:rPr>
          <w:rFonts w:asciiTheme="majorBidi" w:hAnsiTheme="majorBidi" w:cstheme="majorBidi"/>
          <w:sz w:val="28"/>
          <w:szCs w:val="28"/>
          <w:lang w:bidi="ar-IQ"/>
        </w:rPr>
        <w:t>4-We say "We might listen to soft music." (Direct)</w:t>
      </w:r>
    </w:p>
    <w:p w:rsidR="000307BC" w:rsidRDefault="000307BC" w:rsidP="00C62B23">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-We say </w:t>
      </w:r>
      <w:r w:rsidR="00C94D83">
        <w:rPr>
          <w:rFonts w:asciiTheme="majorBidi" w:hAnsiTheme="majorBidi" w:cstheme="majorBidi"/>
          <w:sz w:val="28"/>
          <w:szCs w:val="28"/>
          <w:lang w:bidi="ar-IQ"/>
        </w:rPr>
        <w:t>(</w:t>
      </w:r>
      <w:r>
        <w:rPr>
          <w:rFonts w:asciiTheme="majorBidi" w:hAnsiTheme="majorBidi" w:cstheme="majorBidi"/>
          <w:sz w:val="28"/>
          <w:szCs w:val="28"/>
          <w:lang w:bidi="ar-IQ"/>
        </w:rPr>
        <w:t>that</w:t>
      </w:r>
      <w:r w:rsidR="00C94D83">
        <w:rPr>
          <w:rFonts w:asciiTheme="majorBidi" w:hAnsiTheme="majorBidi" w:cstheme="majorBidi"/>
          <w:sz w:val="28"/>
          <w:szCs w:val="28"/>
          <w:lang w:bidi="ar-IQ"/>
        </w:rPr>
        <w:t>)</w:t>
      </w:r>
      <w:r>
        <w:rPr>
          <w:rFonts w:asciiTheme="majorBidi" w:hAnsiTheme="majorBidi" w:cstheme="majorBidi"/>
          <w:sz w:val="28"/>
          <w:szCs w:val="28"/>
          <w:lang w:bidi="ar-IQ"/>
        </w:rPr>
        <w:t xml:space="preserve"> we might listen to soft music. Indirect</w:t>
      </w:r>
    </w:p>
    <w:p w:rsidR="000307BC" w:rsidRDefault="00CC6227" w:rsidP="000307BC">
      <w:pPr>
        <w:rPr>
          <w:rFonts w:asciiTheme="majorBidi" w:hAnsiTheme="majorBidi" w:cstheme="majorBidi"/>
          <w:sz w:val="28"/>
          <w:szCs w:val="28"/>
          <w:rtl/>
          <w:lang w:bidi="ar-IQ"/>
        </w:rPr>
      </w:pPr>
      <w:r w:rsidRPr="00CC6227">
        <w:rPr>
          <w:rFonts w:asciiTheme="majorBidi" w:hAnsiTheme="majorBidi" w:cstheme="majorBidi" w:hint="cs"/>
          <w:b/>
          <w:bCs/>
          <w:sz w:val="28"/>
          <w:szCs w:val="28"/>
          <w:rtl/>
          <w:lang w:bidi="ar-IQ"/>
        </w:rPr>
        <w:t>ثالثا:</w:t>
      </w:r>
      <w:r>
        <w:rPr>
          <w:rFonts w:asciiTheme="majorBidi" w:hAnsiTheme="majorBidi" w:cstheme="majorBidi" w:hint="cs"/>
          <w:sz w:val="28"/>
          <w:szCs w:val="28"/>
          <w:rtl/>
          <w:lang w:bidi="ar-IQ"/>
        </w:rPr>
        <w:t xml:space="preserve"> </w:t>
      </w:r>
      <w:r w:rsidR="000307BC">
        <w:rPr>
          <w:rFonts w:asciiTheme="majorBidi" w:hAnsiTheme="majorBidi" w:cstheme="majorBidi" w:hint="cs"/>
          <w:sz w:val="28"/>
          <w:szCs w:val="28"/>
          <w:rtl/>
          <w:lang w:bidi="ar-IQ"/>
        </w:rPr>
        <w:t xml:space="preserve">التغييرات الاساسية الاخرى هي تلك التي تتعلق بالزمن. </w:t>
      </w:r>
    </w:p>
    <w:p w:rsidR="000307BC" w:rsidRDefault="000307BC" w:rsidP="00426CA7">
      <w:pPr>
        <w:rPr>
          <w:rFonts w:asciiTheme="majorBidi" w:hAnsiTheme="majorBidi" w:cstheme="majorBidi"/>
          <w:sz w:val="28"/>
          <w:szCs w:val="28"/>
          <w:rtl/>
          <w:lang w:bidi="ar-IQ"/>
        </w:rPr>
      </w:pPr>
      <w:r>
        <w:rPr>
          <w:rFonts w:asciiTheme="majorBidi" w:hAnsiTheme="majorBidi" w:cstheme="majorBidi" w:hint="cs"/>
          <w:sz w:val="28"/>
          <w:szCs w:val="28"/>
          <w:rtl/>
          <w:lang w:bidi="ar-IQ"/>
        </w:rPr>
        <w:t>لكن يجب ملاحطة ما يلي: (</w:t>
      </w:r>
      <w:r w:rsidR="00345373">
        <w:rPr>
          <w:rFonts w:asciiTheme="majorBidi" w:hAnsiTheme="majorBidi" w:cstheme="majorBidi" w:hint="cs"/>
          <w:sz w:val="28"/>
          <w:szCs w:val="28"/>
          <w:rtl/>
          <w:lang w:bidi="ar-IQ"/>
        </w:rPr>
        <w:t xml:space="preserve"> </w:t>
      </w:r>
      <w:r w:rsidRPr="00345373">
        <w:rPr>
          <w:rFonts w:asciiTheme="majorBidi" w:hAnsiTheme="majorBidi" w:cstheme="majorBidi" w:hint="cs"/>
          <w:b/>
          <w:bCs/>
          <w:i/>
          <w:iCs/>
          <w:sz w:val="28"/>
          <w:szCs w:val="28"/>
          <w:rtl/>
          <w:lang w:bidi="ar-IQ"/>
        </w:rPr>
        <w:t xml:space="preserve">نعتمد في تغيير الزمن </w:t>
      </w:r>
      <w:r w:rsidR="00426CA7">
        <w:rPr>
          <w:rFonts w:asciiTheme="majorBidi" w:hAnsiTheme="majorBidi" w:cstheme="majorBidi" w:hint="cs"/>
          <w:b/>
          <w:bCs/>
          <w:i/>
          <w:iCs/>
          <w:sz w:val="28"/>
          <w:szCs w:val="28"/>
          <w:rtl/>
          <w:lang w:bidi="ar-IQ"/>
        </w:rPr>
        <w:t>على زمن فعل القول</w:t>
      </w:r>
      <w:r w:rsidRPr="00345373">
        <w:rPr>
          <w:rFonts w:asciiTheme="majorBidi" w:hAnsiTheme="majorBidi" w:cstheme="majorBidi" w:hint="cs"/>
          <w:b/>
          <w:bCs/>
          <w:i/>
          <w:iCs/>
          <w:sz w:val="28"/>
          <w:szCs w:val="28"/>
          <w:rtl/>
          <w:lang w:bidi="ar-IQ"/>
        </w:rPr>
        <w:t xml:space="preserve"> اي بمعنى</w:t>
      </w:r>
      <w:r w:rsidR="00426CA7">
        <w:rPr>
          <w:rFonts w:asciiTheme="majorBidi" w:hAnsiTheme="majorBidi" w:cstheme="majorBidi" w:hint="cs"/>
          <w:b/>
          <w:bCs/>
          <w:i/>
          <w:iCs/>
          <w:sz w:val="28"/>
          <w:szCs w:val="28"/>
          <w:rtl/>
          <w:lang w:bidi="ar-IQ"/>
        </w:rPr>
        <w:t xml:space="preserve"> انها  </w:t>
      </w:r>
      <w:bookmarkStart w:id="0" w:name="_GoBack"/>
      <w:bookmarkEnd w:id="0"/>
      <w:r w:rsidRPr="00345373">
        <w:rPr>
          <w:rFonts w:asciiTheme="majorBidi" w:hAnsiTheme="majorBidi" w:cstheme="majorBidi" w:hint="cs"/>
          <w:b/>
          <w:bCs/>
          <w:i/>
          <w:iCs/>
          <w:sz w:val="28"/>
          <w:szCs w:val="28"/>
          <w:rtl/>
          <w:lang w:bidi="ar-IQ"/>
        </w:rPr>
        <w:t>اذا كان فعل القول بزمن المضارع بكل انواعه فهنا لا يجوز تغيير زمن الفعل الرئيسي "فعل جواب القول". اما اذا كان زمن فعل القول ماض فهنا يجب اجراء التغيير)</w:t>
      </w:r>
    </w:p>
    <w:p w:rsidR="000307BC" w:rsidRDefault="00345373" w:rsidP="000307BC">
      <w:pPr>
        <w:rPr>
          <w:rFonts w:asciiTheme="majorBidi" w:hAnsiTheme="majorBidi" w:cstheme="majorBidi"/>
          <w:sz w:val="28"/>
          <w:szCs w:val="28"/>
          <w:rtl/>
          <w:lang w:bidi="ar-IQ"/>
        </w:rPr>
      </w:pPr>
      <w:r>
        <w:rPr>
          <w:rFonts w:asciiTheme="majorBidi" w:hAnsiTheme="majorBidi" w:cstheme="majorBidi" w:hint="cs"/>
          <w:sz w:val="28"/>
          <w:szCs w:val="28"/>
          <w:rtl/>
          <w:lang w:bidi="ar-IQ"/>
        </w:rPr>
        <w:t>*-</w:t>
      </w:r>
      <w:r w:rsidR="000307BC">
        <w:rPr>
          <w:rFonts w:asciiTheme="majorBidi" w:hAnsiTheme="majorBidi" w:cstheme="majorBidi" w:hint="cs"/>
          <w:sz w:val="28"/>
          <w:szCs w:val="28"/>
          <w:rtl/>
          <w:lang w:bidi="ar-IQ"/>
        </w:rPr>
        <w:t xml:space="preserve"> يتم تغيير الزمن المضارع الى الزمن الماضي المقابل له. فمثلا المضارع البسيط يتغير الى الماضي البسيط والمضارع المستمر الى الماضي المستمر وهكذا حسب الجدول التالي:</w:t>
      </w:r>
    </w:p>
    <w:tbl>
      <w:tblPr>
        <w:tblStyle w:val="TableGrid"/>
        <w:bidiVisual/>
        <w:tblW w:w="0" w:type="auto"/>
        <w:tblInd w:w="2625" w:type="dxa"/>
        <w:tblLook w:val="04A0" w:firstRow="1" w:lastRow="0" w:firstColumn="1" w:lastColumn="0" w:noHBand="0" w:noVBand="1"/>
      </w:tblPr>
      <w:tblGrid>
        <w:gridCol w:w="2552"/>
        <w:gridCol w:w="2410"/>
      </w:tblGrid>
      <w:tr w:rsidR="006D5F76" w:rsidTr="006D5F76">
        <w:tc>
          <w:tcPr>
            <w:tcW w:w="2552" w:type="dxa"/>
          </w:tcPr>
          <w:p w:rsidR="006D5F76" w:rsidRPr="00496058" w:rsidRDefault="006D5F76" w:rsidP="00496058">
            <w:pPr>
              <w:jc w:val="center"/>
              <w:rPr>
                <w:rFonts w:asciiTheme="majorBidi" w:hAnsiTheme="majorBidi" w:cstheme="majorBidi"/>
                <w:b/>
                <w:bCs/>
                <w:sz w:val="28"/>
                <w:szCs w:val="28"/>
                <w:lang w:bidi="ar-IQ"/>
              </w:rPr>
            </w:pPr>
            <w:r w:rsidRPr="00496058">
              <w:rPr>
                <w:rFonts w:asciiTheme="majorBidi" w:hAnsiTheme="majorBidi" w:cstheme="majorBidi"/>
                <w:b/>
                <w:bCs/>
                <w:sz w:val="28"/>
                <w:szCs w:val="28"/>
                <w:lang w:bidi="ar-IQ"/>
              </w:rPr>
              <w:t>Indirect</w:t>
            </w:r>
          </w:p>
        </w:tc>
        <w:tc>
          <w:tcPr>
            <w:tcW w:w="2410" w:type="dxa"/>
          </w:tcPr>
          <w:p w:rsidR="006D5F76" w:rsidRPr="00496058" w:rsidRDefault="006D5F76" w:rsidP="00496058">
            <w:pPr>
              <w:jc w:val="center"/>
              <w:rPr>
                <w:rFonts w:asciiTheme="majorBidi" w:hAnsiTheme="majorBidi" w:cstheme="majorBidi"/>
                <w:b/>
                <w:bCs/>
                <w:sz w:val="28"/>
                <w:szCs w:val="28"/>
                <w:lang w:bidi="ar-IQ"/>
              </w:rPr>
            </w:pPr>
            <w:r w:rsidRPr="00496058">
              <w:rPr>
                <w:rFonts w:asciiTheme="majorBidi" w:hAnsiTheme="majorBidi" w:cstheme="majorBidi"/>
                <w:b/>
                <w:bCs/>
                <w:sz w:val="28"/>
                <w:szCs w:val="28"/>
                <w:lang w:bidi="ar-IQ"/>
              </w:rPr>
              <w:t>Direct</w:t>
            </w:r>
          </w:p>
        </w:tc>
      </w:tr>
      <w:tr w:rsidR="006D5F76" w:rsidTr="006D5F76">
        <w:tc>
          <w:tcPr>
            <w:tcW w:w="2552" w:type="dxa"/>
          </w:tcPr>
          <w:p w:rsidR="006D5F76" w:rsidRDefault="00496058"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Simple past</w:t>
            </w:r>
          </w:p>
        </w:tc>
        <w:tc>
          <w:tcPr>
            <w:tcW w:w="2410" w:type="dxa"/>
          </w:tcPr>
          <w:p w:rsidR="006D5F76" w:rsidRDefault="006D5F76"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Simple Present</w:t>
            </w:r>
          </w:p>
        </w:tc>
      </w:tr>
      <w:tr w:rsidR="006D5F76" w:rsidTr="006D5F76">
        <w:tc>
          <w:tcPr>
            <w:tcW w:w="2552" w:type="dxa"/>
          </w:tcPr>
          <w:p w:rsidR="006D5F76" w:rsidRDefault="00496058"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Past continuous</w:t>
            </w:r>
          </w:p>
        </w:tc>
        <w:tc>
          <w:tcPr>
            <w:tcW w:w="2410" w:type="dxa"/>
          </w:tcPr>
          <w:p w:rsidR="006D5F76" w:rsidRDefault="006D5F76"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Present Continuous</w:t>
            </w:r>
          </w:p>
        </w:tc>
      </w:tr>
      <w:tr w:rsidR="006D5F76" w:rsidTr="006D5F76">
        <w:tc>
          <w:tcPr>
            <w:tcW w:w="2552" w:type="dxa"/>
          </w:tcPr>
          <w:p w:rsidR="006D5F76" w:rsidRDefault="00496058"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Past perfect</w:t>
            </w:r>
          </w:p>
        </w:tc>
        <w:tc>
          <w:tcPr>
            <w:tcW w:w="2410" w:type="dxa"/>
          </w:tcPr>
          <w:p w:rsidR="006D5F76" w:rsidRDefault="006D5F76"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Present perfect</w:t>
            </w:r>
          </w:p>
        </w:tc>
      </w:tr>
      <w:tr w:rsidR="006D5F76" w:rsidTr="006D5F76">
        <w:tc>
          <w:tcPr>
            <w:tcW w:w="2552" w:type="dxa"/>
          </w:tcPr>
          <w:p w:rsidR="006D5F76" w:rsidRDefault="00496058"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Past perfect  (or simple past)</w:t>
            </w:r>
          </w:p>
        </w:tc>
        <w:tc>
          <w:tcPr>
            <w:tcW w:w="2410" w:type="dxa"/>
          </w:tcPr>
          <w:p w:rsidR="006D5F76" w:rsidRDefault="006D5F76"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Simple past</w:t>
            </w:r>
          </w:p>
        </w:tc>
      </w:tr>
      <w:tr w:rsidR="006D5F76" w:rsidTr="006D5F76">
        <w:tc>
          <w:tcPr>
            <w:tcW w:w="2552" w:type="dxa"/>
          </w:tcPr>
          <w:p w:rsidR="006D5F76" w:rsidRDefault="00496058"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Conditional "should, would)</w:t>
            </w:r>
          </w:p>
        </w:tc>
        <w:tc>
          <w:tcPr>
            <w:tcW w:w="2410" w:type="dxa"/>
          </w:tcPr>
          <w:p w:rsidR="006D5F76" w:rsidRDefault="00496058" w:rsidP="00496058">
            <w:pPr>
              <w:jc w:val="center"/>
              <w:rPr>
                <w:rFonts w:asciiTheme="majorBidi" w:hAnsiTheme="majorBidi" w:cstheme="majorBidi"/>
                <w:sz w:val="28"/>
                <w:szCs w:val="28"/>
                <w:rtl/>
                <w:lang w:bidi="ar-IQ"/>
              </w:rPr>
            </w:pPr>
            <w:r>
              <w:rPr>
                <w:rFonts w:asciiTheme="majorBidi" w:hAnsiTheme="majorBidi" w:cstheme="majorBidi"/>
                <w:sz w:val="28"/>
                <w:szCs w:val="28"/>
                <w:lang w:bidi="ar-IQ"/>
              </w:rPr>
              <w:t>Future</w:t>
            </w:r>
          </w:p>
        </w:tc>
      </w:tr>
      <w:tr w:rsidR="006D5F76" w:rsidTr="006D5F76">
        <w:tc>
          <w:tcPr>
            <w:tcW w:w="2552" w:type="dxa"/>
          </w:tcPr>
          <w:p w:rsidR="006D5F76" w:rsidRDefault="00496058"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Must, had to, would have to</w:t>
            </w:r>
          </w:p>
        </w:tc>
        <w:tc>
          <w:tcPr>
            <w:tcW w:w="2410" w:type="dxa"/>
          </w:tcPr>
          <w:p w:rsidR="006D5F76" w:rsidRDefault="00496058"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Must</w:t>
            </w:r>
          </w:p>
        </w:tc>
      </w:tr>
      <w:tr w:rsidR="006D5F76" w:rsidTr="006D5F76">
        <w:tc>
          <w:tcPr>
            <w:tcW w:w="2552" w:type="dxa"/>
          </w:tcPr>
          <w:p w:rsidR="006D5F76" w:rsidRDefault="00496058"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Could, would be able to</w:t>
            </w:r>
          </w:p>
        </w:tc>
        <w:tc>
          <w:tcPr>
            <w:tcW w:w="2410" w:type="dxa"/>
          </w:tcPr>
          <w:p w:rsidR="006D5F76" w:rsidRDefault="00496058" w:rsidP="00496058">
            <w:pPr>
              <w:jc w:val="center"/>
              <w:rPr>
                <w:rFonts w:asciiTheme="majorBidi" w:hAnsiTheme="majorBidi" w:cstheme="majorBidi"/>
                <w:sz w:val="28"/>
                <w:szCs w:val="28"/>
                <w:lang w:bidi="ar-IQ"/>
              </w:rPr>
            </w:pPr>
            <w:r>
              <w:rPr>
                <w:rFonts w:asciiTheme="majorBidi" w:hAnsiTheme="majorBidi" w:cstheme="majorBidi"/>
                <w:sz w:val="28"/>
                <w:szCs w:val="28"/>
                <w:lang w:bidi="ar-IQ"/>
              </w:rPr>
              <w:t>could</w:t>
            </w:r>
          </w:p>
        </w:tc>
      </w:tr>
    </w:tbl>
    <w:p w:rsidR="00CC6227" w:rsidRDefault="00CC6227" w:rsidP="00496058">
      <w:pPr>
        <w:rPr>
          <w:rFonts w:asciiTheme="majorBidi" w:hAnsiTheme="majorBidi" w:cstheme="majorBidi"/>
          <w:sz w:val="28"/>
          <w:szCs w:val="28"/>
          <w:rtl/>
          <w:lang w:bidi="ar-IQ"/>
        </w:rPr>
      </w:pPr>
    </w:p>
    <w:p w:rsidR="00CC6227" w:rsidRDefault="00CC6227" w:rsidP="00496058">
      <w:pPr>
        <w:rPr>
          <w:rFonts w:asciiTheme="majorBidi" w:hAnsiTheme="majorBidi" w:cstheme="majorBidi"/>
          <w:sz w:val="28"/>
          <w:szCs w:val="28"/>
          <w:rtl/>
          <w:lang w:bidi="ar-IQ"/>
        </w:rPr>
      </w:pPr>
    </w:p>
    <w:p w:rsidR="00CC6227" w:rsidRDefault="00496058" w:rsidP="00496058">
      <w:pPr>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الامثلة التالية نلاحظ فيها ان زمن فعل القول مضارع </w:t>
      </w:r>
      <w:r w:rsidR="00B02682">
        <w:rPr>
          <w:rFonts w:asciiTheme="majorBidi" w:hAnsiTheme="majorBidi" w:cstheme="majorBidi" w:hint="cs"/>
          <w:sz w:val="28"/>
          <w:szCs w:val="28"/>
          <w:rtl/>
          <w:lang w:bidi="ar-IQ"/>
        </w:rPr>
        <w:t xml:space="preserve">(ما تحته خط) </w:t>
      </w:r>
      <w:r>
        <w:rPr>
          <w:rFonts w:asciiTheme="majorBidi" w:hAnsiTheme="majorBidi" w:cstheme="majorBidi" w:hint="cs"/>
          <w:sz w:val="28"/>
          <w:szCs w:val="28"/>
          <w:rtl/>
          <w:lang w:bidi="ar-IQ"/>
        </w:rPr>
        <w:t xml:space="preserve">لذا سوف لن يتغير زمن </w:t>
      </w:r>
    </w:p>
    <w:p w:rsidR="00496058" w:rsidRDefault="00496058" w:rsidP="00496058">
      <w:pPr>
        <w:rPr>
          <w:rFonts w:asciiTheme="majorBidi" w:hAnsiTheme="majorBidi" w:cstheme="majorBidi"/>
          <w:sz w:val="28"/>
          <w:szCs w:val="28"/>
          <w:rtl/>
          <w:lang w:bidi="ar-IQ"/>
        </w:rPr>
      </w:pPr>
      <w:r>
        <w:rPr>
          <w:rFonts w:asciiTheme="majorBidi" w:hAnsiTheme="majorBidi" w:cstheme="majorBidi" w:hint="cs"/>
          <w:sz w:val="28"/>
          <w:szCs w:val="28"/>
          <w:rtl/>
          <w:lang w:bidi="ar-IQ"/>
        </w:rPr>
        <w:t>الفعل الاخر (الفعل الرئيسي):</w:t>
      </w:r>
    </w:p>
    <w:p w:rsidR="00496058" w:rsidRDefault="00496058" w:rsidP="00496058">
      <w:pPr>
        <w:rPr>
          <w:rFonts w:asciiTheme="majorBidi" w:hAnsiTheme="majorBidi" w:cstheme="majorBidi"/>
          <w:sz w:val="28"/>
          <w:szCs w:val="28"/>
          <w:rtl/>
          <w:lang w:bidi="ar-IQ"/>
        </w:rPr>
      </w:pPr>
    </w:p>
    <w:p w:rsidR="00496058" w:rsidRDefault="00496058" w:rsidP="00496058">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1-He </w:t>
      </w:r>
      <w:r w:rsidRPr="00B02682">
        <w:rPr>
          <w:rFonts w:asciiTheme="majorBidi" w:hAnsiTheme="majorBidi" w:cstheme="majorBidi"/>
          <w:sz w:val="28"/>
          <w:szCs w:val="28"/>
          <w:u w:val="single"/>
          <w:lang w:bidi="ar-IQ"/>
        </w:rPr>
        <w:t>says</w:t>
      </w:r>
      <w:r>
        <w:rPr>
          <w:rFonts w:asciiTheme="majorBidi" w:hAnsiTheme="majorBidi" w:cstheme="majorBidi"/>
          <w:sz w:val="28"/>
          <w:szCs w:val="28"/>
          <w:lang w:bidi="ar-IQ"/>
        </w:rPr>
        <w:t xml:space="preserve"> "I bought a new car yesterday"</w:t>
      </w:r>
      <w:proofErr w:type="gramStart"/>
      <w:r>
        <w:rPr>
          <w:rFonts w:asciiTheme="majorBidi" w:hAnsiTheme="majorBidi" w:cstheme="majorBidi"/>
          <w:sz w:val="28"/>
          <w:szCs w:val="28"/>
          <w:lang w:bidi="ar-IQ"/>
        </w:rPr>
        <w:t>.(</w:t>
      </w:r>
      <w:proofErr w:type="gramEnd"/>
      <w:r>
        <w:rPr>
          <w:rFonts w:asciiTheme="majorBidi" w:hAnsiTheme="majorBidi" w:cstheme="majorBidi"/>
          <w:sz w:val="28"/>
          <w:szCs w:val="28"/>
          <w:lang w:bidi="ar-IQ"/>
        </w:rPr>
        <w:t>Direct)</w:t>
      </w:r>
    </w:p>
    <w:p w:rsidR="00496058" w:rsidRDefault="00496058" w:rsidP="00496058">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-He </w:t>
      </w:r>
      <w:r w:rsidRPr="00B02682">
        <w:rPr>
          <w:rFonts w:asciiTheme="majorBidi" w:hAnsiTheme="majorBidi" w:cstheme="majorBidi"/>
          <w:sz w:val="28"/>
          <w:szCs w:val="28"/>
          <w:u w:val="single"/>
          <w:lang w:bidi="ar-IQ"/>
        </w:rPr>
        <w:t>says</w:t>
      </w:r>
      <w:r>
        <w:rPr>
          <w:rFonts w:asciiTheme="majorBidi" w:hAnsiTheme="majorBidi" w:cstheme="majorBidi"/>
          <w:sz w:val="28"/>
          <w:szCs w:val="28"/>
          <w:lang w:bidi="ar-IQ"/>
        </w:rPr>
        <w:t xml:space="preserve"> that he bought a new car the day before.</w:t>
      </w:r>
    </w:p>
    <w:p w:rsidR="00496058" w:rsidRDefault="00496058" w:rsidP="00496058">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2-The teacher </w:t>
      </w:r>
      <w:r w:rsidRPr="00B02682">
        <w:rPr>
          <w:rFonts w:asciiTheme="majorBidi" w:hAnsiTheme="majorBidi" w:cstheme="majorBidi"/>
          <w:sz w:val="28"/>
          <w:szCs w:val="28"/>
          <w:u w:val="single"/>
          <w:lang w:bidi="ar-IQ"/>
        </w:rPr>
        <w:t>says to</w:t>
      </w:r>
      <w:r w:rsidR="00D84C46">
        <w:rPr>
          <w:rFonts w:asciiTheme="majorBidi" w:hAnsiTheme="majorBidi" w:cstheme="majorBidi"/>
          <w:sz w:val="28"/>
          <w:szCs w:val="28"/>
          <w:lang w:bidi="ar-IQ"/>
        </w:rPr>
        <w:t xml:space="preserve"> her "</w:t>
      </w:r>
      <w:r>
        <w:rPr>
          <w:rFonts w:asciiTheme="majorBidi" w:hAnsiTheme="majorBidi" w:cstheme="majorBidi"/>
          <w:sz w:val="28"/>
          <w:szCs w:val="28"/>
          <w:lang w:bidi="ar-IQ"/>
        </w:rPr>
        <w:t>I will ask another question". (Direct)</w:t>
      </w:r>
    </w:p>
    <w:p w:rsidR="00496058" w:rsidRDefault="00496058" w:rsidP="00496058">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-The teacher </w:t>
      </w:r>
      <w:r w:rsidRPr="00B02682">
        <w:rPr>
          <w:rFonts w:asciiTheme="majorBidi" w:hAnsiTheme="majorBidi" w:cstheme="majorBidi"/>
          <w:sz w:val="28"/>
          <w:szCs w:val="28"/>
          <w:u w:val="single"/>
          <w:lang w:bidi="ar-IQ"/>
        </w:rPr>
        <w:t>tells</w:t>
      </w:r>
      <w:r>
        <w:rPr>
          <w:rFonts w:asciiTheme="majorBidi" w:hAnsiTheme="majorBidi" w:cstheme="majorBidi"/>
          <w:sz w:val="28"/>
          <w:szCs w:val="28"/>
          <w:lang w:bidi="ar-IQ"/>
        </w:rPr>
        <w:t xml:space="preserve"> her that he will ask another question</w:t>
      </w:r>
      <w:proofErr w:type="gramStart"/>
      <w:r>
        <w:rPr>
          <w:rFonts w:asciiTheme="majorBidi" w:hAnsiTheme="majorBidi" w:cstheme="majorBidi"/>
          <w:sz w:val="28"/>
          <w:szCs w:val="28"/>
          <w:lang w:bidi="ar-IQ"/>
        </w:rPr>
        <w:t>.(</w:t>
      </w:r>
      <w:proofErr w:type="gramEnd"/>
      <w:r>
        <w:rPr>
          <w:rFonts w:asciiTheme="majorBidi" w:hAnsiTheme="majorBidi" w:cstheme="majorBidi"/>
          <w:sz w:val="28"/>
          <w:szCs w:val="28"/>
          <w:lang w:bidi="ar-IQ"/>
        </w:rPr>
        <w:t>Indirect)</w:t>
      </w:r>
    </w:p>
    <w:p w:rsidR="00496058" w:rsidRDefault="00496058" w:rsidP="00426CA7">
      <w:pPr>
        <w:rPr>
          <w:rFonts w:asciiTheme="majorBidi" w:hAnsiTheme="majorBidi" w:cstheme="majorBidi"/>
          <w:sz w:val="28"/>
          <w:szCs w:val="28"/>
          <w:rtl/>
          <w:lang w:bidi="ar-IQ"/>
        </w:rPr>
      </w:pPr>
      <w:r>
        <w:rPr>
          <w:rFonts w:asciiTheme="majorBidi" w:hAnsiTheme="majorBidi" w:cstheme="majorBidi" w:hint="cs"/>
          <w:sz w:val="28"/>
          <w:szCs w:val="28"/>
          <w:rtl/>
          <w:lang w:bidi="ar-IQ"/>
        </w:rPr>
        <w:t>اما الامثلة التالية فسنلاحظ</w:t>
      </w:r>
      <w:r w:rsidR="00B02682">
        <w:rPr>
          <w:rFonts w:asciiTheme="majorBidi" w:hAnsiTheme="majorBidi" w:cstheme="majorBidi" w:hint="cs"/>
          <w:sz w:val="28"/>
          <w:szCs w:val="28"/>
          <w:rtl/>
          <w:lang w:bidi="ar-IQ"/>
        </w:rPr>
        <w:t xml:space="preserve"> فيها تغييرات الزمن</w:t>
      </w:r>
      <w:r w:rsidR="00D84C46">
        <w:rPr>
          <w:rFonts w:asciiTheme="majorBidi" w:hAnsiTheme="majorBidi" w:cstheme="majorBidi" w:hint="cs"/>
          <w:sz w:val="28"/>
          <w:szCs w:val="28"/>
          <w:rtl/>
          <w:lang w:bidi="ar-IQ"/>
        </w:rPr>
        <w:t xml:space="preserve"> في حالة كون </w:t>
      </w:r>
      <w:r w:rsidR="00426CA7">
        <w:rPr>
          <w:rFonts w:asciiTheme="majorBidi" w:hAnsiTheme="majorBidi" w:cstheme="majorBidi" w:hint="cs"/>
          <w:sz w:val="28"/>
          <w:szCs w:val="28"/>
          <w:rtl/>
          <w:lang w:bidi="ar-IQ"/>
        </w:rPr>
        <w:t>فعل القول</w:t>
      </w:r>
      <w:r w:rsidR="00D84C46">
        <w:rPr>
          <w:rFonts w:asciiTheme="majorBidi" w:hAnsiTheme="majorBidi" w:cstheme="majorBidi" w:hint="cs"/>
          <w:sz w:val="28"/>
          <w:szCs w:val="28"/>
          <w:rtl/>
          <w:lang w:bidi="ar-IQ"/>
        </w:rPr>
        <w:t xml:space="preserve"> بزمن ال</w:t>
      </w:r>
      <w:r w:rsidR="00426CA7">
        <w:rPr>
          <w:rFonts w:asciiTheme="majorBidi" w:hAnsiTheme="majorBidi" w:cstheme="majorBidi" w:hint="cs"/>
          <w:sz w:val="28"/>
          <w:szCs w:val="28"/>
          <w:rtl/>
          <w:lang w:bidi="ar-IQ"/>
        </w:rPr>
        <w:t>ماضي (ما تح</w:t>
      </w:r>
      <w:r w:rsidR="00D84C46">
        <w:rPr>
          <w:rFonts w:asciiTheme="majorBidi" w:hAnsiTheme="majorBidi" w:cstheme="majorBidi" w:hint="cs"/>
          <w:sz w:val="28"/>
          <w:szCs w:val="28"/>
          <w:rtl/>
          <w:lang w:bidi="ar-IQ"/>
        </w:rPr>
        <w:t>ته خط)</w:t>
      </w:r>
      <w:r w:rsidR="00B02682">
        <w:rPr>
          <w:rFonts w:asciiTheme="majorBidi" w:hAnsiTheme="majorBidi" w:cstheme="majorBidi" w:hint="cs"/>
          <w:sz w:val="28"/>
          <w:szCs w:val="28"/>
          <w:rtl/>
          <w:lang w:bidi="ar-IQ"/>
        </w:rPr>
        <w:t>:</w:t>
      </w:r>
    </w:p>
    <w:p w:rsidR="00B02682" w:rsidRDefault="00B02682" w:rsidP="00B02682">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3-She </w:t>
      </w:r>
      <w:r w:rsidRPr="00D84C46">
        <w:rPr>
          <w:rFonts w:asciiTheme="majorBidi" w:hAnsiTheme="majorBidi" w:cstheme="majorBidi"/>
          <w:sz w:val="28"/>
          <w:szCs w:val="28"/>
          <w:u w:val="single"/>
          <w:lang w:bidi="ar-IQ"/>
        </w:rPr>
        <w:t>said</w:t>
      </w:r>
      <w:r>
        <w:rPr>
          <w:rFonts w:asciiTheme="majorBidi" w:hAnsiTheme="majorBidi" w:cstheme="majorBidi"/>
          <w:sz w:val="28"/>
          <w:szCs w:val="28"/>
          <w:lang w:bidi="ar-IQ"/>
        </w:rPr>
        <w:t xml:space="preserve"> "I studies English at this moment." (Direct)</w:t>
      </w:r>
    </w:p>
    <w:p w:rsidR="00B02682" w:rsidRDefault="00B02682" w:rsidP="00B02682">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-She </w:t>
      </w:r>
      <w:r w:rsidRPr="00D84C46">
        <w:rPr>
          <w:rFonts w:asciiTheme="majorBidi" w:hAnsiTheme="majorBidi" w:cstheme="majorBidi"/>
          <w:sz w:val="28"/>
          <w:szCs w:val="28"/>
          <w:u w:val="single"/>
          <w:lang w:bidi="ar-IQ"/>
        </w:rPr>
        <w:t>said</w:t>
      </w:r>
      <w:r>
        <w:rPr>
          <w:rFonts w:asciiTheme="majorBidi" w:hAnsiTheme="majorBidi" w:cstheme="majorBidi"/>
          <w:sz w:val="28"/>
          <w:szCs w:val="28"/>
          <w:lang w:bidi="ar-IQ"/>
        </w:rPr>
        <w:t xml:space="preserve"> </w:t>
      </w:r>
      <w:r w:rsidR="00426CA7">
        <w:rPr>
          <w:rFonts w:asciiTheme="majorBidi" w:hAnsiTheme="majorBidi" w:cstheme="majorBidi"/>
          <w:sz w:val="28"/>
          <w:szCs w:val="28"/>
          <w:lang w:bidi="ar-IQ"/>
        </w:rPr>
        <w:t>(</w:t>
      </w:r>
      <w:r>
        <w:rPr>
          <w:rFonts w:asciiTheme="majorBidi" w:hAnsiTheme="majorBidi" w:cstheme="majorBidi"/>
          <w:sz w:val="28"/>
          <w:szCs w:val="28"/>
          <w:lang w:bidi="ar-IQ"/>
        </w:rPr>
        <w:t>that</w:t>
      </w:r>
      <w:r w:rsidR="00426CA7">
        <w:rPr>
          <w:rFonts w:asciiTheme="majorBidi" w:hAnsiTheme="majorBidi" w:cstheme="majorBidi"/>
          <w:sz w:val="28"/>
          <w:szCs w:val="28"/>
          <w:lang w:bidi="ar-IQ"/>
        </w:rPr>
        <w:t>)</w:t>
      </w:r>
      <w:r>
        <w:rPr>
          <w:rFonts w:asciiTheme="majorBidi" w:hAnsiTheme="majorBidi" w:cstheme="majorBidi"/>
          <w:sz w:val="28"/>
          <w:szCs w:val="28"/>
          <w:lang w:bidi="ar-IQ"/>
        </w:rPr>
        <w:t xml:space="preserve"> she studied English at that moment</w:t>
      </w:r>
      <w:proofErr w:type="gramStart"/>
      <w:r>
        <w:rPr>
          <w:rFonts w:asciiTheme="majorBidi" w:hAnsiTheme="majorBidi" w:cstheme="majorBidi"/>
          <w:sz w:val="28"/>
          <w:szCs w:val="28"/>
          <w:lang w:bidi="ar-IQ"/>
        </w:rPr>
        <w:t>.(</w:t>
      </w:r>
      <w:proofErr w:type="gramEnd"/>
      <w:r>
        <w:rPr>
          <w:rFonts w:asciiTheme="majorBidi" w:hAnsiTheme="majorBidi" w:cstheme="majorBidi"/>
          <w:sz w:val="28"/>
          <w:szCs w:val="28"/>
          <w:lang w:bidi="ar-IQ"/>
        </w:rPr>
        <w:t>Indirect)</w:t>
      </w:r>
    </w:p>
    <w:p w:rsidR="00B02682" w:rsidRDefault="00B02682" w:rsidP="00B02682">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4-They </w:t>
      </w:r>
      <w:r w:rsidRPr="00D84C46">
        <w:rPr>
          <w:rFonts w:asciiTheme="majorBidi" w:hAnsiTheme="majorBidi" w:cstheme="majorBidi"/>
          <w:sz w:val="28"/>
          <w:szCs w:val="28"/>
          <w:u w:val="single"/>
          <w:lang w:bidi="ar-IQ"/>
        </w:rPr>
        <w:t>had said</w:t>
      </w:r>
      <w:r>
        <w:rPr>
          <w:rFonts w:asciiTheme="majorBidi" w:hAnsiTheme="majorBidi" w:cstheme="majorBidi"/>
          <w:sz w:val="28"/>
          <w:szCs w:val="28"/>
          <w:lang w:bidi="ar-IQ"/>
        </w:rPr>
        <w:t xml:space="preserve"> "We are writing a new letter." (Direct)</w:t>
      </w:r>
    </w:p>
    <w:p w:rsidR="00B02682" w:rsidRDefault="00B02682" w:rsidP="00B02682">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-They </w:t>
      </w:r>
      <w:r w:rsidRPr="00D84C46">
        <w:rPr>
          <w:rFonts w:asciiTheme="majorBidi" w:hAnsiTheme="majorBidi" w:cstheme="majorBidi"/>
          <w:sz w:val="28"/>
          <w:szCs w:val="28"/>
          <w:u w:val="single"/>
          <w:lang w:bidi="ar-IQ"/>
        </w:rPr>
        <w:t>said</w:t>
      </w:r>
      <w:r>
        <w:rPr>
          <w:rFonts w:asciiTheme="majorBidi" w:hAnsiTheme="majorBidi" w:cstheme="majorBidi"/>
          <w:sz w:val="28"/>
          <w:szCs w:val="28"/>
          <w:lang w:bidi="ar-IQ"/>
        </w:rPr>
        <w:t xml:space="preserve"> </w:t>
      </w:r>
      <w:r w:rsidR="00426CA7">
        <w:rPr>
          <w:rFonts w:asciiTheme="majorBidi" w:hAnsiTheme="majorBidi" w:cstheme="majorBidi"/>
          <w:sz w:val="28"/>
          <w:szCs w:val="28"/>
          <w:lang w:bidi="ar-IQ"/>
        </w:rPr>
        <w:t>(</w:t>
      </w:r>
      <w:r>
        <w:rPr>
          <w:rFonts w:asciiTheme="majorBidi" w:hAnsiTheme="majorBidi" w:cstheme="majorBidi"/>
          <w:sz w:val="28"/>
          <w:szCs w:val="28"/>
          <w:lang w:bidi="ar-IQ"/>
        </w:rPr>
        <w:t>that</w:t>
      </w:r>
      <w:r w:rsidR="00426CA7">
        <w:rPr>
          <w:rFonts w:asciiTheme="majorBidi" w:hAnsiTheme="majorBidi" w:cstheme="majorBidi"/>
          <w:sz w:val="28"/>
          <w:szCs w:val="28"/>
          <w:lang w:bidi="ar-IQ"/>
        </w:rPr>
        <w:t>)</w:t>
      </w:r>
      <w:r>
        <w:rPr>
          <w:rFonts w:asciiTheme="majorBidi" w:hAnsiTheme="majorBidi" w:cstheme="majorBidi"/>
          <w:sz w:val="28"/>
          <w:szCs w:val="28"/>
          <w:lang w:bidi="ar-IQ"/>
        </w:rPr>
        <w:t xml:space="preserve"> they were writing a new letter. (Indirect)</w:t>
      </w:r>
    </w:p>
    <w:p w:rsidR="00B02682" w:rsidRDefault="00BD7DB0" w:rsidP="00B02682">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5-Hind </w:t>
      </w:r>
      <w:r w:rsidRPr="00D84C46">
        <w:rPr>
          <w:rFonts w:asciiTheme="majorBidi" w:hAnsiTheme="majorBidi" w:cstheme="majorBidi"/>
          <w:sz w:val="28"/>
          <w:szCs w:val="28"/>
          <w:u w:val="single"/>
          <w:lang w:bidi="ar-IQ"/>
        </w:rPr>
        <w:t>said</w:t>
      </w:r>
      <w:r>
        <w:rPr>
          <w:rFonts w:asciiTheme="majorBidi" w:hAnsiTheme="majorBidi" w:cstheme="majorBidi"/>
          <w:sz w:val="28"/>
          <w:szCs w:val="28"/>
          <w:lang w:bidi="ar-IQ"/>
        </w:rPr>
        <w:t xml:space="preserve"> "I am quite all right today." (Direct)</w:t>
      </w:r>
    </w:p>
    <w:p w:rsidR="00BD7DB0" w:rsidRDefault="00BD7DB0" w:rsidP="00B02682">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-Hind </w:t>
      </w:r>
      <w:r w:rsidRPr="00D84C46">
        <w:rPr>
          <w:rFonts w:asciiTheme="majorBidi" w:hAnsiTheme="majorBidi" w:cstheme="majorBidi"/>
          <w:sz w:val="28"/>
          <w:szCs w:val="28"/>
          <w:u w:val="single"/>
          <w:lang w:bidi="ar-IQ"/>
        </w:rPr>
        <w:t>said</w:t>
      </w:r>
      <w:r>
        <w:rPr>
          <w:rFonts w:asciiTheme="majorBidi" w:hAnsiTheme="majorBidi" w:cstheme="majorBidi"/>
          <w:sz w:val="28"/>
          <w:szCs w:val="28"/>
          <w:lang w:bidi="ar-IQ"/>
        </w:rPr>
        <w:t xml:space="preserve"> </w:t>
      </w:r>
      <w:r w:rsidR="00426CA7">
        <w:rPr>
          <w:rFonts w:asciiTheme="majorBidi" w:hAnsiTheme="majorBidi" w:cstheme="majorBidi"/>
          <w:sz w:val="28"/>
          <w:szCs w:val="28"/>
          <w:lang w:bidi="ar-IQ"/>
        </w:rPr>
        <w:t>(</w:t>
      </w:r>
      <w:r>
        <w:rPr>
          <w:rFonts w:asciiTheme="majorBidi" w:hAnsiTheme="majorBidi" w:cstheme="majorBidi"/>
          <w:sz w:val="28"/>
          <w:szCs w:val="28"/>
          <w:lang w:bidi="ar-IQ"/>
        </w:rPr>
        <w:t>that</w:t>
      </w:r>
      <w:r w:rsidR="00426CA7">
        <w:rPr>
          <w:rFonts w:asciiTheme="majorBidi" w:hAnsiTheme="majorBidi" w:cstheme="majorBidi"/>
          <w:sz w:val="28"/>
          <w:szCs w:val="28"/>
          <w:lang w:bidi="ar-IQ"/>
        </w:rPr>
        <w:t>)</w:t>
      </w:r>
      <w:r>
        <w:rPr>
          <w:rFonts w:asciiTheme="majorBidi" w:hAnsiTheme="majorBidi" w:cstheme="majorBidi"/>
          <w:sz w:val="28"/>
          <w:szCs w:val="28"/>
          <w:lang w:bidi="ar-IQ"/>
        </w:rPr>
        <w:t xml:space="preserve"> she was quite all right that day</w:t>
      </w:r>
      <w:proofErr w:type="gramStart"/>
      <w:r>
        <w:rPr>
          <w:rFonts w:asciiTheme="majorBidi" w:hAnsiTheme="majorBidi" w:cstheme="majorBidi"/>
          <w:sz w:val="28"/>
          <w:szCs w:val="28"/>
          <w:lang w:bidi="ar-IQ"/>
        </w:rPr>
        <w:t>.(</w:t>
      </w:r>
      <w:proofErr w:type="gramEnd"/>
      <w:r>
        <w:rPr>
          <w:rFonts w:asciiTheme="majorBidi" w:hAnsiTheme="majorBidi" w:cstheme="majorBidi"/>
          <w:sz w:val="28"/>
          <w:szCs w:val="28"/>
          <w:lang w:bidi="ar-IQ"/>
        </w:rPr>
        <w:t>Indirect)</w:t>
      </w:r>
    </w:p>
    <w:p w:rsidR="00D84C46" w:rsidRDefault="00D84C46" w:rsidP="00B02682">
      <w:pPr>
        <w:jc w:val="right"/>
        <w:rPr>
          <w:rFonts w:asciiTheme="majorBidi" w:hAnsiTheme="majorBidi" w:cstheme="majorBidi"/>
          <w:sz w:val="28"/>
          <w:szCs w:val="28"/>
          <w:lang w:bidi="ar-IQ"/>
        </w:rPr>
      </w:pPr>
      <w:r>
        <w:rPr>
          <w:rFonts w:asciiTheme="majorBidi" w:hAnsiTheme="majorBidi" w:cstheme="majorBidi"/>
          <w:sz w:val="28"/>
          <w:szCs w:val="28"/>
          <w:lang w:bidi="ar-IQ"/>
        </w:rPr>
        <w:t>6-He said to me "I have made a decision." (Direct)</w:t>
      </w:r>
    </w:p>
    <w:p w:rsidR="00D84C46" w:rsidRDefault="00D84C46" w:rsidP="00B02682">
      <w:pPr>
        <w:jc w:val="right"/>
        <w:rPr>
          <w:rFonts w:asciiTheme="majorBidi" w:hAnsiTheme="majorBidi" w:cstheme="majorBidi"/>
          <w:sz w:val="28"/>
          <w:szCs w:val="28"/>
          <w:lang w:bidi="ar-IQ"/>
        </w:rPr>
      </w:pPr>
      <w:r>
        <w:rPr>
          <w:rFonts w:asciiTheme="majorBidi" w:hAnsiTheme="majorBidi" w:cstheme="majorBidi"/>
          <w:sz w:val="28"/>
          <w:szCs w:val="28"/>
          <w:lang w:bidi="ar-IQ"/>
        </w:rPr>
        <w:t>-He told me that he had made a decision</w:t>
      </w:r>
      <w:proofErr w:type="gramStart"/>
      <w:r>
        <w:rPr>
          <w:rFonts w:asciiTheme="majorBidi" w:hAnsiTheme="majorBidi" w:cstheme="majorBidi"/>
          <w:sz w:val="28"/>
          <w:szCs w:val="28"/>
          <w:lang w:bidi="ar-IQ"/>
        </w:rPr>
        <w:t>.(</w:t>
      </w:r>
      <w:proofErr w:type="gramEnd"/>
      <w:r>
        <w:rPr>
          <w:rFonts w:asciiTheme="majorBidi" w:hAnsiTheme="majorBidi" w:cstheme="majorBidi"/>
          <w:sz w:val="28"/>
          <w:szCs w:val="28"/>
          <w:lang w:bidi="ar-IQ"/>
        </w:rPr>
        <w:t>Indirect)</w:t>
      </w:r>
    </w:p>
    <w:p w:rsidR="00D84C46" w:rsidRDefault="00D84C46" w:rsidP="00D84C46">
      <w:pPr>
        <w:rPr>
          <w:rFonts w:asciiTheme="majorBidi" w:hAnsiTheme="majorBidi" w:cstheme="majorBidi"/>
          <w:sz w:val="28"/>
          <w:szCs w:val="28"/>
          <w:lang w:bidi="ar-IQ"/>
        </w:rPr>
      </w:pPr>
      <w:r>
        <w:rPr>
          <w:rFonts w:asciiTheme="majorBidi" w:hAnsiTheme="majorBidi" w:cstheme="majorBidi" w:hint="cs"/>
          <w:sz w:val="28"/>
          <w:szCs w:val="28"/>
          <w:rtl/>
          <w:lang w:bidi="ar-IQ"/>
        </w:rPr>
        <w:t>ملاحظة مهمه: التغييرات اعلاه يتم تطبيقها على كل انواع الجمل</w:t>
      </w:r>
      <w:r w:rsidR="002C249F">
        <w:rPr>
          <w:rFonts w:asciiTheme="majorBidi" w:hAnsiTheme="majorBidi" w:cstheme="majorBidi" w:hint="cs"/>
          <w:sz w:val="28"/>
          <w:szCs w:val="28"/>
          <w:rtl/>
          <w:lang w:bidi="ar-IQ"/>
        </w:rPr>
        <w:t xml:space="preserve"> (الخبرية والاستفهامية والامرية)</w:t>
      </w:r>
      <w:r>
        <w:rPr>
          <w:rFonts w:asciiTheme="majorBidi" w:hAnsiTheme="majorBidi" w:cstheme="majorBidi" w:hint="cs"/>
          <w:sz w:val="28"/>
          <w:szCs w:val="28"/>
          <w:rtl/>
          <w:lang w:bidi="ar-IQ"/>
        </w:rPr>
        <w:t>.</w:t>
      </w:r>
      <w:r w:rsidR="002C249F">
        <w:rPr>
          <w:rFonts w:asciiTheme="majorBidi" w:hAnsiTheme="majorBidi" w:cstheme="majorBidi" w:hint="cs"/>
          <w:sz w:val="28"/>
          <w:szCs w:val="28"/>
          <w:rtl/>
          <w:lang w:bidi="ar-IQ"/>
        </w:rPr>
        <w:t xml:space="preserve"> علما ان هنالك تغييرات تخص كل من الجملة الاستفهامية والجملة الامرية وهي ليست موضوعنا الان.</w:t>
      </w:r>
    </w:p>
    <w:p w:rsidR="00D84C46" w:rsidRDefault="00D84C46" w:rsidP="00B02682">
      <w:pPr>
        <w:jc w:val="right"/>
        <w:rPr>
          <w:rFonts w:asciiTheme="majorBidi" w:hAnsiTheme="majorBidi" w:cstheme="majorBidi"/>
          <w:sz w:val="28"/>
          <w:szCs w:val="28"/>
          <w:lang w:bidi="ar-IQ"/>
        </w:rPr>
      </w:pPr>
    </w:p>
    <w:p w:rsidR="00BD7DB0" w:rsidRDefault="00BD7DB0" w:rsidP="00B02682">
      <w:pPr>
        <w:jc w:val="right"/>
        <w:rPr>
          <w:rFonts w:asciiTheme="majorBidi" w:hAnsiTheme="majorBidi" w:cstheme="majorBidi"/>
          <w:sz w:val="28"/>
          <w:szCs w:val="28"/>
          <w:lang w:bidi="ar-IQ"/>
        </w:rPr>
      </w:pPr>
    </w:p>
    <w:p w:rsidR="00496058" w:rsidRDefault="00496058" w:rsidP="00496058">
      <w:pPr>
        <w:jc w:val="right"/>
        <w:rPr>
          <w:rFonts w:asciiTheme="majorBidi" w:hAnsiTheme="majorBidi" w:cstheme="majorBidi"/>
          <w:sz w:val="28"/>
          <w:szCs w:val="28"/>
          <w:lang w:bidi="ar-IQ"/>
        </w:rPr>
      </w:pPr>
    </w:p>
    <w:p w:rsidR="00C62B23" w:rsidRPr="00C62B23" w:rsidRDefault="00C62B23" w:rsidP="00C62B23">
      <w:pPr>
        <w:jc w:val="right"/>
        <w:rPr>
          <w:rFonts w:asciiTheme="majorBidi" w:hAnsiTheme="majorBidi" w:cstheme="majorBidi"/>
          <w:sz w:val="28"/>
          <w:szCs w:val="28"/>
          <w:rtl/>
          <w:lang w:bidi="ar-IQ"/>
        </w:rPr>
      </w:pPr>
    </w:p>
    <w:sectPr w:rsidR="00C62B23" w:rsidRPr="00C62B23" w:rsidSect="007E70F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45994"/>
    <w:multiLevelType w:val="hybridMultilevel"/>
    <w:tmpl w:val="99AA8380"/>
    <w:lvl w:ilvl="0" w:tplc="6E9A660C">
      <w:start w:val="1"/>
      <w:numFmt w:val="bullet"/>
      <w:lvlText w:val="•"/>
      <w:lvlJc w:val="left"/>
      <w:pPr>
        <w:tabs>
          <w:tab w:val="num" w:pos="720"/>
        </w:tabs>
        <w:ind w:left="720" w:hanging="360"/>
      </w:pPr>
      <w:rPr>
        <w:rFonts w:ascii="Arial" w:hAnsi="Arial" w:hint="default"/>
      </w:rPr>
    </w:lvl>
    <w:lvl w:ilvl="1" w:tplc="6EF87C36" w:tentative="1">
      <w:start w:val="1"/>
      <w:numFmt w:val="bullet"/>
      <w:lvlText w:val="•"/>
      <w:lvlJc w:val="left"/>
      <w:pPr>
        <w:tabs>
          <w:tab w:val="num" w:pos="1440"/>
        </w:tabs>
        <w:ind w:left="1440" w:hanging="360"/>
      </w:pPr>
      <w:rPr>
        <w:rFonts w:ascii="Arial" w:hAnsi="Arial" w:hint="default"/>
      </w:rPr>
    </w:lvl>
    <w:lvl w:ilvl="2" w:tplc="BAF0F77C" w:tentative="1">
      <w:start w:val="1"/>
      <w:numFmt w:val="bullet"/>
      <w:lvlText w:val="•"/>
      <w:lvlJc w:val="left"/>
      <w:pPr>
        <w:tabs>
          <w:tab w:val="num" w:pos="2160"/>
        </w:tabs>
        <w:ind w:left="2160" w:hanging="360"/>
      </w:pPr>
      <w:rPr>
        <w:rFonts w:ascii="Arial" w:hAnsi="Arial" w:hint="default"/>
      </w:rPr>
    </w:lvl>
    <w:lvl w:ilvl="3" w:tplc="07A470B8" w:tentative="1">
      <w:start w:val="1"/>
      <w:numFmt w:val="bullet"/>
      <w:lvlText w:val="•"/>
      <w:lvlJc w:val="left"/>
      <w:pPr>
        <w:tabs>
          <w:tab w:val="num" w:pos="2880"/>
        </w:tabs>
        <w:ind w:left="2880" w:hanging="360"/>
      </w:pPr>
      <w:rPr>
        <w:rFonts w:ascii="Arial" w:hAnsi="Arial" w:hint="default"/>
      </w:rPr>
    </w:lvl>
    <w:lvl w:ilvl="4" w:tplc="C47C3DC6" w:tentative="1">
      <w:start w:val="1"/>
      <w:numFmt w:val="bullet"/>
      <w:lvlText w:val="•"/>
      <w:lvlJc w:val="left"/>
      <w:pPr>
        <w:tabs>
          <w:tab w:val="num" w:pos="3600"/>
        </w:tabs>
        <w:ind w:left="3600" w:hanging="360"/>
      </w:pPr>
      <w:rPr>
        <w:rFonts w:ascii="Arial" w:hAnsi="Arial" w:hint="default"/>
      </w:rPr>
    </w:lvl>
    <w:lvl w:ilvl="5" w:tplc="3F38D2A0" w:tentative="1">
      <w:start w:val="1"/>
      <w:numFmt w:val="bullet"/>
      <w:lvlText w:val="•"/>
      <w:lvlJc w:val="left"/>
      <w:pPr>
        <w:tabs>
          <w:tab w:val="num" w:pos="4320"/>
        </w:tabs>
        <w:ind w:left="4320" w:hanging="360"/>
      </w:pPr>
      <w:rPr>
        <w:rFonts w:ascii="Arial" w:hAnsi="Arial" w:hint="default"/>
      </w:rPr>
    </w:lvl>
    <w:lvl w:ilvl="6" w:tplc="C106ABD6" w:tentative="1">
      <w:start w:val="1"/>
      <w:numFmt w:val="bullet"/>
      <w:lvlText w:val="•"/>
      <w:lvlJc w:val="left"/>
      <w:pPr>
        <w:tabs>
          <w:tab w:val="num" w:pos="5040"/>
        </w:tabs>
        <w:ind w:left="5040" w:hanging="360"/>
      </w:pPr>
      <w:rPr>
        <w:rFonts w:ascii="Arial" w:hAnsi="Arial" w:hint="default"/>
      </w:rPr>
    </w:lvl>
    <w:lvl w:ilvl="7" w:tplc="9BE05B90" w:tentative="1">
      <w:start w:val="1"/>
      <w:numFmt w:val="bullet"/>
      <w:lvlText w:val="•"/>
      <w:lvlJc w:val="left"/>
      <w:pPr>
        <w:tabs>
          <w:tab w:val="num" w:pos="5760"/>
        </w:tabs>
        <w:ind w:left="5760" w:hanging="360"/>
      </w:pPr>
      <w:rPr>
        <w:rFonts w:ascii="Arial" w:hAnsi="Arial" w:hint="default"/>
      </w:rPr>
    </w:lvl>
    <w:lvl w:ilvl="8" w:tplc="F65E1C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2AC2A6A"/>
    <w:multiLevelType w:val="hybridMultilevel"/>
    <w:tmpl w:val="E04690C2"/>
    <w:lvl w:ilvl="0" w:tplc="FDAECA98">
      <w:start w:val="1"/>
      <w:numFmt w:val="bullet"/>
      <w:lvlText w:val="•"/>
      <w:lvlJc w:val="left"/>
      <w:pPr>
        <w:tabs>
          <w:tab w:val="num" w:pos="720"/>
        </w:tabs>
        <w:ind w:left="720" w:hanging="360"/>
      </w:pPr>
      <w:rPr>
        <w:rFonts w:ascii="Arial" w:hAnsi="Arial" w:hint="default"/>
      </w:rPr>
    </w:lvl>
    <w:lvl w:ilvl="1" w:tplc="D8AA6D84" w:tentative="1">
      <w:start w:val="1"/>
      <w:numFmt w:val="bullet"/>
      <w:lvlText w:val="•"/>
      <w:lvlJc w:val="left"/>
      <w:pPr>
        <w:tabs>
          <w:tab w:val="num" w:pos="1440"/>
        </w:tabs>
        <w:ind w:left="1440" w:hanging="360"/>
      </w:pPr>
      <w:rPr>
        <w:rFonts w:ascii="Arial" w:hAnsi="Arial" w:hint="default"/>
      </w:rPr>
    </w:lvl>
    <w:lvl w:ilvl="2" w:tplc="DB10AFF4" w:tentative="1">
      <w:start w:val="1"/>
      <w:numFmt w:val="bullet"/>
      <w:lvlText w:val="•"/>
      <w:lvlJc w:val="left"/>
      <w:pPr>
        <w:tabs>
          <w:tab w:val="num" w:pos="2160"/>
        </w:tabs>
        <w:ind w:left="2160" w:hanging="360"/>
      </w:pPr>
      <w:rPr>
        <w:rFonts w:ascii="Arial" w:hAnsi="Arial" w:hint="default"/>
      </w:rPr>
    </w:lvl>
    <w:lvl w:ilvl="3" w:tplc="BFD4CEB4" w:tentative="1">
      <w:start w:val="1"/>
      <w:numFmt w:val="bullet"/>
      <w:lvlText w:val="•"/>
      <w:lvlJc w:val="left"/>
      <w:pPr>
        <w:tabs>
          <w:tab w:val="num" w:pos="2880"/>
        </w:tabs>
        <w:ind w:left="2880" w:hanging="360"/>
      </w:pPr>
      <w:rPr>
        <w:rFonts w:ascii="Arial" w:hAnsi="Arial" w:hint="default"/>
      </w:rPr>
    </w:lvl>
    <w:lvl w:ilvl="4" w:tplc="7882AF82" w:tentative="1">
      <w:start w:val="1"/>
      <w:numFmt w:val="bullet"/>
      <w:lvlText w:val="•"/>
      <w:lvlJc w:val="left"/>
      <w:pPr>
        <w:tabs>
          <w:tab w:val="num" w:pos="3600"/>
        </w:tabs>
        <w:ind w:left="3600" w:hanging="360"/>
      </w:pPr>
      <w:rPr>
        <w:rFonts w:ascii="Arial" w:hAnsi="Arial" w:hint="default"/>
      </w:rPr>
    </w:lvl>
    <w:lvl w:ilvl="5" w:tplc="8E10816A" w:tentative="1">
      <w:start w:val="1"/>
      <w:numFmt w:val="bullet"/>
      <w:lvlText w:val="•"/>
      <w:lvlJc w:val="left"/>
      <w:pPr>
        <w:tabs>
          <w:tab w:val="num" w:pos="4320"/>
        </w:tabs>
        <w:ind w:left="4320" w:hanging="360"/>
      </w:pPr>
      <w:rPr>
        <w:rFonts w:ascii="Arial" w:hAnsi="Arial" w:hint="default"/>
      </w:rPr>
    </w:lvl>
    <w:lvl w:ilvl="6" w:tplc="5F86FDDE" w:tentative="1">
      <w:start w:val="1"/>
      <w:numFmt w:val="bullet"/>
      <w:lvlText w:val="•"/>
      <w:lvlJc w:val="left"/>
      <w:pPr>
        <w:tabs>
          <w:tab w:val="num" w:pos="5040"/>
        </w:tabs>
        <w:ind w:left="5040" w:hanging="360"/>
      </w:pPr>
      <w:rPr>
        <w:rFonts w:ascii="Arial" w:hAnsi="Arial" w:hint="default"/>
      </w:rPr>
    </w:lvl>
    <w:lvl w:ilvl="7" w:tplc="D3F2913A" w:tentative="1">
      <w:start w:val="1"/>
      <w:numFmt w:val="bullet"/>
      <w:lvlText w:val="•"/>
      <w:lvlJc w:val="left"/>
      <w:pPr>
        <w:tabs>
          <w:tab w:val="num" w:pos="5760"/>
        </w:tabs>
        <w:ind w:left="5760" w:hanging="360"/>
      </w:pPr>
      <w:rPr>
        <w:rFonts w:ascii="Arial" w:hAnsi="Arial" w:hint="default"/>
      </w:rPr>
    </w:lvl>
    <w:lvl w:ilvl="8" w:tplc="E64231D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F0"/>
    <w:rsid w:val="000307BC"/>
    <w:rsid w:val="00047ABA"/>
    <w:rsid w:val="002C249F"/>
    <w:rsid w:val="00345373"/>
    <w:rsid w:val="00426CA7"/>
    <w:rsid w:val="00496058"/>
    <w:rsid w:val="006D5F76"/>
    <w:rsid w:val="006E3AF0"/>
    <w:rsid w:val="006E43A1"/>
    <w:rsid w:val="00765269"/>
    <w:rsid w:val="007E70F5"/>
    <w:rsid w:val="008818AF"/>
    <w:rsid w:val="008C47A4"/>
    <w:rsid w:val="00976E45"/>
    <w:rsid w:val="00A40C34"/>
    <w:rsid w:val="00B02682"/>
    <w:rsid w:val="00BD7DB0"/>
    <w:rsid w:val="00C62B23"/>
    <w:rsid w:val="00C94D83"/>
    <w:rsid w:val="00CB3334"/>
    <w:rsid w:val="00CC6227"/>
    <w:rsid w:val="00D84C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03526-39F4-429E-8FFA-5BBE6624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5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133081">
      <w:bodyDiv w:val="1"/>
      <w:marLeft w:val="0"/>
      <w:marRight w:val="0"/>
      <w:marTop w:val="0"/>
      <w:marBottom w:val="0"/>
      <w:divBdr>
        <w:top w:val="none" w:sz="0" w:space="0" w:color="auto"/>
        <w:left w:val="none" w:sz="0" w:space="0" w:color="auto"/>
        <w:bottom w:val="none" w:sz="0" w:space="0" w:color="auto"/>
        <w:right w:val="none" w:sz="0" w:space="0" w:color="auto"/>
      </w:divBdr>
      <w:divsChild>
        <w:div w:id="1607499049">
          <w:marLeft w:val="0"/>
          <w:marRight w:val="360"/>
          <w:marTop w:val="200"/>
          <w:marBottom w:val="0"/>
          <w:divBdr>
            <w:top w:val="none" w:sz="0" w:space="0" w:color="auto"/>
            <w:left w:val="none" w:sz="0" w:space="0" w:color="auto"/>
            <w:bottom w:val="none" w:sz="0" w:space="0" w:color="auto"/>
            <w:right w:val="none" w:sz="0" w:space="0" w:color="auto"/>
          </w:divBdr>
        </w:div>
      </w:divsChild>
    </w:div>
    <w:div w:id="1655647723">
      <w:bodyDiv w:val="1"/>
      <w:marLeft w:val="0"/>
      <w:marRight w:val="0"/>
      <w:marTop w:val="0"/>
      <w:marBottom w:val="0"/>
      <w:divBdr>
        <w:top w:val="none" w:sz="0" w:space="0" w:color="auto"/>
        <w:left w:val="none" w:sz="0" w:space="0" w:color="auto"/>
        <w:bottom w:val="none" w:sz="0" w:space="0" w:color="auto"/>
        <w:right w:val="none" w:sz="0" w:space="0" w:color="auto"/>
      </w:divBdr>
      <w:divsChild>
        <w:div w:id="1166433117">
          <w:marLeft w:val="0"/>
          <w:marRight w:val="360"/>
          <w:marTop w:val="200"/>
          <w:marBottom w:val="0"/>
          <w:divBdr>
            <w:top w:val="none" w:sz="0" w:space="0" w:color="auto"/>
            <w:left w:val="none" w:sz="0" w:space="0" w:color="auto"/>
            <w:bottom w:val="none" w:sz="0" w:space="0" w:color="auto"/>
            <w:right w:val="none" w:sz="0" w:space="0" w:color="auto"/>
          </w:divBdr>
        </w:div>
        <w:div w:id="1963684826">
          <w:marLeft w:val="0"/>
          <w:marRight w:val="360"/>
          <w:marTop w:val="200"/>
          <w:marBottom w:val="0"/>
          <w:divBdr>
            <w:top w:val="none" w:sz="0" w:space="0" w:color="auto"/>
            <w:left w:val="none" w:sz="0" w:space="0" w:color="auto"/>
            <w:bottom w:val="none" w:sz="0" w:space="0" w:color="auto"/>
            <w:right w:val="none" w:sz="0" w:space="0" w:color="auto"/>
          </w:divBdr>
        </w:div>
        <w:div w:id="1208638259">
          <w:marLeft w:val="0"/>
          <w:marRight w:val="360"/>
          <w:marTop w:val="200"/>
          <w:marBottom w:val="0"/>
          <w:divBdr>
            <w:top w:val="none" w:sz="0" w:space="0" w:color="auto"/>
            <w:left w:val="none" w:sz="0" w:space="0" w:color="auto"/>
            <w:bottom w:val="none" w:sz="0" w:space="0" w:color="auto"/>
            <w:right w:val="none" w:sz="0" w:space="0" w:color="auto"/>
          </w:divBdr>
        </w:div>
        <w:div w:id="809859118">
          <w:marLeft w:val="0"/>
          <w:marRight w:val="360"/>
          <w:marTop w:val="200"/>
          <w:marBottom w:val="0"/>
          <w:divBdr>
            <w:top w:val="none" w:sz="0" w:space="0" w:color="auto"/>
            <w:left w:val="none" w:sz="0" w:space="0" w:color="auto"/>
            <w:bottom w:val="none" w:sz="0" w:space="0" w:color="auto"/>
            <w:right w:val="none" w:sz="0" w:space="0" w:color="auto"/>
          </w:divBdr>
        </w:div>
        <w:div w:id="1787115185">
          <w:marLeft w:val="0"/>
          <w:marRight w:val="360"/>
          <w:marTop w:val="200"/>
          <w:marBottom w:val="0"/>
          <w:divBdr>
            <w:top w:val="none" w:sz="0" w:space="0" w:color="auto"/>
            <w:left w:val="none" w:sz="0" w:space="0" w:color="auto"/>
            <w:bottom w:val="none" w:sz="0" w:space="0" w:color="auto"/>
            <w:right w:val="none" w:sz="0" w:space="0" w:color="auto"/>
          </w:divBdr>
        </w:div>
        <w:div w:id="1914393567">
          <w:marLeft w:val="0"/>
          <w:marRight w:val="360"/>
          <w:marTop w:val="200"/>
          <w:marBottom w:val="0"/>
          <w:divBdr>
            <w:top w:val="none" w:sz="0" w:space="0" w:color="auto"/>
            <w:left w:val="none" w:sz="0" w:space="0" w:color="auto"/>
            <w:bottom w:val="none" w:sz="0" w:space="0" w:color="auto"/>
            <w:right w:val="none" w:sz="0" w:space="0" w:color="auto"/>
          </w:divBdr>
        </w:div>
        <w:div w:id="102725246">
          <w:marLeft w:val="0"/>
          <w:marRight w:val="360"/>
          <w:marTop w:val="200"/>
          <w:marBottom w:val="0"/>
          <w:divBdr>
            <w:top w:val="none" w:sz="0" w:space="0" w:color="auto"/>
            <w:left w:val="none" w:sz="0" w:space="0" w:color="auto"/>
            <w:bottom w:val="none" w:sz="0" w:space="0" w:color="auto"/>
            <w:right w:val="none" w:sz="0" w:space="0" w:color="auto"/>
          </w:divBdr>
        </w:div>
      </w:divsChild>
    </w:div>
    <w:div w:id="1682471093">
      <w:bodyDiv w:val="1"/>
      <w:marLeft w:val="0"/>
      <w:marRight w:val="0"/>
      <w:marTop w:val="0"/>
      <w:marBottom w:val="0"/>
      <w:divBdr>
        <w:top w:val="none" w:sz="0" w:space="0" w:color="auto"/>
        <w:left w:val="none" w:sz="0" w:space="0" w:color="auto"/>
        <w:bottom w:val="none" w:sz="0" w:space="0" w:color="auto"/>
        <w:right w:val="none" w:sz="0" w:space="0" w:color="auto"/>
      </w:divBdr>
    </w:div>
    <w:div w:id="171141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13</cp:revision>
  <dcterms:created xsi:type="dcterms:W3CDTF">2020-03-08T10:25:00Z</dcterms:created>
  <dcterms:modified xsi:type="dcterms:W3CDTF">2020-06-19T10:45:00Z</dcterms:modified>
</cp:coreProperties>
</file>