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6A9" w:rsidRPr="004E4791" w:rsidRDefault="00DF7FFD" w:rsidP="00EA1343">
      <w:pPr>
        <w:tabs>
          <w:tab w:val="left" w:pos="2977"/>
        </w:tabs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E4791">
        <w:rPr>
          <w:rFonts w:asciiTheme="majorBidi" w:hAnsiTheme="majorBidi" w:cstheme="majorBidi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240665</wp:posOffset>
            </wp:positionV>
            <wp:extent cx="1393190" cy="1116330"/>
            <wp:effectExtent l="38100" t="0" r="16510" b="331470"/>
            <wp:wrapNone/>
            <wp:docPr id="2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lah\Desktop\image-5578de295766411de10db582d3bb453ff93598b3c4e978847215c8729a9ff3ee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111633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4E479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وزارة التعليم العالي والبحث العلمي     </w:t>
      </w:r>
      <w:r w:rsidRPr="004E479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0526A9" w:rsidRPr="004E479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="004E4791" w:rsidRPr="004E479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</w:t>
      </w:r>
      <w:r w:rsidR="004E479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</w:t>
      </w:r>
      <w:r w:rsidR="000526A9" w:rsidRPr="004E479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</w:t>
      </w:r>
      <w:r w:rsidRPr="004E479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</w:t>
      </w:r>
      <w:r w:rsidR="000526A9" w:rsidRPr="004E4791">
        <w:rPr>
          <w:rFonts w:asciiTheme="majorBidi" w:hAnsiTheme="majorBidi" w:cstheme="majorBidi" w:hint="cs"/>
          <w:b/>
          <w:bCs/>
          <w:sz w:val="32"/>
          <w:szCs w:val="32"/>
          <w:rtl/>
        </w:rPr>
        <w:t>مـــفردات ومصــادر</w:t>
      </w:r>
    </w:p>
    <w:p w:rsidR="00DF7FFD" w:rsidRPr="004E4791" w:rsidRDefault="00DF7FFD" w:rsidP="00EA1343">
      <w:pPr>
        <w:tabs>
          <w:tab w:val="left" w:pos="2977"/>
        </w:tabs>
        <w:spacing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4E479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   </w:t>
      </w:r>
      <w:r w:rsidRPr="004E479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الجام</w:t>
      </w:r>
      <w:r w:rsidR="000526A9" w:rsidRPr="004E479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ــــ</w:t>
      </w:r>
      <w:r w:rsidRPr="004E479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عة </w:t>
      </w:r>
      <w:proofErr w:type="spellStart"/>
      <w:r w:rsidRPr="004E479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المس</w:t>
      </w:r>
      <w:r w:rsidR="000526A9" w:rsidRPr="004E479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ـــ</w:t>
      </w:r>
      <w:r w:rsidRPr="004E479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تنصرية</w:t>
      </w:r>
      <w:proofErr w:type="spellEnd"/>
      <w:r w:rsidRPr="004E479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            </w:t>
      </w:r>
      <w:r w:rsidR="004E4791" w:rsidRPr="004E479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          </w:t>
      </w:r>
      <w:r w:rsidRPr="004E479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</w:t>
      </w:r>
      <w:r w:rsidR="004E479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          </w:t>
      </w:r>
      <w:r w:rsidR="000526A9" w:rsidRPr="004E479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       </w:t>
      </w:r>
      <w:r w:rsidRPr="004E479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 </w:t>
      </w:r>
      <w:r w:rsidR="000526A9" w:rsidRPr="004E479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الاقتصـــــاد الكــــلي</w:t>
      </w:r>
      <w:r w:rsidRPr="004E479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        </w:t>
      </w:r>
    </w:p>
    <w:p w:rsidR="00DF7FFD" w:rsidRPr="004E4791" w:rsidRDefault="00EC5182" w:rsidP="00EA1343">
      <w:pPr>
        <w:tabs>
          <w:tab w:val="left" w:pos="2977"/>
        </w:tabs>
        <w:spacing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4E479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  </w:t>
      </w:r>
      <w:r w:rsidR="00DF7FFD" w:rsidRPr="004E479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 كلية الإدارة والاقتصاد           </w:t>
      </w:r>
      <w:r w:rsidR="004E4791" w:rsidRPr="004E479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          </w:t>
      </w:r>
      <w:r w:rsidR="00DF7FFD" w:rsidRPr="004E479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  </w:t>
      </w:r>
      <w:r w:rsidR="004E479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                    </w:t>
      </w:r>
      <w:r w:rsidR="000526A9" w:rsidRPr="004E479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 </w:t>
      </w:r>
      <w:r w:rsidR="00DF7FFD" w:rsidRPr="004E479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</w:t>
      </w:r>
      <w:r w:rsidR="000526A9" w:rsidRPr="004E479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ماجســتير اقتصـــــاد</w:t>
      </w:r>
      <w:r w:rsidR="00DF7FFD" w:rsidRPr="004E479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        </w:t>
      </w:r>
    </w:p>
    <w:p w:rsidR="00DF7FFD" w:rsidRPr="004E4791" w:rsidRDefault="00EC5182" w:rsidP="00EA1343">
      <w:pPr>
        <w:tabs>
          <w:tab w:val="left" w:pos="2977"/>
        </w:tabs>
        <w:spacing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4E479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   </w:t>
      </w:r>
      <w:r w:rsidR="00DF7FFD" w:rsidRPr="004E479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 قسـ</w:t>
      </w:r>
      <w:r w:rsidR="000526A9" w:rsidRPr="004E479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ـــــ</w:t>
      </w:r>
      <w:r w:rsidR="00DF7FFD" w:rsidRPr="004E479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ــم الاقتص</w:t>
      </w:r>
      <w:r w:rsidR="000526A9" w:rsidRPr="004E479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ـــ</w:t>
      </w:r>
      <w:r w:rsidR="00DF7FFD" w:rsidRPr="004E479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ــاد</w:t>
      </w:r>
      <w:r w:rsidR="00DF7FFD" w:rsidRPr="004E4791">
        <w:rPr>
          <w:rFonts w:asciiTheme="majorBidi" w:hAnsiTheme="majorBidi" w:cs="Hesham Bold" w:hint="cs"/>
          <w:b/>
          <w:bCs/>
          <w:sz w:val="32"/>
          <w:szCs w:val="32"/>
          <w:rtl/>
          <w:lang w:bidi="ar-IQ"/>
        </w:rPr>
        <w:t xml:space="preserve"> </w:t>
      </w:r>
      <w:r w:rsidR="00DF7FFD" w:rsidRPr="004E479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 </w:t>
      </w:r>
      <w:r w:rsidR="00DF7FFD" w:rsidRPr="004E479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    </w:t>
      </w:r>
      <w:r w:rsidR="00DF7FFD" w:rsidRPr="004E479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</w:t>
      </w:r>
      <w:r w:rsidR="00386220" w:rsidRPr="004E479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</w:t>
      </w:r>
      <w:r w:rsidR="004E4791" w:rsidRPr="004E479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           </w:t>
      </w:r>
      <w:r w:rsidR="00386220" w:rsidRPr="004E479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            </w:t>
      </w:r>
      <w:r w:rsidR="004E479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     </w:t>
      </w:r>
      <w:r w:rsidR="000526A9" w:rsidRPr="004E479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   </w:t>
      </w:r>
      <w:r w:rsidR="004E479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</w:t>
      </w:r>
      <w:r w:rsidR="00386220" w:rsidRPr="004E479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 </w:t>
      </w:r>
      <w:r w:rsidR="00DF7FFD" w:rsidRPr="004E479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أس</w:t>
      </w:r>
      <w:r w:rsidR="000526A9" w:rsidRPr="004E479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ــــ</w:t>
      </w:r>
      <w:r w:rsidR="00DF7FFD" w:rsidRPr="004E479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تاذ الم</w:t>
      </w:r>
      <w:r w:rsidR="000526A9" w:rsidRPr="004E479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ـــــــــ</w:t>
      </w:r>
      <w:r w:rsidR="00DF7FFD" w:rsidRPr="004E4791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ادة :</w:t>
      </w:r>
    </w:p>
    <w:p w:rsidR="006E1B8D" w:rsidRPr="004E4791" w:rsidRDefault="00EC5182" w:rsidP="00EA1343">
      <w:pPr>
        <w:tabs>
          <w:tab w:val="left" w:pos="2977"/>
        </w:tabs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4E479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  </w:t>
      </w:r>
      <w:r w:rsidR="00386220" w:rsidRPr="004E479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</w:t>
      </w:r>
      <w:r w:rsidR="000526A9" w:rsidRPr="004E479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</w:t>
      </w:r>
      <w:r w:rsidR="00386220" w:rsidRPr="004E479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الدراس</w:t>
      </w:r>
      <w:r w:rsidR="000526A9" w:rsidRPr="004E479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ـــــ</w:t>
      </w:r>
      <w:r w:rsidR="00386220" w:rsidRPr="004E479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ات العلي</w:t>
      </w:r>
      <w:r w:rsidR="000526A9" w:rsidRPr="004E479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ـــــ</w:t>
      </w:r>
      <w:r w:rsidR="00386220" w:rsidRPr="004E479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ا </w:t>
      </w:r>
      <w:r w:rsidR="000526A9" w:rsidRPr="004E479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         </w:t>
      </w:r>
      <w:r w:rsidR="004E4791" w:rsidRPr="004E479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          </w:t>
      </w:r>
      <w:r w:rsidR="004E479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             </w:t>
      </w:r>
      <w:r w:rsidR="000526A9" w:rsidRPr="004E479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      </w:t>
      </w:r>
      <w:r w:rsidR="006E1B8D" w:rsidRPr="004E479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</w:t>
      </w:r>
      <w:r w:rsidR="00386220" w:rsidRPr="004E479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 </w:t>
      </w:r>
      <w:proofErr w:type="spellStart"/>
      <w:r w:rsidR="00386220" w:rsidRPr="004E479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ا.م.د:</w:t>
      </w:r>
      <w:proofErr w:type="spellEnd"/>
      <w:r w:rsidR="00386220" w:rsidRPr="004E479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منى يونس حسين</w:t>
      </w:r>
    </w:p>
    <w:p w:rsidR="008A10B7" w:rsidRPr="006E1B8D" w:rsidRDefault="008A10B7" w:rsidP="008A10B7">
      <w:pPr>
        <w:spacing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4E479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              </w:t>
      </w:r>
      <w:r w:rsidR="004E479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Pr="004E479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م/مفردات الاقتصاد الكلي لمرحلة الماجستير</w:t>
      </w:r>
    </w:p>
    <w:p w:rsidR="00EC5182" w:rsidRPr="006E1B8D" w:rsidRDefault="00EC5182" w:rsidP="008A10B7">
      <w:pPr>
        <w:tabs>
          <w:tab w:val="left" w:pos="5840"/>
        </w:tabs>
        <w:spacing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proofErr w:type="spellStart"/>
      <w:r w:rsidRPr="006E1B8D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اولا:</w:t>
      </w:r>
      <w:proofErr w:type="spellEnd"/>
      <w:r w:rsidRPr="006E1B8D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مفاهيم اساسيه ومقاييس الاقتصاد الكلي</w:t>
      </w:r>
      <w:r w:rsidR="008A10B7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ab/>
      </w:r>
    </w:p>
    <w:p w:rsidR="00EC5182" w:rsidRPr="006E1B8D" w:rsidRDefault="00EC5182" w:rsidP="00DF7FFD">
      <w:pPr>
        <w:spacing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proofErr w:type="spellStart"/>
      <w:r w:rsidRPr="006E1B8D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ثانيا:</w:t>
      </w:r>
      <w:proofErr w:type="spellEnd"/>
      <w:r w:rsidRPr="006E1B8D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النظريه الكلاسيكيه</w:t>
      </w:r>
    </w:p>
    <w:p w:rsidR="00EC5182" w:rsidRDefault="00EC5182" w:rsidP="00DF7FFD">
      <w:pPr>
        <w:spacing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proofErr w:type="spellStart"/>
      <w:r w:rsidRPr="006E1B8D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ثالثا:</w:t>
      </w:r>
      <w:proofErr w:type="spellEnd"/>
      <w:r w:rsidRPr="006E1B8D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النظريه </w:t>
      </w:r>
      <w:proofErr w:type="spellStart"/>
      <w:r w:rsidRPr="006E1B8D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الكينزيه</w:t>
      </w:r>
      <w:proofErr w:type="spellEnd"/>
    </w:p>
    <w:p w:rsidR="00966DE4" w:rsidRPr="006E1B8D" w:rsidRDefault="00966DE4" w:rsidP="00DF7FFD">
      <w:pPr>
        <w:spacing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رابعا: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نظريات دالة الاستهلاك ودالة الاستثمار--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مابعد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كينز</w:t>
      </w:r>
      <w:proofErr w:type="spellEnd"/>
    </w:p>
    <w:p w:rsidR="00EC5182" w:rsidRPr="006E1B8D" w:rsidRDefault="00966DE4" w:rsidP="00EC5182">
      <w:pPr>
        <w:spacing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خامسا</w:t>
      </w:r>
      <w:r w:rsidR="00EC5182" w:rsidRPr="006E1B8D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:</w:t>
      </w:r>
      <w:proofErr w:type="spellEnd"/>
      <w:r w:rsidR="00EC5182" w:rsidRPr="006E1B8D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التوازن العام منحنيات </w:t>
      </w:r>
      <w:r w:rsidR="00EC5182" w:rsidRPr="006E1B8D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- LM     </w:t>
      </w:r>
      <w:r w:rsidR="00EC5182" w:rsidRPr="006E1B8D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</w:t>
      </w:r>
      <w:r w:rsidR="00EC5182" w:rsidRPr="006E1B8D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IS </w:t>
      </w:r>
    </w:p>
    <w:p w:rsidR="00EC5182" w:rsidRPr="006E1B8D" w:rsidRDefault="00966DE4" w:rsidP="00DF7FFD">
      <w:pPr>
        <w:spacing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سادسا</w:t>
      </w:r>
      <w:r w:rsidR="00EC5182" w:rsidRPr="006E1B8D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:</w:t>
      </w:r>
      <w:proofErr w:type="spellEnd"/>
      <w:r w:rsidR="00EC5182" w:rsidRPr="006E1B8D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عجز </w:t>
      </w:r>
      <w:proofErr w:type="spellStart"/>
      <w:r w:rsidR="00EC5182" w:rsidRPr="006E1B8D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الموازنه</w:t>
      </w:r>
      <w:proofErr w:type="spellEnd"/>
      <w:r w:rsidR="00EC5182" w:rsidRPr="006E1B8D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وعجز الميزان التجاري في نموذج </w:t>
      </w:r>
      <w:r w:rsidR="00EC5182" w:rsidRPr="006E1B8D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LM </w:t>
      </w:r>
      <w:proofErr w:type="spellStart"/>
      <w:r w:rsidR="00EC5182" w:rsidRPr="006E1B8D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–</w:t>
      </w:r>
      <w:proofErr w:type="spellEnd"/>
      <w:r w:rsidR="00EC5182" w:rsidRPr="006E1B8D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</w:t>
      </w:r>
      <w:r w:rsidR="00EC5182" w:rsidRPr="006E1B8D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IS </w:t>
      </w:r>
    </w:p>
    <w:p w:rsidR="00EC5182" w:rsidRPr="006E1B8D" w:rsidRDefault="00966DE4" w:rsidP="00DF7FFD">
      <w:pPr>
        <w:spacing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ثامنا</w:t>
      </w:r>
      <w:r w:rsidR="00EC5182" w:rsidRPr="006E1B8D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:</w:t>
      </w:r>
      <w:proofErr w:type="spellEnd"/>
      <w:r w:rsidR="00EC5182" w:rsidRPr="006E1B8D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نبذه مختصره عن المدارس </w:t>
      </w:r>
      <w:proofErr w:type="spellStart"/>
      <w:r w:rsidR="00EC5182" w:rsidRPr="006E1B8D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الفكريه</w:t>
      </w:r>
      <w:proofErr w:type="spellEnd"/>
      <w:r w:rsidR="00EC5182" w:rsidRPr="006E1B8D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الحديثه في الاقتصاد الكلي</w:t>
      </w:r>
    </w:p>
    <w:p w:rsidR="006E1B8D" w:rsidRDefault="00966DE4" w:rsidP="00966DE4">
      <w:pPr>
        <w:spacing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تاسعا</w:t>
      </w:r>
      <w:r w:rsidR="00EC5182" w:rsidRPr="006E1B8D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:</w:t>
      </w:r>
      <w:proofErr w:type="spellEnd"/>
      <w:r w:rsidR="00EC5182" w:rsidRPr="006E1B8D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الطلب الكلي والعرض الكلي</w:t>
      </w:r>
    </w:p>
    <w:p w:rsidR="00A825A2" w:rsidRDefault="00A825A2" w:rsidP="00966DE4">
      <w:pPr>
        <w:spacing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عاشرا:التضخم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والبطاله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(منحنى فلبس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)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والدورات</w:t>
      </w:r>
      <w:r w:rsidR="004E479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الاقتصاديه</w:t>
      </w:r>
    </w:p>
    <w:p w:rsidR="00EC5182" w:rsidRPr="006E1B8D" w:rsidRDefault="00EC5182" w:rsidP="00DF7FFD">
      <w:pPr>
        <w:spacing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6E1B8D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المصادر</w:t>
      </w:r>
    </w:p>
    <w:p w:rsidR="006E1B8D" w:rsidRPr="006E1B8D" w:rsidRDefault="006E1B8D" w:rsidP="006E1B8D">
      <w:pPr>
        <w:rPr>
          <w:b/>
          <w:bCs/>
          <w:sz w:val="32"/>
          <w:szCs w:val="32"/>
          <w:rtl/>
        </w:rPr>
      </w:pPr>
      <w:r w:rsidRPr="006E1B8D">
        <w:rPr>
          <w:rFonts w:hint="cs"/>
          <w:b/>
          <w:bCs/>
          <w:sz w:val="32"/>
          <w:szCs w:val="32"/>
          <w:rtl/>
        </w:rPr>
        <w:t xml:space="preserve">1-سامي خليل,نظرية الاقتصاد </w:t>
      </w:r>
      <w:proofErr w:type="spellStart"/>
      <w:r w:rsidRPr="006E1B8D">
        <w:rPr>
          <w:rFonts w:hint="cs"/>
          <w:b/>
          <w:bCs/>
          <w:sz w:val="32"/>
          <w:szCs w:val="32"/>
          <w:rtl/>
        </w:rPr>
        <w:t>الكلي,</w:t>
      </w:r>
      <w:proofErr w:type="spellEnd"/>
      <w:r w:rsidRPr="006E1B8D">
        <w:rPr>
          <w:rFonts w:hint="cs"/>
          <w:b/>
          <w:bCs/>
          <w:sz w:val="32"/>
          <w:szCs w:val="32"/>
          <w:rtl/>
        </w:rPr>
        <w:t xml:space="preserve"> الكتاب الاول والثاني,الكويت 1994</w:t>
      </w:r>
    </w:p>
    <w:p w:rsidR="006E1B8D" w:rsidRPr="006E1B8D" w:rsidRDefault="006E1B8D" w:rsidP="006E1B8D">
      <w:pPr>
        <w:rPr>
          <w:b/>
          <w:bCs/>
          <w:sz w:val="32"/>
          <w:szCs w:val="32"/>
          <w:rtl/>
        </w:rPr>
      </w:pPr>
      <w:r w:rsidRPr="006E1B8D">
        <w:rPr>
          <w:rFonts w:hint="cs"/>
          <w:b/>
          <w:bCs/>
          <w:sz w:val="32"/>
          <w:szCs w:val="32"/>
          <w:rtl/>
        </w:rPr>
        <w:t xml:space="preserve">2-مايكل </w:t>
      </w:r>
      <w:proofErr w:type="spellStart"/>
      <w:r w:rsidRPr="006E1B8D">
        <w:rPr>
          <w:rFonts w:hint="cs"/>
          <w:b/>
          <w:bCs/>
          <w:sz w:val="32"/>
          <w:szCs w:val="32"/>
          <w:rtl/>
        </w:rPr>
        <w:t>ايدجمان</w:t>
      </w:r>
      <w:proofErr w:type="spellEnd"/>
      <w:r w:rsidRPr="006E1B8D">
        <w:rPr>
          <w:rFonts w:hint="cs"/>
          <w:b/>
          <w:bCs/>
          <w:sz w:val="32"/>
          <w:szCs w:val="32"/>
          <w:rtl/>
        </w:rPr>
        <w:t>,الاقتصاد الكلي النظرية والسياسات,دار المريخ للنشر,الرياض ,1996</w:t>
      </w:r>
    </w:p>
    <w:p w:rsidR="006E1B8D" w:rsidRPr="006E1B8D" w:rsidRDefault="006E1B8D" w:rsidP="006E1B8D">
      <w:pPr>
        <w:rPr>
          <w:b/>
          <w:bCs/>
          <w:sz w:val="32"/>
          <w:szCs w:val="32"/>
          <w:rtl/>
        </w:rPr>
      </w:pPr>
      <w:r w:rsidRPr="006E1B8D">
        <w:rPr>
          <w:rFonts w:hint="cs"/>
          <w:b/>
          <w:bCs/>
          <w:sz w:val="32"/>
          <w:szCs w:val="32"/>
          <w:rtl/>
        </w:rPr>
        <w:t>3-</w:t>
      </w:r>
      <w:proofErr w:type="spellStart"/>
      <w:r w:rsidRPr="006E1B8D">
        <w:rPr>
          <w:rFonts w:hint="cs"/>
          <w:b/>
          <w:bCs/>
          <w:sz w:val="32"/>
          <w:szCs w:val="32"/>
          <w:rtl/>
        </w:rPr>
        <w:t>تومي</w:t>
      </w:r>
      <w:proofErr w:type="spellEnd"/>
      <w:r w:rsidRPr="006E1B8D">
        <w:rPr>
          <w:rFonts w:hint="cs"/>
          <w:b/>
          <w:bCs/>
          <w:sz w:val="32"/>
          <w:szCs w:val="32"/>
          <w:rtl/>
        </w:rPr>
        <w:t xml:space="preserve"> صالح,مبادئ التحليل الكلي,دار اسامه </w:t>
      </w:r>
      <w:proofErr w:type="spellStart"/>
      <w:r w:rsidRPr="006E1B8D">
        <w:rPr>
          <w:rFonts w:hint="cs"/>
          <w:b/>
          <w:bCs/>
          <w:sz w:val="32"/>
          <w:szCs w:val="32"/>
          <w:rtl/>
        </w:rPr>
        <w:t>للطباعه</w:t>
      </w:r>
      <w:proofErr w:type="spellEnd"/>
      <w:r w:rsidRPr="006E1B8D">
        <w:rPr>
          <w:rFonts w:hint="cs"/>
          <w:b/>
          <w:bCs/>
          <w:sz w:val="32"/>
          <w:szCs w:val="32"/>
          <w:rtl/>
        </w:rPr>
        <w:t xml:space="preserve"> والنشر,الجزائر.2009</w:t>
      </w:r>
    </w:p>
    <w:p w:rsidR="006E1B8D" w:rsidRPr="006E1B8D" w:rsidRDefault="006E1B8D" w:rsidP="006E1B8D">
      <w:pPr>
        <w:rPr>
          <w:b/>
          <w:bCs/>
          <w:sz w:val="32"/>
          <w:szCs w:val="32"/>
          <w:rtl/>
        </w:rPr>
      </w:pPr>
      <w:r w:rsidRPr="006E1B8D">
        <w:rPr>
          <w:rFonts w:hint="cs"/>
          <w:b/>
          <w:bCs/>
          <w:sz w:val="32"/>
          <w:szCs w:val="32"/>
          <w:rtl/>
        </w:rPr>
        <w:t>4-عبد السلام الادريسي,الاقتصاد الكلي,مطبعة جامعة البصره,البصره,1986</w:t>
      </w:r>
    </w:p>
    <w:p w:rsidR="006E1B8D" w:rsidRPr="006E1B8D" w:rsidRDefault="006E1B8D" w:rsidP="006E1B8D">
      <w:pPr>
        <w:rPr>
          <w:b/>
          <w:bCs/>
          <w:sz w:val="32"/>
          <w:szCs w:val="32"/>
          <w:rtl/>
        </w:rPr>
      </w:pPr>
      <w:r w:rsidRPr="006E1B8D">
        <w:rPr>
          <w:rFonts w:hint="cs"/>
          <w:b/>
          <w:bCs/>
          <w:sz w:val="32"/>
          <w:szCs w:val="32"/>
          <w:rtl/>
        </w:rPr>
        <w:t>5-</w:t>
      </w:r>
      <w:proofErr w:type="spellStart"/>
      <w:r w:rsidRPr="006E1B8D">
        <w:rPr>
          <w:rFonts w:hint="cs"/>
          <w:b/>
          <w:bCs/>
          <w:sz w:val="32"/>
          <w:szCs w:val="32"/>
          <w:rtl/>
        </w:rPr>
        <w:t>خزعل</w:t>
      </w:r>
      <w:proofErr w:type="spellEnd"/>
      <w:r w:rsidRPr="006E1B8D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6E1B8D">
        <w:rPr>
          <w:rFonts w:hint="cs"/>
          <w:b/>
          <w:bCs/>
          <w:sz w:val="32"/>
          <w:szCs w:val="32"/>
          <w:rtl/>
        </w:rPr>
        <w:t>البيرماني</w:t>
      </w:r>
      <w:proofErr w:type="spellEnd"/>
      <w:r w:rsidRPr="006E1B8D">
        <w:rPr>
          <w:rFonts w:hint="cs"/>
          <w:b/>
          <w:bCs/>
          <w:sz w:val="32"/>
          <w:szCs w:val="32"/>
          <w:rtl/>
        </w:rPr>
        <w:t>,مبادئ الاقتصاد الكلي,مطبعة الديواني,بغداد,1986</w:t>
      </w:r>
    </w:p>
    <w:p w:rsidR="006E1B8D" w:rsidRDefault="006E1B8D" w:rsidP="006E1B8D">
      <w:pPr>
        <w:rPr>
          <w:rFonts w:hint="cs"/>
          <w:b/>
          <w:bCs/>
          <w:sz w:val="32"/>
          <w:szCs w:val="32"/>
          <w:rtl/>
        </w:rPr>
      </w:pPr>
      <w:r w:rsidRPr="006E1B8D">
        <w:rPr>
          <w:rFonts w:hint="cs"/>
          <w:b/>
          <w:bCs/>
          <w:sz w:val="32"/>
          <w:szCs w:val="32"/>
          <w:rtl/>
        </w:rPr>
        <w:t>6-منى يونس,الاقتصاد الكلي,دار امجد للنشر والتوزيع,الاردن,2015</w:t>
      </w:r>
    </w:p>
    <w:p w:rsidR="00EA1343" w:rsidRPr="006E1B8D" w:rsidRDefault="00EA1343" w:rsidP="00EA134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7-اسماعيل محمد هاشم ,التحليل الكلي والدورات </w:t>
      </w:r>
      <w:proofErr w:type="spellStart"/>
      <w:r>
        <w:rPr>
          <w:rFonts w:hint="cs"/>
          <w:b/>
          <w:bCs/>
          <w:sz w:val="32"/>
          <w:szCs w:val="32"/>
          <w:rtl/>
        </w:rPr>
        <w:t>الاقتصاديه</w:t>
      </w:r>
      <w:proofErr w:type="spellEnd"/>
      <w:r>
        <w:rPr>
          <w:rFonts w:hint="cs"/>
          <w:b/>
          <w:bCs/>
          <w:sz w:val="32"/>
          <w:szCs w:val="32"/>
          <w:rtl/>
        </w:rPr>
        <w:t>,دار الجامعات المصريه,</w:t>
      </w:r>
      <w:proofErr w:type="spellStart"/>
      <w:r>
        <w:rPr>
          <w:rFonts w:hint="cs"/>
          <w:b/>
          <w:bCs/>
          <w:sz w:val="32"/>
          <w:szCs w:val="32"/>
          <w:rtl/>
        </w:rPr>
        <w:t>الاسكندريه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,مصر ,1973</w:t>
      </w:r>
    </w:p>
    <w:p w:rsidR="006E1B8D" w:rsidRPr="006E1B8D" w:rsidRDefault="00EA1343" w:rsidP="006E1B8D">
      <w:pPr>
        <w:rPr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8</w:t>
      </w:r>
      <w:r w:rsidR="006E1B8D" w:rsidRPr="006E1B8D">
        <w:rPr>
          <w:rFonts w:hint="cs"/>
          <w:b/>
          <w:bCs/>
          <w:sz w:val="32"/>
          <w:szCs w:val="32"/>
          <w:rtl/>
        </w:rPr>
        <w:t>-</w:t>
      </w:r>
      <w:proofErr w:type="spellEnd"/>
      <w:r w:rsidR="006E1B8D" w:rsidRPr="006E1B8D">
        <w:rPr>
          <w:rFonts w:hint="cs"/>
          <w:b/>
          <w:bCs/>
          <w:sz w:val="32"/>
          <w:szCs w:val="32"/>
          <w:rtl/>
        </w:rPr>
        <w:t xml:space="preserve"> أي كتاب في الاقتصاد الكلي </w:t>
      </w:r>
      <w:proofErr w:type="spellStart"/>
      <w:r w:rsidR="006E1B8D" w:rsidRPr="006E1B8D">
        <w:rPr>
          <w:rFonts w:hint="cs"/>
          <w:b/>
          <w:bCs/>
          <w:sz w:val="32"/>
          <w:szCs w:val="32"/>
          <w:rtl/>
        </w:rPr>
        <w:t>باللغه</w:t>
      </w:r>
      <w:proofErr w:type="spellEnd"/>
      <w:r w:rsidR="006E1B8D" w:rsidRPr="006E1B8D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="006E1B8D" w:rsidRPr="006E1B8D">
        <w:rPr>
          <w:rFonts w:hint="cs"/>
          <w:b/>
          <w:bCs/>
          <w:sz w:val="32"/>
          <w:szCs w:val="32"/>
          <w:rtl/>
        </w:rPr>
        <w:t>العربيه</w:t>
      </w:r>
      <w:proofErr w:type="spellEnd"/>
      <w:r w:rsidR="006E1B8D" w:rsidRPr="006E1B8D">
        <w:rPr>
          <w:rFonts w:hint="cs"/>
          <w:b/>
          <w:bCs/>
          <w:sz w:val="32"/>
          <w:szCs w:val="32"/>
          <w:rtl/>
        </w:rPr>
        <w:t xml:space="preserve"> او أي </w:t>
      </w:r>
      <w:proofErr w:type="spellStart"/>
      <w:r w:rsidR="006E1B8D" w:rsidRPr="006E1B8D">
        <w:rPr>
          <w:rFonts w:hint="cs"/>
          <w:b/>
          <w:bCs/>
          <w:sz w:val="32"/>
          <w:szCs w:val="32"/>
          <w:rtl/>
        </w:rPr>
        <w:t>لغه</w:t>
      </w:r>
      <w:proofErr w:type="spellEnd"/>
      <w:r w:rsidR="006E1B8D" w:rsidRPr="006E1B8D">
        <w:rPr>
          <w:rFonts w:hint="cs"/>
          <w:b/>
          <w:bCs/>
          <w:sz w:val="32"/>
          <w:szCs w:val="32"/>
          <w:rtl/>
        </w:rPr>
        <w:t xml:space="preserve"> اخرى</w:t>
      </w:r>
    </w:p>
    <w:p w:rsidR="00386220" w:rsidRPr="006E1B8D" w:rsidRDefault="00386220" w:rsidP="00DF7FFD">
      <w:pPr>
        <w:spacing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</w:p>
    <w:p w:rsidR="001E0DB0" w:rsidRPr="006E1B8D" w:rsidRDefault="001E0DB0">
      <w:pPr>
        <w:rPr>
          <w:sz w:val="32"/>
          <w:szCs w:val="32"/>
          <w:lang w:bidi="ar-IQ"/>
        </w:rPr>
      </w:pPr>
    </w:p>
    <w:sectPr w:rsidR="001E0DB0" w:rsidRPr="006E1B8D" w:rsidSect="004E47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1416" w:bottom="142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394" w:rsidRDefault="00BA3394" w:rsidP="00572F8D">
      <w:pPr>
        <w:spacing w:after="0" w:line="240" w:lineRule="auto"/>
      </w:pPr>
      <w:r>
        <w:separator/>
      </w:r>
    </w:p>
  </w:endnote>
  <w:endnote w:type="continuationSeparator" w:id="0">
    <w:p w:rsidR="00BA3394" w:rsidRDefault="00BA3394" w:rsidP="00572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sham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F8D" w:rsidRDefault="00572F8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F8D" w:rsidRDefault="00572F8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F8D" w:rsidRDefault="00572F8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394" w:rsidRDefault="00BA3394" w:rsidP="00572F8D">
      <w:pPr>
        <w:spacing w:after="0" w:line="240" w:lineRule="auto"/>
      </w:pPr>
      <w:r>
        <w:separator/>
      </w:r>
    </w:p>
  </w:footnote>
  <w:footnote w:type="continuationSeparator" w:id="0">
    <w:p w:rsidR="00BA3394" w:rsidRDefault="00BA3394" w:rsidP="00572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F8D" w:rsidRDefault="0077013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9786" o:spid="_x0000_s2050" type="#_x0000_t75" style="position:absolute;left:0;text-align:left;margin-left:0;margin-top:0;width:415.25pt;height:318.05pt;z-index:-251657216;mso-position-horizontal:center;mso-position-horizontal-relative:margin;mso-position-vertical:center;mso-position-vertical-relative:margin" o:allowincell="f">
          <v:imagedata r:id="rId1" o:title="image-5578de295766411de10db582d3bb453ff93598b3c4e978847215c8729a9ff3ee-V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F8D" w:rsidRDefault="0077013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9787" o:spid="_x0000_s2051" type="#_x0000_t75" style="position:absolute;left:0;text-align:left;margin-left:0;margin-top:0;width:415.25pt;height:318.05pt;z-index:-251656192;mso-position-horizontal:center;mso-position-horizontal-relative:margin;mso-position-vertical:center;mso-position-vertical-relative:margin" o:allowincell="f">
          <v:imagedata r:id="rId1" o:title="image-5578de295766411de10db582d3bb453ff93598b3c4e978847215c8729a9ff3ee-V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F8D" w:rsidRDefault="0077013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9785" o:spid="_x0000_s2049" type="#_x0000_t75" style="position:absolute;left:0;text-align:left;margin-left:0;margin-top:0;width:415.25pt;height:318.05pt;z-index:-251658240;mso-position-horizontal:center;mso-position-horizontal-relative:margin;mso-position-vertical:center;mso-position-vertical-relative:margin" o:allowincell="f">
          <v:imagedata r:id="rId1" o:title="image-5578de295766411de10db582d3bb453ff93598b3c4e978847215c8729a9ff3ee-V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F7FFD"/>
    <w:rsid w:val="000526A9"/>
    <w:rsid w:val="000E4B31"/>
    <w:rsid w:val="0011692B"/>
    <w:rsid w:val="001E0DB0"/>
    <w:rsid w:val="0029619F"/>
    <w:rsid w:val="002C4BE8"/>
    <w:rsid w:val="00367FAB"/>
    <w:rsid w:val="00386220"/>
    <w:rsid w:val="00496F6B"/>
    <w:rsid w:val="004D6B9D"/>
    <w:rsid w:val="004E4791"/>
    <w:rsid w:val="00572F8D"/>
    <w:rsid w:val="005F15B4"/>
    <w:rsid w:val="006A6C63"/>
    <w:rsid w:val="006E1B8D"/>
    <w:rsid w:val="00770136"/>
    <w:rsid w:val="00794A8F"/>
    <w:rsid w:val="00796F34"/>
    <w:rsid w:val="007D3066"/>
    <w:rsid w:val="008070E4"/>
    <w:rsid w:val="008A10B7"/>
    <w:rsid w:val="00966DE4"/>
    <w:rsid w:val="0098012E"/>
    <w:rsid w:val="00A05547"/>
    <w:rsid w:val="00A36C3F"/>
    <w:rsid w:val="00A825A2"/>
    <w:rsid w:val="00AC4BBD"/>
    <w:rsid w:val="00AE622B"/>
    <w:rsid w:val="00BA3394"/>
    <w:rsid w:val="00DF7FFD"/>
    <w:rsid w:val="00E00F74"/>
    <w:rsid w:val="00E06412"/>
    <w:rsid w:val="00EA1343"/>
    <w:rsid w:val="00EC5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F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2F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572F8D"/>
  </w:style>
  <w:style w:type="paragraph" w:styleId="a4">
    <w:name w:val="footer"/>
    <w:basedOn w:val="a"/>
    <w:link w:val="Char0"/>
    <w:uiPriority w:val="99"/>
    <w:semiHidden/>
    <w:unhideWhenUsed/>
    <w:rsid w:val="00572F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572F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ED1D0-FDB5-450D-9A51-5D7723B98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ZzTeaM2009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</dc:creator>
  <cp:lastModifiedBy>fujitsu</cp:lastModifiedBy>
  <cp:revision>11</cp:revision>
  <cp:lastPrinted>2019-11-17T13:11:00Z</cp:lastPrinted>
  <dcterms:created xsi:type="dcterms:W3CDTF">2016-05-02T15:16:00Z</dcterms:created>
  <dcterms:modified xsi:type="dcterms:W3CDTF">2019-11-20T17:14:00Z</dcterms:modified>
</cp:coreProperties>
</file>