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679" w:rsidRPr="005577B2" w:rsidRDefault="00E17679" w:rsidP="00E17679">
      <w:pPr>
        <w:tabs>
          <w:tab w:val="left" w:pos="2606"/>
          <w:tab w:val="center" w:pos="4153"/>
        </w:tabs>
        <w:jc w:val="right"/>
        <w:rPr>
          <w:rFonts w:hint="cs"/>
          <w:b/>
          <w:bCs/>
          <w:i/>
          <w:iCs/>
          <w:sz w:val="28"/>
          <w:szCs w:val="28"/>
          <w:rtl/>
          <w:lang w:bidi="ar-IQ"/>
        </w:rPr>
      </w:pPr>
      <w:r w:rsidRPr="005577B2">
        <w:rPr>
          <w:b/>
          <w:bCs/>
          <w:i/>
          <w:iCs/>
          <w:sz w:val="28"/>
          <w:szCs w:val="28"/>
          <w:lang w:bidi="ar-IQ"/>
        </w:rPr>
        <w:t>Users of Accounting Information:</w:t>
      </w:r>
    </w:p>
    <w:p w:rsidR="00E17679" w:rsidRPr="00DD6B41" w:rsidRDefault="00E17679" w:rsidP="00E17679">
      <w:pPr>
        <w:tabs>
          <w:tab w:val="left" w:pos="2606"/>
          <w:tab w:val="center" w:pos="4153"/>
        </w:tabs>
        <w:jc w:val="right"/>
        <w:rPr>
          <w:rFonts w:hint="cs"/>
          <w:sz w:val="28"/>
          <w:szCs w:val="28"/>
          <w:rtl/>
          <w:lang w:bidi="ar-IQ"/>
        </w:rPr>
      </w:pPr>
      <w:r w:rsidRPr="00DD6B41">
        <w:rPr>
          <w:sz w:val="28"/>
          <w:szCs w:val="28"/>
          <w:lang w:bidi="ar-IQ"/>
        </w:rPr>
        <w:t xml:space="preserve">              Accounting information is needed by two sets of people, i.e. internal and external users associated with management of the concern for which information is sought to be gathered and surveyed, for example: the Board of directors, the partners, managers and officers. The external users consist of several explicit groups such as: investors, lenders, suppliers, customers, government agencies, the public and employees.</w:t>
      </w:r>
    </w:p>
    <w:p w:rsidR="00E17679" w:rsidRPr="00DD6B41" w:rsidRDefault="00E17679" w:rsidP="00E17679">
      <w:pPr>
        <w:tabs>
          <w:tab w:val="left" w:pos="2606"/>
          <w:tab w:val="center" w:pos="4153"/>
        </w:tabs>
        <w:jc w:val="right"/>
        <w:rPr>
          <w:rFonts w:hint="cs"/>
          <w:sz w:val="28"/>
          <w:szCs w:val="28"/>
          <w:lang w:bidi="ar-IQ"/>
        </w:rPr>
      </w:pPr>
    </w:p>
    <w:p w:rsidR="00E17679" w:rsidRPr="00DD6B41" w:rsidRDefault="00E17679" w:rsidP="00E17679">
      <w:pPr>
        <w:tabs>
          <w:tab w:val="left" w:pos="2606"/>
          <w:tab w:val="center" w:pos="4153"/>
        </w:tabs>
        <w:jc w:val="right"/>
        <w:rPr>
          <w:sz w:val="28"/>
          <w:szCs w:val="28"/>
          <w:lang w:bidi="ar-IQ"/>
        </w:rPr>
      </w:pPr>
    </w:p>
    <w:p w:rsidR="00E17679" w:rsidRPr="00DD6B41" w:rsidRDefault="00E17679" w:rsidP="00E17679">
      <w:pPr>
        <w:tabs>
          <w:tab w:val="left" w:pos="2606"/>
          <w:tab w:val="center" w:pos="4153"/>
        </w:tabs>
        <w:jc w:val="right"/>
        <w:rPr>
          <w:sz w:val="28"/>
          <w:szCs w:val="28"/>
          <w:lang w:bidi="ar-IQ"/>
        </w:rPr>
      </w:pPr>
    </w:p>
    <w:p w:rsidR="00E17679" w:rsidRPr="009318F9" w:rsidRDefault="00E17679" w:rsidP="00E17679">
      <w:pPr>
        <w:tabs>
          <w:tab w:val="left" w:pos="2606"/>
          <w:tab w:val="center" w:pos="4153"/>
        </w:tabs>
        <w:jc w:val="right"/>
        <w:rPr>
          <w:b/>
          <w:bCs/>
          <w:i/>
          <w:iCs/>
          <w:sz w:val="28"/>
          <w:szCs w:val="28"/>
          <w:lang w:bidi="ar-IQ"/>
        </w:rPr>
      </w:pPr>
      <w:r w:rsidRPr="009318F9">
        <w:rPr>
          <w:b/>
          <w:bCs/>
          <w:i/>
          <w:iCs/>
          <w:sz w:val="28"/>
          <w:szCs w:val="28"/>
          <w:lang w:bidi="ar-IQ"/>
        </w:rPr>
        <w:t>Conceptual Framework of Accounting:</w:t>
      </w:r>
    </w:p>
    <w:p w:rsidR="00E17679" w:rsidRPr="00DD6B41" w:rsidRDefault="00E17679" w:rsidP="00E17679">
      <w:pPr>
        <w:tabs>
          <w:tab w:val="left" w:pos="2606"/>
          <w:tab w:val="center" w:pos="4153"/>
        </w:tabs>
        <w:jc w:val="right"/>
        <w:rPr>
          <w:rFonts w:hint="cs"/>
          <w:sz w:val="28"/>
          <w:szCs w:val="28"/>
          <w:rtl/>
          <w:lang w:bidi="ar-IQ"/>
        </w:rPr>
      </w:pPr>
      <w:r w:rsidRPr="00DD6B41">
        <w:rPr>
          <w:sz w:val="28"/>
          <w:szCs w:val="28"/>
          <w:lang w:bidi="ar-IQ"/>
        </w:rPr>
        <w:t xml:space="preserve">          The Financial Accounting Standard Board has developed a conceptual framework which consists of the following three levels:</w:t>
      </w:r>
    </w:p>
    <w:p w:rsidR="00E17679" w:rsidRPr="00DD6B41" w:rsidRDefault="00E17679" w:rsidP="00E17679">
      <w:pPr>
        <w:tabs>
          <w:tab w:val="left" w:pos="2606"/>
          <w:tab w:val="center" w:pos="4153"/>
        </w:tabs>
        <w:jc w:val="right"/>
        <w:rPr>
          <w:sz w:val="28"/>
          <w:szCs w:val="28"/>
          <w:lang w:bidi="ar-IQ"/>
        </w:rPr>
      </w:pPr>
      <w:r w:rsidRPr="00DD6B41">
        <w:rPr>
          <w:sz w:val="28"/>
          <w:szCs w:val="28"/>
          <w:lang w:bidi="ar-IQ"/>
        </w:rPr>
        <w:t>1-Objectives of financial reporting.</w:t>
      </w:r>
    </w:p>
    <w:p w:rsidR="00E17679" w:rsidRPr="00DD6B41" w:rsidRDefault="00E17679" w:rsidP="00E17679">
      <w:pPr>
        <w:tabs>
          <w:tab w:val="left" w:pos="2606"/>
          <w:tab w:val="center" w:pos="4153"/>
        </w:tabs>
        <w:jc w:val="right"/>
        <w:rPr>
          <w:rFonts w:hint="cs"/>
          <w:sz w:val="28"/>
          <w:szCs w:val="28"/>
          <w:rtl/>
          <w:lang w:bidi="ar-IQ"/>
        </w:rPr>
      </w:pPr>
      <w:r w:rsidRPr="00DD6B41">
        <w:rPr>
          <w:sz w:val="28"/>
          <w:szCs w:val="28"/>
          <w:lang w:bidi="ar-IQ"/>
        </w:rPr>
        <w:t>2-Qualitative characteristics of Accounting information and elements of financial statement.</w:t>
      </w:r>
    </w:p>
    <w:p w:rsidR="00E17679" w:rsidRPr="00DD6B41" w:rsidRDefault="00E17679" w:rsidP="00E17679">
      <w:pPr>
        <w:tabs>
          <w:tab w:val="left" w:pos="2606"/>
          <w:tab w:val="center" w:pos="4153"/>
        </w:tabs>
        <w:jc w:val="right"/>
        <w:rPr>
          <w:sz w:val="28"/>
          <w:szCs w:val="28"/>
          <w:lang w:bidi="ar-IQ"/>
        </w:rPr>
      </w:pPr>
      <w:r w:rsidRPr="00DD6B41">
        <w:rPr>
          <w:sz w:val="28"/>
          <w:szCs w:val="28"/>
          <w:lang w:bidi="ar-IQ"/>
        </w:rPr>
        <w:t xml:space="preserve">3-Operating guidelines </w:t>
      </w:r>
      <w:proofErr w:type="gramStart"/>
      <w:r w:rsidRPr="00DD6B41">
        <w:rPr>
          <w:sz w:val="28"/>
          <w:szCs w:val="28"/>
          <w:lang w:bidi="ar-IQ"/>
        </w:rPr>
        <w:t>( Assumptions</w:t>
      </w:r>
      <w:proofErr w:type="gramEnd"/>
      <w:r w:rsidRPr="00DD6B41">
        <w:rPr>
          <w:sz w:val="28"/>
          <w:szCs w:val="28"/>
          <w:lang w:bidi="ar-IQ"/>
        </w:rPr>
        <w:t>, principles and constraints).</w:t>
      </w:r>
    </w:p>
    <w:p w:rsidR="00E17679" w:rsidRPr="00DD6B41" w:rsidRDefault="00E17679" w:rsidP="00E17679">
      <w:pPr>
        <w:tabs>
          <w:tab w:val="left" w:pos="2606"/>
          <w:tab w:val="center" w:pos="4153"/>
        </w:tabs>
        <w:jc w:val="right"/>
        <w:rPr>
          <w:sz w:val="28"/>
          <w:szCs w:val="28"/>
          <w:lang w:bidi="ar-IQ"/>
        </w:rPr>
      </w:pPr>
    </w:p>
    <w:p w:rsidR="00E17679" w:rsidRPr="00DD6B41" w:rsidRDefault="00E17679" w:rsidP="00E17679">
      <w:pPr>
        <w:tabs>
          <w:tab w:val="left" w:pos="2606"/>
          <w:tab w:val="center" w:pos="4153"/>
        </w:tabs>
        <w:jc w:val="right"/>
        <w:rPr>
          <w:sz w:val="28"/>
          <w:szCs w:val="28"/>
          <w:lang w:bidi="ar-IQ"/>
        </w:rPr>
      </w:pPr>
    </w:p>
    <w:p w:rsidR="00E17679" w:rsidRPr="009318F9" w:rsidRDefault="00E17679" w:rsidP="00E17679">
      <w:pPr>
        <w:tabs>
          <w:tab w:val="left" w:pos="2606"/>
          <w:tab w:val="center" w:pos="4153"/>
        </w:tabs>
        <w:jc w:val="right"/>
        <w:rPr>
          <w:b/>
          <w:bCs/>
          <w:sz w:val="28"/>
          <w:szCs w:val="28"/>
          <w:lang w:bidi="ar-IQ"/>
        </w:rPr>
      </w:pPr>
      <w:r w:rsidRPr="009318F9">
        <w:rPr>
          <w:b/>
          <w:bCs/>
          <w:sz w:val="28"/>
          <w:szCs w:val="28"/>
          <w:lang w:bidi="ar-IQ"/>
        </w:rPr>
        <w:t>First Level: Basic Objectives</w:t>
      </w:r>
    </w:p>
    <w:p w:rsidR="00E17679" w:rsidRPr="00DD6B41" w:rsidRDefault="00E17679" w:rsidP="00E17679">
      <w:pPr>
        <w:tabs>
          <w:tab w:val="left" w:pos="2606"/>
          <w:tab w:val="center" w:pos="4153"/>
        </w:tabs>
        <w:jc w:val="right"/>
        <w:rPr>
          <w:sz w:val="28"/>
          <w:szCs w:val="28"/>
          <w:rtl/>
          <w:lang w:bidi="ar-IQ"/>
        </w:rPr>
      </w:pPr>
      <w:r w:rsidRPr="00DD6B41">
        <w:rPr>
          <w:sz w:val="28"/>
          <w:szCs w:val="28"/>
          <w:lang w:bidi="ar-IQ"/>
        </w:rPr>
        <w:t xml:space="preserve">              Financial reporting should provide information that:</w:t>
      </w:r>
    </w:p>
    <w:p w:rsidR="00E17679" w:rsidRPr="00DD6B41" w:rsidRDefault="00E17679" w:rsidP="00E17679">
      <w:pPr>
        <w:tabs>
          <w:tab w:val="left" w:pos="2606"/>
          <w:tab w:val="center" w:pos="4153"/>
        </w:tabs>
        <w:jc w:val="right"/>
        <w:rPr>
          <w:sz w:val="28"/>
          <w:szCs w:val="28"/>
          <w:lang w:bidi="ar-IQ"/>
        </w:rPr>
      </w:pPr>
    </w:p>
    <w:p w:rsidR="00E17679" w:rsidRPr="00DD6B41" w:rsidRDefault="00E17679" w:rsidP="00E17679">
      <w:pPr>
        <w:tabs>
          <w:tab w:val="left" w:pos="2606"/>
          <w:tab w:val="center" w:pos="4153"/>
        </w:tabs>
        <w:jc w:val="right"/>
        <w:rPr>
          <w:sz w:val="28"/>
          <w:szCs w:val="28"/>
          <w:rtl/>
          <w:lang w:bidi="ar-IQ"/>
        </w:rPr>
      </w:pPr>
      <w:r w:rsidRPr="00DD6B41">
        <w:rPr>
          <w:sz w:val="28"/>
          <w:szCs w:val="28"/>
          <w:lang w:bidi="ar-IQ"/>
        </w:rPr>
        <w:t xml:space="preserve">a-is useful for </w:t>
      </w:r>
      <w:proofErr w:type="gramStart"/>
      <w:r w:rsidRPr="00DD6B41">
        <w:rPr>
          <w:sz w:val="28"/>
          <w:szCs w:val="28"/>
          <w:lang w:bidi="ar-IQ"/>
        </w:rPr>
        <w:t>investors ,creditors</w:t>
      </w:r>
      <w:proofErr w:type="gramEnd"/>
      <w:r w:rsidRPr="00DD6B41">
        <w:rPr>
          <w:sz w:val="28"/>
          <w:szCs w:val="28"/>
          <w:lang w:bidi="ar-IQ"/>
        </w:rPr>
        <w:t xml:space="preserve"> and other users in making rational investment, credit and similar decisions.</w:t>
      </w:r>
    </w:p>
    <w:p w:rsidR="00E17679" w:rsidRPr="00DD6B41" w:rsidRDefault="00E17679" w:rsidP="00E17679">
      <w:pPr>
        <w:tabs>
          <w:tab w:val="left" w:pos="2606"/>
          <w:tab w:val="center" w:pos="4153"/>
        </w:tabs>
        <w:jc w:val="right"/>
        <w:rPr>
          <w:sz w:val="28"/>
          <w:szCs w:val="28"/>
          <w:lang w:bidi="ar-IQ"/>
        </w:rPr>
      </w:pPr>
    </w:p>
    <w:p w:rsidR="00E17679" w:rsidRPr="00DD6B41" w:rsidRDefault="00E17679" w:rsidP="00E17679">
      <w:pPr>
        <w:tabs>
          <w:tab w:val="left" w:pos="2606"/>
          <w:tab w:val="center" w:pos="4153"/>
        </w:tabs>
        <w:jc w:val="right"/>
        <w:rPr>
          <w:sz w:val="28"/>
          <w:szCs w:val="28"/>
          <w:rtl/>
          <w:lang w:bidi="ar-IQ"/>
        </w:rPr>
      </w:pPr>
      <w:proofErr w:type="gramStart"/>
      <w:r w:rsidRPr="00DD6B41">
        <w:rPr>
          <w:sz w:val="28"/>
          <w:szCs w:val="28"/>
          <w:lang w:bidi="ar-IQ"/>
        </w:rPr>
        <w:t>b-helps</w:t>
      </w:r>
      <w:proofErr w:type="gramEnd"/>
      <w:r w:rsidRPr="00DD6B41">
        <w:rPr>
          <w:sz w:val="28"/>
          <w:szCs w:val="28"/>
          <w:lang w:bidi="ar-IQ"/>
        </w:rPr>
        <w:t xml:space="preserve"> present and potential investors ,creditors and other users in assessing the amounts, timing and uncertainty of prospective cash receipts.</w:t>
      </w:r>
    </w:p>
    <w:p w:rsidR="00E17679" w:rsidRPr="00DD6B41" w:rsidRDefault="00E17679" w:rsidP="00E17679">
      <w:pPr>
        <w:tabs>
          <w:tab w:val="left" w:pos="2606"/>
          <w:tab w:val="center" w:pos="4153"/>
        </w:tabs>
        <w:jc w:val="right"/>
        <w:rPr>
          <w:sz w:val="28"/>
          <w:szCs w:val="28"/>
          <w:lang w:bidi="ar-IQ"/>
        </w:rPr>
      </w:pPr>
    </w:p>
    <w:p w:rsidR="00E17679" w:rsidRPr="00DD6B41" w:rsidRDefault="00E17679" w:rsidP="00E17679">
      <w:pPr>
        <w:tabs>
          <w:tab w:val="left" w:pos="2606"/>
          <w:tab w:val="center" w:pos="4153"/>
        </w:tabs>
        <w:jc w:val="right"/>
        <w:rPr>
          <w:sz w:val="28"/>
          <w:szCs w:val="28"/>
          <w:rtl/>
          <w:lang w:bidi="ar-IQ"/>
        </w:rPr>
      </w:pPr>
      <w:r w:rsidRPr="00DD6B41">
        <w:rPr>
          <w:sz w:val="28"/>
          <w:szCs w:val="28"/>
          <w:lang w:bidi="ar-IQ"/>
        </w:rPr>
        <w:t>c-portrays the economic resources of an enterprise, the claims to these resources and the effects of transactions, events and circumstances that change these resources.</w:t>
      </w:r>
    </w:p>
    <w:p w:rsidR="00E17679" w:rsidRPr="00DD6B41" w:rsidRDefault="00E17679" w:rsidP="00E17679">
      <w:pPr>
        <w:tabs>
          <w:tab w:val="left" w:pos="2606"/>
          <w:tab w:val="center" w:pos="4153"/>
        </w:tabs>
        <w:jc w:val="right"/>
        <w:rPr>
          <w:sz w:val="28"/>
          <w:szCs w:val="28"/>
          <w:lang w:bidi="ar-IQ"/>
        </w:rPr>
      </w:pPr>
    </w:p>
    <w:p w:rsidR="00E17679" w:rsidRPr="00DD6B41" w:rsidRDefault="00E17679" w:rsidP="00E17679">
      <w:pPr>
        <w:tabs>
          <w:tab w:val="left" w:pos="2606"/>
          <w:tab w:val="center" w:pos="4153"/>
        </w:tabs>
        <w:jc w:val="right"/>
        <w:rPr>
          <w:sz w:val="28"/>
          <w:szCs w:val="28"/>
          <w:lang w:bidi="ar-IQ"/>
        </w:rPr>
      </w:pPr>
    </w:p>
    <w:p w:rsidR="00E17679" w:rsidRPr="00DD6B41" w:rsidRDefault="00E17679" w:rsidP="00E17679">
      <w:pPr>
        <w:tabs>
          <w:tab w:val="left" w:pos="2606"/>
          <w:tab w:val="center" w:pos="4153"/>
        </w:tabs>
        <w:jc w:val="right"/>
        <w:rPr>
          <w:sz w:val="28"/>
          <w:szCs w:val="28"/>
          <w:rtl/>
          <w:lang w:bidi="ar-IQ"/>
        </w:rPr>
      </w:pPr>
      <w:r w:rsidRPr="009318F9">
        <w:rPr>
          <w:b/>
          <w:bCs/>
          <w:sz w:val="28"/>
          <w:szCs w:val="28"/>
          <w:lang w:bidi="ar-IQ"/>
        </w:rPr>
        <w:t>Second Level:</w:t>
      </w:r>
      <w:r w:rsidRPr="00DD6B41">
        <w:rPr>
          <w:sz w:val="28"/>
          <w:szCs w:val="28"/>
          <w:lang w:bidi="ar-IQ"/>
        </w:rPr>
        <w:t xml:space="preserve"> Qualitative Characteristics of Accounting Information and Elements of Financial Statement</w:t>
      </w:r>
    </w:p>
    <w:p w:rsidR="00E17679" w:rsidRPr="00DD6B41" w:rsidRDefault="00E17679" w:rsidP="00E17679">
      <w:pPr>
        <w:tabs>
          <w:tab w:val="left" w:pos="2606"/>
          <w:tab w:val="center" w:pos="4153"/>
        </w:tabs>
        <w:jc w:val="right"/>
        <w:rPr>
          <w:sz w:val="28"/>
          <w:szCs w:val="28"/>
          <w:lang w:bidi="ar-IQ"/>
        </w:rPr>
      </w:pPr>
    </w:p>
    <w:p w:rsidR="00E17679" w:rsidRPr="00DD6B41" w:rsidRDefault="00E17679" w:rsidP="00E17679">
      <w:pPr>
        <w:tabs>
          <w:tab w:val="left" w:pos="2606"/>
          <w:tab w:val="center" w:pos="4153"/>
        </w:tabs>
        <w:jc w:val="right"/>
        <w:rPr>
          <w:sz w:val="28"/>
          <w:szCs w:val="28"/>
          <w:lang w:bidi="ar-IQ"/>
        </w:rPr>
      </w:pPr>
      <w:r w:rsidRPr="00DD6B41">
        <w:rPr>
          <w:sz w:val="28"/>
          <w:szCs w:val="28"/>
          <w:lang w:bidi="ar-IQ"/>
        </w:rPr>
        <w:t>A-Qualitative Characteristics are of two kinds:</w:t>
      </w:r>
    </w:p>
    <w:p w:rsidR="00E17679" w:rsidRPr="00DD6B41" w:rsidRDefault="00E17679" w:rsidP="00E17679">
      <w:pPr>
        <w:tabs>
          <w:tab w:val="left" w:pos="2606"/>
          <w:tab w:val="center" w:pos="4153"/>
        </w:tabs>
        <w:jc w:val="right"/>
        <w:rPr>
          <w:sz w:val="28"/>
          <w:szCs w:val="28"/>
          <w:lang w:bidi="ar-IQ"/>
        </w:rPr>
      </w:pPr>
    </w:p>
    <w:p w:rsidR="00E17679" w:rsidRPr="00DD6B41" w:rsidRDefault="00E17679" w:rsidP="00E17679">
      <w:pPr>
        <w:tabs>
          <w:tab w:val="left" w:pos="2606"/>
          <w:tab w:val="center" w:pos="4153"/>
        </w:tabs>
        <w:jc w:val="right"/>
        <w:rPr>
          <w:sz w:val="28"/>
          <w:szCs w:val="28"/>
          <w:lang w:bidi="ar-IQ"/>
        </w:rPr>
      </w:pPr>
    </w:p>
    <w:p w:rsidR="00A95FBD" w:rsidRDefault="00E17679" w:rsidP="00E17679">
      <w:pPr>
        <w:jc w:val="right"/>
      </w:pPr>
      <w:r w:rsidRPr="00DD6B41">
        <w:rPr>
          <w:sz w:val="28"/>
          <w:szCs w:val="28"/>
          <w:lang w:bidi="ar-IQ"/>
        </w:rPr>
        <w:t>1-Primary: we have two:</w:t>
      </w:r>
      <w:bookmarkStart w:id="0" w:name="_GoBack"/>
      <w:bookmarkEnd w:id="0"/>
    </w:p>
    <w:sectPr w:rsidR="00A95FBD" w:rsidSect="005C664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679"/>
    <w:rsid w:val="005C664E"/>
    <w:rsid w:val="00A95FBD"/>
    <w:rsid w:val="00E176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E2C24-844D-48C6-8AD4-B74E2E55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67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DaTa</cp:lastModifiedBy>
  <cp:revision>1</cp:revision>
  <dcterms:created xsi:type="dcterms:W3CDTF">2018-01-11T20:08:00Z</dcterms:created>
  <dcterms:modified xsi:type="dcterms:W3CDTF">2018-01-11T20:09:00Z</dcterms:modified>
</cp:coreProperties>
</file>