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CB" w:rsidRPr="00C514CB" w:rsidRDefault="00C514CB" w:rsidP="00C514CB">
      <w:pPr>
        <w:rPr>
          <w:b/>
          <w:bCs/>
          <w:sz w:val="32"/>
          <w:szCs w:val="32"/>
        </w:rPr>
      </w:pPr>
      <w:r w:rsidRPr="00C514CB">
        <w:rPr>
          <w:b/>
          <w:bCs/>
          <w:sz w:val="32"/>
          <w:szCs w:val="32"/>
        </w:rPr>
        <w:t>Strategic Decisions and the Management</w:t>
      </w:r>
      <w:r>
        <w:rPr>
          <w:b/>
          <w:bCs/>
          <w:sz w:val="32"/>
          <w:szCs w:val="32"/>
        </w:rPr>
        <w:t xml:space="preserve"> </w:t>
      </w:r>
      <w:r w:rsidRPr="00C514CB">
        <w:rPr>
          <w:b/>
          <w:bCs/>
          <w:sz w:val="32"/>
          <w:szCs w:val="32"/>
        </w:rPr>
        <w:t>Accountant</w:t>
      </w:r>
    </w:p>
    <w:p w:rsidR="00C514CB" w:rsidRPr="00C514CB" w:rsidRDefault="00C514CB" w:rsidP="00C514CB">
      <w:pPr>
        <w:rPr>
          <w:sz w:val="28"/>
          <w:szCs w:val="28"/>
        </w:rPr>
      </w:pPr>
      <w:r w:rsidRPr="00C514CB">
        <w:rPr>
          <w:sz w:val="28"/>
          <w:szCs w:val="28"/>
        </w:rPr>
        <w:t>Strategy specifies how an organization matches its own capabilities with the opportunities in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the marketplace to accomplish its objectives. In other words, strategy describes how an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organization will compete and the opportunities its managers should seek and pursue.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Businesses follow one of two broad strategies. Some companies, such as Southwest Airlines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and Vanguard (the mutual fund company) follow a cost leadership strategy. They have been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profitable and have grown over the years on the basis of providing quality products or services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at low prices by judiciously managing their costs. Other companies such as Apple Inc.,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the maker of iPods and iPhones, and Johnson &amp; Johnson, the pharmaceutical giant, follow a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product differentiation strategy. They generate their profits and growth on the basis of their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ability to offer differentiated or unique products or services that appeal to their customers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and are often priced higher than the less-popular products or services of their competitors.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Deciding between these strategies is a critical part of what managers do. Management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accountants work closely with managers in formulating strategy by providing information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about the sources of competitive advantage—for example, the cost, productivity, or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efficiency advantage of their company relative to competitors or the premium prices a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company can charge relative to the costs of adding features that make its products or services</w:t>
      </w:r>
    </w:p>
    <w:p w:rsidR="00C514CB" w:rsidRPr="00C514CB" w:rsidRDefault="00C514CB" w:rsidP="00C514CB">
      <w:pPr>
        <w:rPr>
          <w:sz w:val="28"/>
          <w:szCs w:val="28"/>
        </w:rPr>
      </w:pPr>
      <w:proofErr w:type="gramStart"/>
      <w:r w:rsidRPr="00C514CB">
        <w:rPr>
          <w:sz w:val="28"/>
          <w:szCs w:val="28"/>
        </w:rPr>
        <w:t>distinctive</w:t>
      </w:r>
      <w:proofErr w:type="gramEnd"/>
      <w:r w:rsidRPr="00C514CB">
        <w:rPr>
          <w:sz w:val="28"/>
          <w:szCs w:val="28"/>
        </w:rPr>
        <w:t>. Strategic cost management describes cost management that specifically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focuses on strategic issues.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Management accounting information helps managers formulate strategy by answering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questions such as the following:</w:t>
      </w:r>
    </w:p>
    <w:p w:rsidR="00C514CB" w:rsidRPr="00C514CB" w:rsidRDefault="00C514CB" w:rsidP="00C51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514CB">
        <w:rPr>
          <w:sz w:val="28"/>
          <w:szCs w:val="28"/>
        </w:rPr>
        <w:t>Who are our most important customers, and how can we be competitive and deliver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 xml:space="preserve">value to them? After </w:t>
      </w:r>
      <w:proofErr w:type="spellStart"/>
      <w:r w:rsidRPr="00C514CB">
        <w:rPr>
          <w:sz w:val="28"/>
          <w:szCs w:val="28"/>
        </w:rPr>
        <w:t>Amazon.com’s</w:t>
      </w:r>
      <w:proofErr w:type="spellEnd"/>
      <w:r w:rsidRPr="00C514CB">
        <w:rPr>
          <w:sz w:val="28"/>
          <w:szCs w:val="28"/>
        </w:rPr>
        <w:t xml:space="preserve"> success in selling books online, management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accountants at Barnes and Noble presented senior executives with the costs and benefits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of several alternative approaches for building its information technology infrastructure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 xml:space="preserve">and developing the capabilities to also sell </w:t>
      </w:r>
      <w:r w:rsidRPr="00C514CB">
        <w:rPr>
          <w:sz w:val="28"/>
          <w:szCs w:val="28"/>
        </w:rPr>
        <w:lastRenderedPageBreak/>
        <w:t>books online. A similar</w:t>
      </w:r>
      <w:r w:rsidRPr="00C514CB"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cost-benef</w:t>
      </w:r>
      <w:r>
        <w:rPr>
          <w:sz w:val="28"/>
          <w:szCs w:val="28"/>
        </w:rPr>
        <w:t xml:space="preserve">it analysis led Toyota to build </w:t>
      </w:r>
      <w:r w:rsidRPr="00C514CB">
        <w:rPr>
          <w:sz w:val="28"/>
          <w:szCs w:val="28"/>
        </w:rPr>
        <w:t>flexible computer-integrated manufacturing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(CIM) plants that enable it to use the same equipment efficiently to produce a variety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of cars in response to changing customer tastes.</w:t>
      </w:r>
    </w:p>
    <w:p w:rsidR="00C514CB" w:rsidRPr="00C514CB" w:rsidRDefault="00C514CB" w:rsidP="00C51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514CB">
        <w:rPr>
          <w:sz w:val="28"/>
          <w:szCs w:val="28"/>
        </w:rPr>
        <w:t>What substitute products exist in the marketplace, and how do they differ from our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product in terms of price and quality? Hewlett-Packard, for example, designs and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prices new printers after comparing the functionality and quality of its printers to</w:t>
      </w:r>
      <w:r>
        <w:rPr>
          <w:sz w:val="28"/>
          <w:szCs w:val="28"/>
        </w:rPr>
        <w:t xml:space="preserve"> other </w:t>
      </w:r>
      <w:r w:rsidRPr="00C514CB">
        <w:rPr>
          <w:sz w:val="28"/>
          <w:szCs w:val="28"/>
        </w:rPr>
        <w:t>printers available in the marketplace.</w:t>
      </w:r>
    </w:p>
    <w:p w:rsidR="00C514CB" w:rsidRPr="00C514CB" w:rsidRDefault="00C514CB" w:rsidP="00C51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514CB">
        <w:rPr>
          <w:sz w:val="28"/>
          <w:szCs w:val="28"/>
        </w:rPr>
        <w:t>What is our most critical capability? Is it technology, production, or marketing? How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can we leverage it for new strategic initiatives? Kellogg Company, for example, uses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the reputation of its brand to introduce new types of cereal.</w:t>
      </w:r>
    </w:p>
    <w:p w:rsidR="00A460D2" w:rsidRDefault="00C514CB" w:rsidP="00C51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514CB">
        <w:rPr>
          <w:sz w:val="28"/>
          <w:szCs w:val="28"/>
        </w:rPr>
        <w:t>Will adequate cash be available to fund the strategy, or will additional funds need to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be raised? Proctor &amp; Gamble, for example, issued new debt and equity to fund its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strategic acquisition of Gillette, a maker of shaving products.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The best-designed strategies and the best-developed capabilities are useless unless they are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effectively executed. In the next section, we describe how management accountants help</w:t>
      </w:r>
      <w:r>
        <w:rPr>
          <w:sz w:val="28"/>
          <w:szCs w:val="28"/>
        </w:rPr>
        <w:t xml:space="preserve"> </w:t>
      </w:r>
      <w:r w:rsidRPr="00C514CB">
        <w:rPr>
          <w:sz w:val="28"/>
          <w:szCs w:val="28"/>
        </w:rPr>
        <w:t>managers take actions that create value for their customers.</w:t>
      </w:r>
    </w:p>
    <w:p w:rsidR="00D8285A" w:rsidRPr="00D8285A" w:rsidRDefault="00D8285A" w:rsidP="00D8285A">
      <w:pPr>
        <w:rPr>
          <w:b/>
          <w:bCs/>
          <w:sz w:val="28"/>
          <w:szCs w:val="28"/>
        </w:rPr>
      </w:pPr>
      <w:r w:rsidRPr="00D8285A">
        <w:rPr>
          <w:b/>
          <w:bCs/>
          <w:sz w:val="28"/>
          <w:szCs w:val="28"/>
        </w:rPr>
        <w:t>Value Chain and Supply Chain Analysis and Key</w:t>
      </w:r>
      <w:r>
        <w:rPr>
          <w:b/>
          <w:bCs/>
          <w:sz w:val="28"/>
          <w:szCs w:val="28"/>
        </w:rPr>
        <w:t xml:space="preserve"> </w:t>
      </w:r>
      <w:r w:rsidRPr="00D8285A">
        <w:rPr>
          <w:b/>
          <w:bCs/>
          <w:sz w:val="28"/>
          <w:szCs w:val="28"/>
        </w:rPr>
        <w:t>Success Factors</w:t>
      </w:r>
    </w:p>
    <w:p w:rsidR="00D8285A" w:rsidRDefault="00D8285A" w:rsidP="00D8285A">
      <w:pPr>
        <w:rPr>
          <w:sz w:val="28"/>
          <w:szCs w:val="28"/>
        </w:rPr>
      </w:pPr>
      <w:r w:rsidRPr="00D8285A">
        <w:rPr>
          <w:sz w:val="28"/>
          <w:szCs w:val="28"/>
        </w:rPr>
        <w:t>Customers demand much more than just a fair price; they expect quality products (goods</w:t>
      </w:r>
      <w:r>
        <w:rPr>
          <w:sz w:val="28"/>
          <w:szCs w:val="28"/>
        </w:rPr>
        <w:t xml:space="preserve"> </w:t>
      </w:r>
      <w:r w:rsidRPr="00D8285A">
        <w:rPr>
          <w:sz w:val="28"/>
          <w:szCs w:val="28"/>
        </w:rPr>
        <w:t xml:space="preserve">or services) delivered </w:t>
      </w:r>
      <w:r>
        <w:rPr>
          <w:sz w:val="28"/>
          <w:szCs w:val="28"/>
        </w:rPr>
        <w:t xml:space="preserve">in a timely way. These multiple </w:t>
      </w:r>
      <w:r w:rsidRPr="00D8285A">
        <w:rPr>
          <w:sz w:val="28"/>
          <w:szCs w:val="28"/>
        </w:rPr>
        <w:t>factors drive how a customer experiences</w:t>
      </w:r>
      <w:r>
        <w:rPr>
          <w:sz w:val="28"/>
          <w:szCs w:val="28"/>
        </w:rPr>
        <w:t xml:space="preserve"> </w:t>
      </w:r>
      <w:r w:rsidRPr="00D8285A">
        <w:rPr>
          <w:sz w:val="28"/>
          <w:szCs w:val="28"/>
        </w:rPr>
        <w:t>a product and the value or usefulness a customer derives from the product. How</w:t>
      </w:r>
      <w:r>
        <w:rPr>
          <w:sz w:val="28"/>
          <w:szCs w:val="28"/>
        </w:rPr>
        <w:t xml:space="preserve"> </w:t>
      </w:r>
      <w:r w:rsidRPr="00D8285A">
        <w:rPr>
          <w:sz w:val="28"/>
          <w:szCs w:val="28"/>
        </w:rPr>
        <w:t>then does a company go about creating this value?</w:t>
      </w:r>
    </w:p>
    <w:p w:rsidR="006A665A" w:rsidRPr="006A665A" w:rsidRDefault="006A665A" w:rsidP="006A665A">
      <w:pPr>
        <w:rPr>
          <w:b/>
          <w:bCs/>
          <w:sz w:val="28"/>
          <w:szCs w:val="28"/>
        </w:rPr>
      </w:pPr>
      <w:r w:rsidRPr="006A665A">
        <w:rPr>
          <w:b/>
          <w:bCs/>
          <w:sz w:val="28"/>
          <w:szCs w:val="28"/>
        </w:rPr>
        <w:t>Value-Chain Analysis</w:t>
      </w:r>
    </w:p>
    <w:p w:rsidR="006A665A" w:rsidRPr="006A665A" w:rsidRDefault="006A665A" w:rsidP="006A665A">
      <w:pPr>
        <w:rPr>
          <w:sz w:val="28"/>
          <w:szCs w:val="28"/>
        </w:rPr>
      </w:pPr>
      <w:r w:rsidRPr="006A665A">
        <w:rPr>
          <w:sz w:val="28"/>
          <w:szCs w:val="28"/>
        </w:rPr>
        <w:t>Value chain is the sequence of business functions in which customer usefulness is added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to products. Exhibit</w:t>
      </w:r>
      <w:r>
        <w:rPr>
          <w:sz w:val="28"/>
          <w:szCs w:val="28"/>
        </w:rPr>
        <w:t xml:space="preserve"> 1-2 shows six primary business </w:t>
      </w:r>
      <w:r w:rsidRPr="006A665A">
        <w:rPr>
          <w:sz w:val="28"/>
          <w:szCs w:val="28"/>
        </w:rPr>
        <w:lastRenderedPageBreak/>
        <w:t>functions: research and development,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design, production, marketing, distribution, and customer service. We illustrate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these business functions using Sony Corporation’s television division.</w:t>
      </w:r>
    </w:p>
    <w:p w:rsidR="006A665A" w:rsidRPr="006A665A" w:rsidRDefault="006A665A" w:rsidP="006A665A">
      <w:pPr>
        <w:rPr>
          <w:sz w:val="28"/>
          <w:szCs w:val="28"/>
        </w:rPr>
      </w:pPr>
      <w:r w:rsidRPr="006A665A">
        <w:rPr>
          <w:sz w:val="28"/>
          <w:szCs w:val="28"/>
        </w:rPr>
        <w:t>1. Research and development (R&amp;D)—Generating and experimenting with ideas related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to new products, services, or processes. At Sony, this function includes research on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alternative television signal transmission (analog, digital, and high-definition) and on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the clarity of differ</w:t>
      </w:r>
      <w:r>
        <w:rPr>
          <w:sz w:val="28"/>
          <w:szCs w:val="28"/>
        </w:rPr>
        <w:t xml:space="preserve">ent shapes and </w:t>
      </w:r>
      <w:r w:rsidRPr="006A665A">
        <w:rPr>
          <w:sz w:val="28"/>
          <w:szCs w:val="28"/>
        </w:rPr>
        <w:t>thicknesses of television screens.</w:t>
      </w:r>
    </w:p>
    <w:p w:rsidR="006A665A" w:rsidRPr="006A665A" w:rsidRDefault="006A665A" w:rsidP="006A665A">
      <w:pPr>
        <w:rPr>
          <w:sz w:val="28"/>
          <w:szCs w:val="28"/>
        </w:rPr>
      </w:pPr>
      <w:r w:rsidRPr="006A665A">
        <w:rPr>
          <w:sz w:val="28"/>
          <w:szCs w:val="28"/>
        </w:rPr>
        <w:t>2. Design of products and processes—Detailed planning, engineering, and testing of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products and processes. Design at Sony includes determining the number of component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parts in a television set and the effect of alternative product designs on quality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and manufacturing costs. Some representations of the value chain collectively refer to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the first two steps as technology development.2</w:t>
      </w:r>
    </w:p>
    <w:p w:rsidR="006A665A" w:rsidRPr="006A665A" w:rsidRDefault="006A665A" w:rsidP="006A665A">
      <w:pPr>
        <w:rPr>
          <w:sz w:val="28"/>
          <w:szCs w:val="28"/>
        </w:rPr>
      </w:pPr>
      <w:r w:rsidRPr="006A665A">
        <w:rPr>
          <w:sz w:val="28"/>
          <w:szCs w:val="28"/>
        </w:rPr>
        <w:t>3. Production—Procuring, transporting and storing (also called inbound logistics),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coordinating, and assembling (also called operations) resources to produce a product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or deliver a service. Production of a Sony television set includes the procurement and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assembly of the electronic parts, the cabinet, and the packaging used for shipping.</w:t>
      </w:r>
    </w:p>
    <w:p w:rsidR="006A665A" w:rsidRPr="006A665A" w:rsidRDefault="006A665A" w:rsidP="006A665A">
      <w:pPr>
        <w:rPr>
          <w:sz w:val="28"/>
          <w:szCs w:val="28"/>
        </w:rPr>
      </w:pPr>
      <w:r w:rsidRPr="006A665A">
        <w:rPr>
          <w:sz w:val="28"/>
          <w:szCs w:val="28"/>
        </w:rPr>
        <w:t>4. Marketing (including sales)—Promoting and selling products or services to customers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or prospective customers. Sony markets its televisions at trade shows, via advertisements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in newspapers and magazines, on th</w:t>
      </w:r>
      <w:r>
        <w:rPr>
          <w:sz w:val="28"/>
          <w:szCs w:val="28"/>
        </w:rPr>
        <w:t xml:space="preserve">e </w:t>
      </w:r>
      <w:r w:rsidRPr="006A665A">
        <w:rPr>
          <w:sz w:val="28"/>
          <w:szCs w:val="28"/>
        </w:rPr>
        <w:t>Internet, and through its sales force.</w:t>
      </w:r>
    </w:p>
    <w:p w:rsidR="006A665A" w:rsidRPr="006A665A" w:rsidRDefault="006A665A" w:rsidP="006A665A">
      <w:pPr>
        <w:rPr>
          <w:sz w:val="28"/>
          <w:szCs w:val="28"/>
        </w:rPr>
      </w:pPr>
      <w:r w:rsidRPr="006A665A">
        <w:rPr>
          <w:sz w:val="28"/>
          <w:szCs w:val="28"/>
        </w:rPr>
        <w:t>5. Distribution—Processing orders and shipping products or services to customers (also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called outbound logistics). Distribution for Sony includes shipping to retail outlets,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catalog vendors, direct sales via the Internet, and other channels through which customers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purchase televisions.</w:t>
      </w:r>
    </w:p>
    <w:p w:rsidR="006A665A" w:rsidRPr="006A665A" w:rsidRDefault="006A665A" w:rsidP="006A665A">
      <w:pPr>
        <w:rPr>
          <w:sz w:val="28"/>
          <w:szCs w:val="28"/>
        </w:rPr>
      </w:pPr>
      <w:r w:rsidRPr="006A665A">
        <w:rPr>
          <w:sz w:val="28"/>
          <w:szCs w:val="28"/>
        </w:rPr>
        <w:t>6. Customer service—</w:t>
      </w:r>
      <w:proofErr w:type="gramStart"/>
      <w:r w:rsidRPr="006A665A">
        <w:rPr>
          <w:sz w:val="28"/>
          <w:szCs w:val="28"/>
        </w:rPr>
        <w:t>Providing</w:t>
      </w:r>
      <w:proofErr w:type="gramEnd"/>
      <w:r w:rsidRPr="006A665A">
        <w:rPr>
          <w:sz w:val="28"/>
          <w:szCs w:val="28"/>
        </w:rPr>
        <w:t xml:space="preserve"> after-sales service to customers. Sony provides customer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service on its televisions in the form of customer-help telephone lines, support on the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Internet, and warranty repair work.</w:t>
      </w:r>
    </w:p>
    <w:p w:rsidR="00E83E34" w:rsidRPr="00E83E34" w:rsidRDefault="006A665A" w:rsidP="00E83E34">
      <w:pPr>
        <w:rPr>
          <w:sz w:val="28"/>
          <w:szCs w:val="28"/>
        </w:rPr>
      </w:pPr>
      <w:r w:rsidRPr="006A665A">
        <w:rPr>
          <w:sz w:val="28"/>
          <w:szCs w:val="28"/>
        </w:rPr>
        <w:lastRenderedPageBreak/>
        <w:t>In addition to the six primary business functions, Exhibit 1-2 shows an administrative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function, which includes functions such as accounting and finance, human resource management,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 xml:space="preserve">and information </w:t>
      </w:r>
      <w:proofErr w:type="gramStart"/>
      <w:r w:rsidRPr="006A665A">
        <w:rPr>
          <w:sz w:val="28"/>
          <w:szCs w:val="28"/>
        </w:rPr>
        <w:t>technology, that</w:t>
      </w:r>
      <w:proofErr w:type="gramEnd"/>
      <w:r w:rsidRPr="006A665A">
        <w:rPr>
          <w:sz w:val="28"/>
          <w:szCs w:val="28"/>
        </w:rPr>
        <w:t xml:space="preserve"> support the six primary business functions.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When discussing the value chain in subsequent chapters of the book, we include the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administrative support function within the primary functions. For example, included in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the marketing function is the function of analyzing, reporting, and accounting for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resources spent in different marketing channels, while the production function includes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the human resource management function of training front-line workers.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Each of these business functions is essential to companies satisfying their customers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and keeping them satisfied (and loyal) over time. Companies use the term customer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relationship management (CRM) to describe a strategy that integrates people and technology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in all business functions to deepen relationships with customers, partners, and</w:t>
      </w:r>
      <w:r>
        <w:rPr>
          <w:sz w:val="28"/>
          <w:szCs w:val="28"/>
        </w:rPr>
        <w:t xml:space="preserve"> </w:t>
      </w:r>
      <w:r w:rsidRPr="006A665A">
        <w:rPr>
          <w:sz w:val="28"/>
          <w:szCs w:val="28"/>
        </w:rPr>
        <w:t>distributors. CRM initiatives use technology to coordinate all customer-facing activities</w:t>
      </w:r>
      <w:r w:rsidR="00E83E34">
        <w:rPr>
          <w:sz w:val="28"/>
          <w:szCs w:val="28"/>
        </w:rPr>
        <w:t xml:space="preserve"> </w:t>
      </w:r>
      <w:r w:rsidR="00E83E34" w:rsidRPr="00E83E34">
        <w:rPr>
          <w:sz w:val="28"/>
          <w:szCs w:val="28"/>
        </w:rPr>
        <w:t xml:space="preserve">(such as marketing, sales calls, distribution, and </w:t>
      </w:r>
      <w:proofErr w:type="spellStart"/>
      <w:r w:rsidR="00E83E34" w:rsidRPr="00E83E34">
        <w:rPr>
          <w:sz w:val="28"/>
          <w:szCs w:val="28"/>
        </w:rPr>
        <w:t>post sales</w:t>
      </w:r>
      <w:proofErr w:type="spellEnd"/>
      <w:r w:rsidR="00E83E34" w:rsidRPr="00E83E34">
        <w:rPr>
          <w:sz w:val="28"/>
          <w:szCs w:val="28"/>
        </w:rPr>
        <w:t xml:space="preserve"> support) and the design and</w:t>
      </w:r>
      <w:r w:rsidR="00E83E34">
        <w:rPr>
          <w:sz w:val="28"/>
          <w:szCs w:val="28"/>
        </w:rPr>
        <w:t xml:space="preserve"> </w:t>
      </w:r>
      <w:r w:rsidR="00E83E34" w:rsidRPr="00E83E34">
        <w:rPr>
          <w:sz w:val="28"/>
          <w:szCs w:val="28"/>
        </w:rPr>
        <w:t>production activities necessary to get products to customers.</w:t>
      </w:r>
      <w:r w:rsidR="00E83E34">
        <w:rPr>
          <w:sz w:val="28"/>
          <w:szCs w:val="28"/>
        </w:rPr>
        <w:t xml:space="preserve"> </w:t>
      </w:r>
      <w:r w:rsidR="00E83E34" w:rsidRPr="00E83E34">
        <w:rPr>
          <w:sz w:val="28"/>
          <w:szCs w:val="28"/>
        </w:rPr>
        <w:t>At different times and in different industries, one or more of these functions is more</w:t>
      </w:r>
      <w:r w:rsidR="00E83E34">
        <w:rPr>
          <w:sz w:val="28"/>
          <w:szCs w:val="28"/>
        </w:rPr>
        <w:t xml:space="preserve"> </w:t>
      </w:r>
      <w:r w:rsidR="00E83E34" w:rsidRPr="00E83E34">
        <w:rPr>
          <w:sz w:val="28"/>
          <w:szCs w:val="28"/>
        </w:rPr>
        <w:t>critical than others. For example, a company developing an innovative new product or</w:t>
      </w:r>
      <w:r w:rsidR="00E83E34">
        <w:rPr>
          <w:sz w:val="28"/>
          <w:szCs w:val="28"/>
        </w:rPr>
        <w:t xml:space="preserve"> </w:t>
      </w:r>
      <w:r w:rsidR="00E83E34" w:rsidRPr="00E83E34">
        <w:rPr>
          <w:sz w:val="28"/>
          <w:szCs w:val="28"/>
        </w:rPr>
        <w:t xml:space="preserve">operating in the pharmaceutical industry, where innovation is the key to </w:t>
      </w:r>
      <w:proofErr w:type="gramStart"/>
      <w:r w:rsidR="00E83E34" w:rsidRPr="00E83E34">
        <w:rPr>
          <w:sz w:val="28"/>
          <w:szCs w:val="28"/>
        </w:rPr>
        <w:t>profitability,</w:t>
      </w:r>
      <w:proofErr w:type="gramEnd"/>
      <w:r w:rsidR="00E83E34" w:rsidRPr="00E83E34">
        <w:rPr>
          <w:sz w:val="28"/>
          <w:szCs w:val="28"/>
        </w:rPr>
        <w:t xml:space="preserve"> will</w:t>
      </w:r>
      <w:r w:rsidR="00E83E34">
        <w:rPr>
          <w:sz w:val="28"/>
          <w:szCs w:val="28"/>
        </w:rPr>
        <w:t xml:space="preserve"> </w:t>
      </w:r>
      <w:r w:rsidR="00E83E34" w:rsidRPr="00E83E34">
        <w:rPr>
          <w:sz w:val="28"/>
          <w:szCs w:val="28"/>
        </w:rPr>
        <w:t>emphasize R&amp;D and design of products and processes. A company in the consumer goods</w:t>
      </w:r>
      <w:r w:rsidR="00E83E34">
        <w:rPr>
          <w:sz w:val="28"/>
          <w:szCs w:val="28"/>
        </w:rPr>
        <w:t xml:space="preserve"> </w:t>
      </w:r>
      <w:r w:rsidR="00E83E34" w:rsidRPr="00E83E34">
        <w:rPr>
          <w:sz w:val="28"/>
          <w:szCs w:val="28"/>
        </w:rPr>
        <w:t>industry will focus on marketing, distribution, and customer service to build its brand.</w:t>
      </w:r>
      <w:r w:rsidR="00E83E34">
        <w:rPr>
          <w:sz w:val="28"/>
          <w:szCs w:val="28"/>
        </w:rPr>
        <w:t xml:space="preserve"> </w:t>
      </w:r>
      <w:r w:rsidR="00E83E34" w:rsidRPr="00E83E34">
        <w:rPr>
          <w:sz w:val="28"/>
          <w:szCs w:val="28"/>
        </w:rPr>
        <w:t>Exhibit 1-2 depicts the usual order in which different business-function activities</w:t>
      </w:r>
      <w:r w:rsidR="00E83E34">
        <w:rPr>
          <w:sz w:val="28"/>
          <w:szCs w:val="28"/>
        </w:rPr>
        <w:t xml:space="preserve"> </w:t>
      </w:r>
      <w:r w:rsidR="00E83E34" w:rsidRPr="00E83E34">
        <w:rPr>
          <w:sz w:val="28"/>
          <w:szCs w:val="28"/>
        </w:rPr>
        <w:t>physically occur. Do not, however, interpret Exhibit 1-2 as implying that managers should</w:t>
      </w:r>
      <w:r w:rsidR="00E83E34">
        <w:rPr>
          <w:sz w:val="28"/>
          <w:szCs w:val="28"/>
        </w:rPr>
        <w:t xml:space="preserve"> </w:t>
      </w:r>
      <w:r w:rsidR="00E83E34" w:rsidRPr="00E83E34">
        <w:rPr>
          <w:sz w:val="28"/>
          <w:szCs w:val="28"/>
        </w:rPr>
        <w:t>proceed sequentially through the value chain when planning and managing their activities.</w:t>
      </w:r>
      <w:r w:rsidR="00E83E34">
        <w:rPr>
          <w:sz w:val="28"/>
          <w:szCs w:val="28"/>
        </w:rPr>
        <w:t xml:space="preserve"> </w:t>
      </w:r>
      <w:r w:rsidR="00E83E34" w:rsidRPr="00E83E34">
        <w:rPr>
          <w:sz w:val="28"/>
          <w:szCs w:val="28"/>
        </w:rPr>
        <w:t>Companies gain (in terms of cost, quality, and the speed with which new products are</w:t>
      </w:r>
      <w:r w:rsidR="00E83E34">
        <w:rPr>
          <w:sz w:val="28"/>
          <w:szCs w:val="28"/>
        </w:rPr>
        <w:t xml:space="preserve"> </w:t>
      </w:r>
      <w:r w:rsidR="00E83E34" w:rsidRPr="00E83E34">
        <w:rPr>
          <w:sz w:val="28"/>
          <w:szCs w:val="28"/>
        </w:rPr>
        <w:t>developed) if two or more of the individual business functions of the value chain work</w:t>
      </w:r>
      <w:r w:rsidR="00E83E34">
        <w:rPr>
          <w:sz w:val="28"/>
          <w:szCs w:val="28"/>
        </w:rPr>
        <w:t xml:space="preserve"> </w:t>
      </w:r>
      <w:r w:rsidR="00E83E34" w:rsidRPr="00E83E34">
        <w:rPr>
          <w:sz w:val="28"/>
          <w:szCs w:val="28"/>
        </w:rPr>
        <w:t>concurrently as a team. For example, inputs into design decisions by production, marketing,</w:t>
      </w:r>
    </w:p>
    <w:p w:rsidR="00E83E34" w:rsidRDefault="00E83E34" w:rsidP="00E83E34">
      <w:pPr>
        <w:rPr>
          <w:sz w:val="28"/>
          <w:szCs w:val="28"/>
        </w:rPr>
      </w:pPr>
      <w:proofErr w:type="gramStart"/>
      <w:r w:rsidRPr="00E83E34">
        <w:rPr>
          <w:sz w:val="28"/>
          <w:szCs w:val="28"/>
        </w:rPr>
        <w:lastRenderedPageBreak/>
        <w:t>distribution</w:t>
      </w:r>
      <w:proofErr w:type="gramEnd"/>
      <w:r w:rsidRPr="00E83E34">
        <w:rPr>
          <w:sz w:val="28"/>
          <w:szCs w:val="28"/>
        </w:rPr>
        <w:t>, and customer service managers often lead to design choices that reduce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total costs of the company.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Managers track the costs incurred in each value-chain category. Their goal is to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reduce costs and to improve efficiency. Management accounting information helps managers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make cost-benefit tradeoffs. For example, is it cheaper to buy products from outside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vendors or to do manufacturing in-house? How does investing resources in design and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manufacturing reduce costs of marketing and customer service?</w:t>
      </w:r>
    </w:p>
    <w:p w:rsidR="00142E56" w:rsidRPr="00E83E34" w:rsidRDefault="00142E56" w:rsidP="00E83E3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8E153EB" wp14:editId="175D2AA7">
            <wp:extent cx="5486400" cy="192021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6" t="55862" r="18568" b="7931"/>
                    <a:stretch/>
                  </pic:blipFill>
                  <pic:spPr bwMode="auto">
                    <a:xfrm>
                      <a:off x="0" y="0"/>
                      <a:ext cx="5486400" cy="1920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3E34" w:rsidRPr="00E83E34" w:rsidRDefault="00E83E34" w:rsidP="00E83E34">
      <w:pPr>
        <w:rPr>
          <w:b/>
          <w:bCs/>
          <w:sz w:val="28"/>
          <w:szCs w:val="28"/>
        </w:rPr>
      </w:pPr>
      <w:r w:rsidRPr="00E83E34">
        <w:rPr>
          <w:b/>
          <w:bCs/>
          <w:sz w:val="28"/>
          <w:szCs w:val="28"/>
        </w:rPr>
        <w:t>Supply-Chain Analysis</w:t>
      </w:r>
    </w:p>
    <w:p w:rsidR="00E83E34" w:rsidRPr="00E83E34" w:rsidRDefault="00E83E34" w:rsidP="00E83E34">
      <w:pPr>
        <w:rPr>
          <w:sz w:val="28"/>
          <w:szCs w:val="28"/>
        </w:rPr>
      </w:pPr>
      <w:r w:rsidRPr="00E83E34">
        <w:rPr>
          <w:sz w:val="28"/>
          <w:szCs w:val="28"/>
        </w:rPr>
        <w:t>The parts of the value chain associated with producing and delivering a product or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service—production and distribution—is referred to as the supply chain. Supply chain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describes the flow of goods, services, and information from the initial sources of materials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and services to the delivery of products to consumers, regardless of whether those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activities occur in the same organization or in other organizations. Consider Coke and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Pepsi, for example; many companies play a role in bringing these products to consumers.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Exhibit 1-3 presents an overview of the supply chain. Cost management emphasizes integrating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and coordinating activities across all companies in the supply chain, to improve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performance and reduce costs. Both the Coca-Cola Company and Pepsi Bottling Group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require their suppliers (such as plastic and aluminum companies and sugar refiners) to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frequently deliver small quantities of materials directly to the production floor to reduce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materials-handling costs. Similarly, to reduce inventory levels in the supply chain,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Wal-Mart is asking its suppliers, such as Coca-</w:t>
      </w:r>
      <w:r w:rsidRPr="00E83E34">
        <w:rPr>
          <w:sz w:val="28"/>
          <w:szCs w:val="28"/>
        </w:rPr>
        <w:lastRenderedPageBreak/>
        <w:t>Cola, to be responsible for and to manage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inventory at both the Coca-Cola warehouse and Wal-Mart.</w:t>
      </w:r>
    </w:p>
    <w:p w:rsidR="00E83E34" w:rsidRPr="00E83E34" w:rsidRDefault="00E83E34" w:rsidP="00E83E34">
      <w:pPr>
        <w:rPr>
          <w:b/>
          <w:bCs/>
          <w:sz w:val="28"/>
          <w:szCs w:val="28"/>
        </w:rPr>
      </w:pPr>
      <w:r w:rsidRPr="00E83E34">
        <w:rPr>
          <w:b/>
          <w:bCs/>
          <w:sz w:val="28"/>
          <w:szCs w:val="28"/>
        </w:rPr>
        <w:t>Key Success Factors</w:t>
      </w:r>
    </w:p>
    <w:p w:rsidR="00E83E34" w:rsidRPr="00E83E34" w:rsidRDefault="00E83E34" w:rsidP="00E83E34">
      <w:pPr>
        <w:rPr>
          <w:sz w:val="28"/>
          <w:szCs w:val="28"/>
        </w:rPr>
      </w:pPr>
      <w:r w:rsidRPr="00E83E34">
        <w:rPr>
          <w:sz w:val="28"/>
          <w:szCs w:val="28"/>
        </w:rPr>
        <w:t>Customers want companies to use the value chain and supply chain to deliver ever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improving levels of performance regarding several (or even all) of the following:</w:t>
      </w:r>
    </w:p>
    <w:p w:rsidR="006A665A" w:rsidRDefault="00E83E34" w:rsidP="00E83E3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83E34">
        <w:rPr>
          <w:sz w:val="28"/>
          <w:szCs w:val="28"/>
        </w:rPr>
        <w:t>Cost and efficiency—Companies face continuous pressure to reduce the cost of the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products they sell. To calculate and manage the cost of products, managers must</w:t>
      </w:r>
      <w:r>
        <w:rPr>
          <w:sz w:val="28"/>
          <w:szCs w:val="28"/>
        </w:rPr>
        <w:t xml:space="preserve"> </w:t>
      </w:r>
      <w:r w:rsidRPr="00E83E34">
        <w:rPr>
          <w:sz w:val="28"/>
          <w:szCs w:val="28"/>
        </w:rPr>
        <w:t>first understand the tasks or activities (such as setting up machines or distributing</w:t>
      </w:r>
    </w:p>
    <w:p w:rsidR="006C30FC" w:rsidRDefault="006C30FC" w:rsidP="006C30F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DF16DBC" wp14:editId="4D6EAEE6">
            <wp:extent cx="6705335" cy="1924493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7062" t="57931" r="18762" b="9310"/>
                    <a:stretch/>
                  </pic:blipFill>
                  <pic:spPr bwMode="auto">
                    <a:xfrm>
                      <a:off x="0" y="0"/>
                      <a:ext cx="6708357" cy="192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30FC" w:rsidRDefault="006C30FC" w:rsidP="006C30FC">
      <w:pPr>
        <w:rPr>
          <w:sz w:val="28"/>
          <w:szCs w:val="28"/>
        </w:rPr>
      </w:pPr>
    </w:p>
    <w:p w:rsidR="00C374B0" w:rsidRPr="00C374B0" w:rsidRDefault="00C374B0" w:rsidP="00C374B0">
      <w:pPr>
        <w:rPr>
          <w:sz w:val="28"/>
          <w:szCs w:val="28"/>
        </w:rPr>
      </w:pPr>
      <w:proofErr w:type="gramStart"/>
      <w:r w:rsidRPr="00C374B0">
        <w:rPr>
          <w:sz w:val="28"/>
          <w:szCs w:val="28"/>
        </w:rPr>
        <w:t>products</w:t>
      </w:r>
      <w:proofErr w:type="gramEnd"/>
      <w:r w:rsidRPr="00C374B0">
        <w:rPr>
          <w:sz w:val="28"/>
          <w:szCs w:val="28"/>
        </w:rPr>
        <w:t>) that cause costs to ar</w:t>
      </w:r>
      <w:r>
        <w:rPr>
          <w:sz w:val="28"/>
          <w:szCs w:val="28"/>
        </w:rPr>
        <w:t xml:space="preserve">ise. They must also monitor the </w:t>
      </w:r>
      <w:r w:rsidRPr="00C374B0">
        <w:rPr>
          <w:sz w:val="28"/>
          <w:szCs w:val="28"/>
        </w:rPr>
        <w:t>marketplace to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determine prices that customers are willing to pay for products or services.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Management accounting information helps managers calculate a target cost for a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product by subtracting the operating income per unit of product that the company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desires to earn from the “target price.” To achieve the target cost, managers eliminate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some activities (such as rework) and reduce the costs of performing activities in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all value-chain functions—from initial R&amp;D to customer service.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Increased global competition places ever-increasing pressure on companies to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lower costs. Many U.S. companies have cut costs by outsourcing some of their business</w:t>
      </w:r>
    </w:p>
    <w:p w:rsidR="00C374B0" w:rsidRPr="00C374B0" w:rsidRDefault="00C374B0" w:rsidP="00C374B0">
      <w:pPr>
        <w:rPr>
          <w:sz w:val="28"/>
          <w:szCs w:val="28"/>
        </w:rPr>
      </w:pPr>
      <w:proofErr w:type="gramStart"/>
      <w:r w:rsidRPr="00C374B0">
        <w:rPr>
          <w:sz w:val="28"/>
          <w:szCs w:val="28"/>
        </w:rPr>
        <w:lastRenderedPageBreak/>
        <w:t>functions</w:t>
      </w:r>
      <w:proofErr w:type="gramEnd"/>
      <w:r w:rsidRPr="00C374B0">
        <w:rPr>
          <w:sz w:val="28"/>
          <w:szCs w:val="28"/>
        </w:rPr>
        <w:t>. Nike, for example, has moved its manufacturing operations to China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and Mexico. Microsoft and IBM are increasingly doing their software development in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 xml:space="preserve">Spain, </w:t>
      </w:r>
      <w:proofErr w:type="gramStart"/>
      <w:r w:rsidRPr="00C374B0">
        <w:rPr>
          <w:sz w:val="28"/>
          <w:szCs w:val="28"/>
        </w:rPr>
        <w:t>eastern</w:t>
      </w:r>
      <w:proofErr w:type="gramEnd"/>
      <w:r w:rsidRPr="00C374B0">
        <w:rPr>
          <w:sz w:val="28"/>
          <w:szCs w:val="28"/>
        </w:rPr>
        <w:t xml:space="preserve"> Europe, and India.</w:t>
      </w:r>
    </w:p>
    <w:p w:rsidR="00C374B0" w:rsidRPr="00C374B0" w:rsidRDefault="00C374B0" w:rsidP="00C374B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74B0">
        <w:rPr>
          <w:sz w:val="28"/>
          <w:szCs w:val="28"/>
        </w:rPr>
        <w:t>Quality—Customers expect high levels of quality. Total quality management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(TQM) aims to improve operations throughout the value chain and to deliver products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 xml:space="preserve">and services that exceed customer expectations. Using TQM, </w:t>
      </w:r>
      <w:proofErr w:type="gramStart"/>
      <w:r w:rsidRPr="00C374B0">
        <w:rPr>
          <w:sz w:val="28"/>
          <w:szCs w:val="28"/>
        </w:rPr>
        <w:t>companies design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products or services to meet the needs and wants</w:t>
      </w:r>
      <w:proofErr w:type="gramEnd"/>
      <w:r w:rsidRPr="00C374B0">
        <w:rPr>
          <w:sz w:val="28"/>
          <w:szCs w:val="28"/>
        </w:rPr>
        <w:t xml:space="preserve"> of customers and make these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products with zero (or very few) defects and waste, and minimal inventories.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Managers use management accounting information to evaluate the costs and revenue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benefits of TQM initiatives.</w:t>
      </w:r>
    </w:p>
    <w:p w:rsidR="00C374B0" w:rsidRPr="00C374B0" w:rsidRDefault="00C374B0" w:rsidP="00C374B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74B0">
        <w:rPr>
          <w:sz w:val="28"/>
          <w:szCs w:val="28"/>
        </w:rPr>
        <w:t>Time—Time has many dimensions. New-product development time is the time it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takes for new products to be created and brought to market. The increasing pace of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technological innovation has led to shorter product life cycles and more rapid introduction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of new products. To make product and design decisions, managers need to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understand the costs and benefits of a product over its life cycle.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Customer-response time describes the speed at which an organization responds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to customer requests. To increase customer satisfaction, organizations need to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reduce delivery time and reliably meet promised delivery dates. The primary cause of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delays is bottlenecks that occur when the work to be performed on a machine, for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example, exceeds available capacity. To deliver the product on time, managers need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to increase the capacity of the machine to produce more output. Management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accounting information helps managers quantify the costs and benefits of relieving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bottleneck constraints.</w:t>
      </w:r>
    </w:p>
    <w:p w:rsidR="00C374B0" w:rsidRPr="00C374B0" w:rsidRDefault="00C374B0" w:rsidP="00C374B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74B0">
        <w:rPr>
          <w:sz w:val="28"/>
          <w:szCs w:val="28"/>
        </w:rPr>
        <w:t>Innovation—</w:t>
      </w:r>
      <w:proofErr w:type="gramStart"/>
      <w:r w:rsidRPr="00C374B0">
        <w:rPr>
          <w:sz w:val="28"/>
          <w:szCs w:val="28"/>
        </w:rPr>
        <w:t>A</w:t>
      </w:r>
      <w:proofErr w:type="gramEnd"/>
      <w:r w:rsidRPr="00C374B0">
        <w:rPr>
          <w:sz w:val="28"/>
          <w:szCs w:val="28"/>
        </w:rPr>
        <w:t xml:space="preserve"> constant flow of innovative products or services is the basis for ongoing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company success. Managers rely on management accounting information to evaluate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alternative investment and R&amp;D decisions.</w:t>
      </w:r>
    </w:p>
    <w:p w:rsidR="006C30FC" w:rsidRDefault="00C374B0" w:rsidP="00C374B0">
      <w:pPr>
        <w:rPr>
          <w:sz w:val="28"/>
          <w:szCs w:val="28"/>
        </w:rPr>
      </w:pPr>
      <w:r w:rsidRPr="00C374B0">
        <w:rPr>
          <w:sz w:val="28"/>
          <w:szCs w:val="28"/>
        </w:rPr>
        <w:lastRenderedPageBreak/>
        <w:t>Companies are increasingly applying the key success factors of cost and efficiency,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quality, time, and innovation to promote sustainability—the development and implementation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of strategies to achieve long-term financial, social, and environmental performance.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For example, the Japanese copier company Ricoh’s sustainability efforts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aggressively focus on energy conservation, resource conservation, product recycling,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and pollution prevention. By designing products that can be easily recycled, Ricoh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simultaneously improves efficiency, cost, and quality. Interest in sustainability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appears to be intensifying. Already, government regulations, in countries such as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China and India, are impelling companies to develop and report on their sustainability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initiatives.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Management accountants help managers track performance of competitors on the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key success factors. Competitive information serves as a benchmark and alerts managers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to market changes. Companies are always seeking to continuously improve their operations.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These improvements include on-time arrival for Southwest Airlines, customer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access to online auctions at eBay, and cost reduction on housing products at Lowes.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Sometimes, more-fundamental changes in operations, such as redesigning a manufacturing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process to reduce costs, may be necessary. However, successful strategy implementation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requires more than value-chain and supply-chain analysis and execution of key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success factors. It is the decisions that managers make that help them to develop, integrate,</w:t>
      </w:r>
      <w:r>
        <w:rPr>
          <w:sz w:val="28"/>
          <w:szCs w:val="28"/>
        </w:rPr>
        <w:t xml:space="preserve"> </w:t>
      </w:r>
      <w:r w:rsidRPr="00C374B0">
        <w:rPr>
          <w:sz w:val="28"/>
          <w:szCs w:val="28"/>
        </w:rPr>
        <w:t>and implement their strategies.</w:t>
      </w:r>
    </w:p>
    <w:p w:rsidR="00B70780" w:rsidRPr="006C30FC" w:rsidRDefault="00B70780" w:rsidP="00C374B0">
      <w:pPr>
        <w:rPr>
          <w:sz w:val="28"/>
          <w:szCs w:val="28"/>
        </w:rPr>
      </w:pPr>
      <w:bookmarkStart w:id="0" w:name="_GoBack"/>
      <w:bookmarkEnd w:id="0"/>
    </w:p>
    <w:sectPr w:rsidR="00B70780" w:rsidRPr="006C30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C73F3"/>
    <w:multiLevelType w:val="hybridMultilevel"/>
    <w:tmpl w:val="E9F4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A249D"/>
    <w:multiLevelType w:val="hybridMultilevel"/>
    <w:tmpl w:val="6276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3C"/>
    <w:rsid w:val="00142E56"/>
    <w:rsid w:val="006A665A"/>
    <w:rsid w:val="006C30FC"/>
    <w:rsid w:val="00981E3C"/>
    <w:rsid w:val="00A460D2"/>
    <w:rsid w:val="00B70780"/>
    <w:rsid w:val="00BD3D80"/>
    <w:rsid w:val="00C374B0"/>
    <w:rsid w:val="00C514CB"/>
    <w:rsid w:val="00D8285A"/>
    <w:rsid w:val="00E8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8</cp:revision>
  <dcterms:created xsi:type="dcterms:W3CDTF">2019-12-17T21:02:00Z</dcterms:created>
  <dcterms:modified xsi:type="dcterms:W3CDTF">2019-12-17T21:18:00Z</dcterms:modified>
</cp:coreProperties>
</file>