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Microsoft Uighur" w:hAnsi="Microsoft Uighur" w:cs="Microsoft Uighur"/>
          <w:sz w:val="28"/>
          <w:szCs w:val="28"/>
          <w:rtl/>
        </w:rPr>
      </w:pPr>
      <w:proofErr w:type="spellStart"/>
      <w:r w:rsidRPr="00E6757E">
        <w:rPr>
          <w:rFonts w:ascii="Microsoft Uighur" w:hAnsi="Microsoft Uighur" w:cs="Microsoft Uighur"/>
          <w:sz w:val="28"/>
          <w:szCs w:val="28"/>
          <w:rtl/>
        </w:rPr>
        <w:t>المحاضره16</w:t>
      </w:r>
      <w:proofErr w:type="spellEnd"/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 xml:space="preserve">تابع تسوية حسابات </w:t>
      </w:r>
      <w:proofErr w:type="spellStart"/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المدينين:-</w:t>
      </w:r>
      <w:proofErr w:type="spellEnd"/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تمرين 2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DA3C0"/>
          <w:sz w:val="28"/>
          <w:szCs w:val="28"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فيما يلى بعض البيانات المستخرجة من دفاتر منشأة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"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العلى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"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فى 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33/12/30 هـ: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DA3C0"/>
          <w:sz w:val="28"/>
          <w:szCs w:val="28"/>
        </w:rPr>
      </w:pPr>
      <w:r w:rsidRPr="00E6757E">
        <w:rPr>
          <w:rFonts w:ascii="Times New Roman" w:hAnsi="Times New Roman" w:cs="Times New Roman"/>
          <w:noProof/>
          <w:color w:val="2DA3C0"/>
          <w:sz w:val="28"/>
          <w:szCs w:val="28"/>
        </w:rPr>
        <w:drawing>
          <wp:inline distT="0" distB="0" distL="0" distR="0">
            <wp:extent cx="5486400" cy="131445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DA3C0"/>
          <w:sz w:val="32"/>
          <w:szCs w:val="32"/>
        </w:rPr>
      </w:pP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E6757E">
        <w:rPr>
          <w:rFonts w:ascii="Times New Roman" w:hAnsi="Times New Roman" w:cs="Times New Roman"/>
          <w:color w:val="2DA3C0"/>
          <w:sz w:val="32"/>
          <w:szCs w:val="32"/>
        </w:rPr>
        <w:t xml:space="preserve">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>فاذا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 xml:space="preserve"> علمت أنه قد جرت العادة على تكوين مخصص الديون المشكوك فى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 xml:space="preserve">تحصيلها بنسبة 4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>%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 xml:space="preserve"> من رصيد المدينين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E6757E">
        <w:rPr>
          <w:rFonts w:ascii="Times New Roman" w:hAnsi="Times New Roman" w:cs="Times New Roman"/>
          <w:color w:val="2DA3C0"/>
          <w:sz w:val="32"/>
          <w:szCs w:val="32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>المطلوب 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E6757E">
        <w:rPr>
          <w:rFonts w:ascii="Times New Roman" w:hAnsi="Times New Roman" w:cs="Times New Roman"/>
          <w:color w:val="2DA3C0"/>
          <w:sz w:val="32"/>
          <w:szCs w:val="32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>(أ)تقدير الديون المشكوك فى تحصيلها فى 33/12/30 هـ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>(ب)بيان الأثر على القوائم المالية المعدة والحسابات الختامية فى نهاية السنة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rtl/>
        </w:rPr>
      </w:pPr>
      <w:r w:rsidRPr="00E6757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rtl/>
        </w:rPr>
        <w:t>اجابه تمرين 2-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E6757E">
        <w:rPr>
          <w:rFonts w:ascii="Times New Roman" w:hAnsi="Times New Roman" w:cs="Times New Roman"/>
          <w:color w:val="2DA3C0"/>
          <w:sz w:val="32"/>
          <w:szCs w:val="32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 xml:space="preserve">مخصص الديون المشكوك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>فيها=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 xml:space="preserve"> 280000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>*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 xml:space="preserve"> 4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>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>%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 xml:space="preserve"> 11200 ريال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</w:pPr>
      <w:r w:rsidRPr="00E6757E">
        <w:rPr>
          <w:rFonts w:ascii="Times New Roman" w:hAnsi="Times New Roman" w:cs="Times New Roman"/>
          <w:color w:val="2DA3C0"/>
          <w:sz w:val="32"/>
          <w:szCs w:val="32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 xml:space="preserve">الزيادة فى قيمة المخصص </w:t>
      </w:r>
      <w:proofErr w:type="spellStart"/>
      <w:r w:rsidRPr="00E6757E">
        <w:rPr>
          <w:rFonts w:ascii="Times New Roman" w:hAnsi="Times New Roman" w:cs="Times New Roman"/>
          <w:color w:val="000000"/>
          <w:sz w:val="32"/>
          <w:szCs w:val="32"/>
          <w:rtl/>
        </w:rPr>
        <w:t>=</w:t>
      </w:r>
      <w:proofErr w:type="spellEnd"/>
      <w:r w:rsidRPr="00E6757E"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 xml:space="preserve">11200 </w:t>
      </w:r>
      <w:proofErr w:type="spellStart"/>
      <w:r w:rsidRPr="00E6757E">
        <w:rPr>
          <w:rFonts w:ascii="Times New Roman" w:hAnsi="Times New Roman" w:cs="Times New Roman"/>
          <w:color w:val="000000"/>
          <w:sz w:val="32"/>
          <w:szCs w:val="32"/>
          <w:rtl/>
        </w:rPr>
        <w:t>–</w:t>
      </w:r>
      <w:proofErr w:type="spellEnd"/>
      <w:r w:rsidRPr="00E6757E">
        <w:rPr>
          <w:rFonts w:ascii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 xml:space="preserve">5000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>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32"/>
          <w:szCs w:val="32"/>
          <w:rtl/>
        </w:rPr>
        <w:t xml:space="preserve"> 6200 ريال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اذن قيد التسوية 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757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486400" cy="847725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757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667250" cy="3895725"/>
            <wp:effectExtent l="1905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تمرين (3</w:t>
      </w:r>
      <w:proofErr w:type="spellStart"/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)</w:t>
      </w:r>
      <w:proofErr w:type="spellEnd"/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فيما يلى بعض البيانات المستخرجة من دفاتر منشأة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"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الأمل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"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فى 33/12/30 هـ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DA3C0"/>
          <w:sz w:val="28"/>
          <w:szCs w:val="28"/>
        </w:rPr>
      </w:pPr>
      <w:r w:rsidRPr="00E6757E">
        <w:rPr>
          <w:rFonts w:ascii="Times New Roman" w:hAnsi="Times New Roman" w:cs="Times New Roman"/>
          <w:noProof/>
          <w:color w:val="2DA3C0"/>
          <w:sz w:val="28"/>
          <w:szCs w:val="28"/>
        </w:rPr>
        <w:drawing>
          <wp:inline distT="0" distB="0" distL="0" distR="0">
            <wp:extent cx="5486400" cy="1485900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فاذا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علمت أنه قد جرت العادة على تكوين مخصص الديون المشكوك فى تحصيلها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كمايلى</w:t>
      </w:r>
      <w:proofErr w:type="spellEnd"/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-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بنسبة 6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%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من رصيد المدينين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-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بنسبة 2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%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من رصيد المبيعات الآجلة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المطلوب 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(أ)اجراء قيود التسوية فى 33/12/30 ه وفقا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للأحتمالين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السابقين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(ب)بيان الأثر على القوائم المالية المعدة والحسابات الختامية فى نهاية السنة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حل التمرين (3</w:t>
      </w:r>
      <w:proofErr w:type="spellStart"/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)</w:t>
      </w:r>
      <w:proofErr w:type="spellEnd"/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 xml:space="preserve">الاحتمال </w:t>
      </w:r>
      <w:proofErr w:type="spellStart"/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>الاول-</w:t>
      </w:r>
      <w:proofErr w:type="spellEnd"/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 xml:space="preserve"> كنسبة من رصيد المدينين 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مخصص الديون المشكوك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فيها=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390000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*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6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%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23400 ريال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lastRenderedPageBreak/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اذن الزيادة فى المخصص </w:t>
      </w:r>
      <w:proofErr w:type="spellStart"/>
      <w:r w:rsidRPr="00E6757E">
        <w:rPr>
          <w:rFonts w:ascii="Times New Roman" w:hAnsi="Times New Roman" w:cs="Times New Roman"/>
          <w:color w:val="000000"/>
          <w:sz w:val="28"/>
          <w:szCs w:val="28"/>
          <w:rtl/>
        </w:rPr>
        <w:t>=</w:t>
      </w:r>
      <w:proofErr w:type="spellEnd"/>
      <w:r w:rsidRPr="00E675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23400 </w:t>
      </w:r>
      <w:proofErr w:type="spellStart"/>
      <w:r w:rsidRPr="00E6757E">
        <w:rPr>
          <w:rFonts w:ascii="Times New Roman" w:hAnsi="Times New Roman" w:cs="Times New Roman"/>
          <w:color w:val="000000"/>
          <w:sz w:val="28"/>
          <w:szCs w:val="28"/>
          <w:rtl/>
        </w:rPr>
        <w:t>–</w:t>
      </w:r>
      <w:proofErr w:type="spellEnd"/>
      <w:r w:rsidRPr="00E675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15000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8400 ريال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(أ)قيد التسوية 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757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486400" cy="1057275"/>
            <wp:effectExtent l="1905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757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848225" cy="4162425"/>
            <wp:effectExtent l="1905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DA3C0"/>
          <w:sz w:val="28"/>
          <w:szCs w:val="28"/>
        </w:rPr>
      </w:pPr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 xml:space="preserve">الاحتمال الثانى </w:t>
      </w:r>
      <w:proofErr w:type="spellStart"/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>-</w:t>
      </w:r>
      <w:proofErr w:type="spellEnd"/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  <w:t xml:space="preserve"> كنسبة من المبيعات : 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المبيعات الآجلة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800000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*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75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%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600000 ريال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اذن الديون المشكوك فيها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600000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*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2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%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12000 ريال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(أ)قيد التسوية 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757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981575" cy="1028700"/>
            <wp:effectExtent l="19050" t="0" r="952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757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924425" cy="3848100"/>
            <wp:effectExtent l="19050" t="0" r="9525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327" w:rsidRDefault="00803327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</w:pPr>
    </w:p>
    <w:p w:rsidR="00654CCC" w:rsidRDefault="00654CCC" w:rsidP="0080332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803327" w:rsidRDefault="00654CCC" w:rsidP="00654CCC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654CC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((((     </w:t>
      </w:r>
      <w:r w:rsidRPr="00654CCC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</w:rPr>
        <w:t xml:space="preserve">الديون </w:t>
      </w:r>
      <w:proofErr w:type="spellStart"/>
      <w:r w:rsidRPr="00654CCC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</w:rPr>
        <w:t>المعدومه</w:t>
      </w:r>
      <w:proofErr w:type="spellEnd"/>
      <w:r w:rsidRPr="00654CCC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654CC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))))</w:t>
      </w:r>
    </w:p>
    <w:p w:rsidR="00654CCC" w:rsidRDefault="00654CCC" w:rsidP="00654CCC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</w:pPr>
      <w:r w:rsidRPr="00654CCC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  <w:t xml:space="preserve">هي تلك الديون التى </w:t>
      </w:r>
      <w:proofErr w:type="spellStart"/>
      <w:r w:rsidRPr="00654CCC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  <w:t>لايوجد</w:t>
      </w:r>
      <w:proofErr w:type="spellEnd"/>
      <w:r w:rsidRPr="00654CCC"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  <w:t xml:space="preserve"> امل في تحصيلها بسبب افلاس المدين او سقوط الدين بالتقادم</w:t>
      </w:r>
    </w:p>
    <w:p w:rsidR="00654CCC" w:rsidRDefault="00654CCC" w:rsidP="00654CC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</w:pPr>
      <w:r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  <w:t>قيد اثبات اعدام الدين(وقت التيقن من عدم تحصيل الدين</w:t>
      </w:r>
      <w:proofErr w:type="spellStart"/>
      <w:r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  <w:t>)</w:t>
      </w:r>
      <w:proofErr w:type="spellEnd"/>
      <w:r>
        <w:rPr>
          <w:rFonts w:ascii="Times New Roman" w:hAnsi="Times New Roman" w:cs="Times New Roman" w:hint="cs"/>
          <w:b/>
          <w:bCs/>
          <w:noProof/>
          <w:color w:val="000000" w:themeColor="text1"/>
          <w:sz w:val="32"/>
          <w:szCs w:val="32"/>
          <w:u w:val="single"/>
        </w:rPr>
        <w:drawing>
          <wp:inline distT="0" distB="0" distL="0" distR="0">
            <wp:extent cx="4276725" cy="514350"/>
            <wp:effectExtent l="19050" t="0" r="9525" b="0"/>
            <wp:docPr id="1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327" w:rsidRPr="00654CCC" w:rsidRDefault="00654CCC" w:rsidP="00654CCC">
      <w:pPr>
        <w:autoSpaceDE w:val="0"/>
        <w:autoSpaceDN w:val="0"/>
        <w:bidi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  <w:t xml:space="preserve">اقفال </w:t>
      </w:r>
      <w:proofErr w:type="spellStart"/>
      <w:r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  <w:t>حـ</w:t>
      </w:r>
      <w:proofErr w:type="spellEnd"/>
      <w:r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  <w:t xml:space="preserve">   الديون </w:t>
      </w:r>
      <w:proofErr w:type="spellStart"/>
      <w:r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  <w:t>المعدومه</w:t>
      </w:r>
      <w:proofErr w:type="spellEnd"/>
      <w:r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  <w:t xml:space="preserve">(في </w:t>
      </w:r>
      <w:proofErr w:type="spellStart"/>
      <w:r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  <w:t>نهايه</w:t>
      </w:r>
      <w:proofErr w:type="spellEnd"/>
      <w:r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  <w:t>الفتره</w:t>
      </w:r>
      <w:proofErr w:type="spellEnd"/>
      <w:r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  <w:t xml:space="preserve"> الماليه</w:t>
      </w:r>
      <w:proofErr w:type="spellStart"/>
      <w:r>
        <w:rPr>
          <w:rFonts w:ascii="Times New Roman" w:hAnsi="Times New Roman" w:cs="Times New Roman" w:hint="cs"/>
          <w:b/>
          <w:bCs/>
          <w:color w:val="000000" w:themeColor="text1"/>
          <w:sz w:val="32"/>
          <w:szCs w:val="32"/>
          <w:u w:val="single"/>
          <w:rtl/>
        </w:rPr>
        <w:t>)</w:t>
      </w:r>
      <w:proofErr w:type="spellEnd"/>
      <w:r>
        <w:rPr>
          <w:rFonts w:ascii="Times New Roman" w:hAnsi="Times New Roman" w:cs="Times New Roman" w:hint="cs"/>
          <w:b/>
          <w:bCs/>
          <w:noProof/>
          <w:color w:val="000000" w:themeColor="text1"/>
          <w:sz w:val="32"/>
          <w:szCs w:val="32"/>
          <w:u w:val="single"/>
        </w:rPr>
        <w:drawing>
          <wp:inline distT="0" distB="0" distL="0" distR="0">
            <wp:extent cx="3876675" cy="533400"/>
            <wp:effectExtent l="19050" t="0" r="9525" b="0"/>
            <wp:docPr id="1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327" w:rsidRDefault="00803327" w:rsidP="0080332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</w:pPr>
    </w:p>
    <w:p w:rsidR="00E6757E" w:rsidRDefault="00E6757E" w:rsidP="0080332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تمرين (4</w:t>
      </w:r>
      <w:proofErr w:type="spellStart"/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)</w:t>
      </w:r>
      <w:proofErr w:type="spellEnd"/>
    </w:p>
    <w:p w:rsidR="00803327" w:rsidRDefault="00803327" w:rsidP="0080332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803327" w:rsidRPr="00E6757E" w:rsidRDefault="00803327" w:rsidP="00803327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فيما يلى بعض المعلومات المستخرجة من دفاتر مؤسسة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الجريسى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التجارية فى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30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/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12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/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1433 هـ: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sz w:val="28"/>
          <w:szCs w:val="28"/>
          <w:rtl/>
        </w:rPr>
        <w:t>12000 ريال مخصص الديون المشكوك فى تحصيلها -</w:t>
      </w:r>
      <w:proofErr w:type="spellStart"/>
      <w:r w:rsidRPr="00E6757E">
        <w:rPr>
          <w:rFonts w:ascii="Times New Roman" w:hAnsi="Times New Roman" w:cs="Times New Roman"/>
          <w:b/>
          <w:bCs/>
          <w:sz w:val="28"/>
          <w:szCs w:val="28"/>
          <w:rtl/>
        </w:rPr>
        <w:t>10000ريال</w:t>
      </w:r>
      <w:proofErr w:type="spellEnd"/>
      <w:r w:rsidRPr="00E6757E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ديون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proofErr w:type="spellStart"/>
      <w:r w:rsidRPr="00E6757E">
        <w:rPr>
          <w:rFonts w:ascii="Times New Roman" w:hAnsi="Times New Roman" w:cs="Times New Roman"/>
          <w:b/>
          <w:bCs/>
          <w:sz w:val="28"/>
          <w:szCs w:val="28"/>
          <w:rtl/>
        </w:rPr>
        <w:lastRenderedPageBreak/>
        <w:t>معدومه</w:t>
      </w:r>
      <w:proofErr w:type="spellEnd"/>
      <w:r w:rsidRPr="00E6757E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خلال العام(في 25/9/</w:t>
      </w:r>
      <w:proofErr w:type="spellStart"/>
      <w:r w:rsidRPr="00E6757E">
        <w:rPr>
          <w:rFonts w:ascii="Times New Roman" w:hAnsi="Times New Roman" w:cs="Times New Roman"/>
          <w:b/>
          <w:bCs/>
          <w:sz w:val="28"/>
          <w:szCs w:val="28"/>
          <w:rtl/>
        </w:rPr>
        <w:t>1433هـ)</w:t>
      </w:r>
      <w:proofErr w:type="spellEnd"/>
      <w:r w:rsidRPr="00E6757E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-</w:t>
      </w:r>
      <w:proofErr w:type="spellStart"/>
      <w:r w:rsidRPr="00E6757E">
        <w:rPr>
          <w:rFonts w:ascii="Times New Roman" w:hAnsi="Times New Roman" w:cs="Times New Roman"/>
          <w:b/>
          <w:bCs/>
          <w:sz w:val="28"/>
          <w:szCs w:val="28"/>
          <w:rtl/>
        </w:rPr>
        <w:t>180000ريال</w:t>
      </w:r>
      <w:proofErr w:type="spellEnd"/>
      <w:r w:rsidRPr="00E6757E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المدينون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فاذا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علمت أنه جرت عادة المنشأة على تقدير الديون المشكوك فى تحصيلها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بنسبة 4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%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من رصيد المدينين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المطلوب 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1 -اجراء قيود اليومية اللازمة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لاثبات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الديون المعدومة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واجراء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التسوية لتكوين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المخصص الجديد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،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وكذلك قيد الاقفال فى نهاية العام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2 -تصوير ح/مخصص الديون المشكوك فى تحصيلها فى نهاية العام بعد اجراء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التسوية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3 -تصوير قائمة المركز المالى فى نهاية الفترة .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E6757E" w:rsidRDefault="00E6757E" w:rsidP="00654CCC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اجابه التمرين(4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)</w:t>
      </w:r>
      <w:proofErr w:type="spellEnd"/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rtl/>
        </w:rPr>
        <w:t>أ</w:t>
      </w:r>
      <w:proofErr w:type="spellStart"/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rtl/>
        </w:rPr>
        <w:t>(</w:t>
      </w:r>
      <w:proofErr w:type="spellEnd"/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rtl/>
        </w:rPr>
        <w:t xml:space="preserve"> قيد اثبات اعدام الدين </w:t>
      </w:r>
      <w:proofErr w:type="spellStart"/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rtl/>
        </w:rPr>
        <w:t>:</w:t>
      </w:r>
      <w:proofErr w:type="spellEnd"/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rtl/>
        </w:rPr>
        <w:t xml:space="preserve"> </w:t>
      </w:r>
      <w:proofErr w:type="spellStart"/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rtl/>
        </w:rPr>
        <w:t>)</w:t>
      </w:r>
      <w:proofErr w:type="spellEnd"/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  <w:r w:rsidRPr="00E6757E">
        <w:rPr>
          <w:rFonts w:ascii="Times New Roman" w:hAnsi="Times New Roman" w:cs="Times New Roman"/>
          <w:b/>
          <w:bCs/>
          <w:noProof/>
          <w:color w:val="00B150"/>
          <w:sz w:val="28"/>
          <w:szCs w:val="28"/>
        </w:rPr>
        <w:drawing>
          <wp:inline distT="0" distB="0" distL="0" distR="0">
            <wp:extent cx="5486400" cy="1047750"/>
            <wp:effectExtent l="1905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DA3C0"/>
          <w:sz w:val="28"/>
          <w:szCs w:val="28"/>
        </w:rPr>
      </w:pPr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rtl/>
        </w:rPr>
        <w:t xml:space="preserve"> 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مخصص الديون المشكوك فى تحصيلها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180000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*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4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%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7200 ريال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الرصيد الجديد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(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7200 ريال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)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أقل من الرصيد القديم (12000 ريال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)</w:t>
      </w:r>
      <w:proofErr w:type="spellEnd"/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اذن يتم تخفيض الرصيد القديم بالفرق </w:t>
      </w:r>
      <w:proofErr w:type="spellStart"/>
      <w:r w:rsidRPr="00E6757E">
        <w:rPr>
          <w:rFonts w:ascii="Times New Roman" w:hAnsi="Times New Roman" w:cs="Times New Roman"/>
          <w:color w:val="000000"/>
          <w:sz w:val="28"/>
          <w:szCs w:val="28"/>
          <w:rtl/>
        </w:rPr>
        <w:t>=</w:t>
      </w:r>
      <w:proofErr w:type="spellEnd"/>
      <w:r w:rsidRPr="00E675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12000 </w:t>
      </w:r>
      <w:proofErr w:type="spellStart"/>
      <w:r w:rsidRPr="00E6757E">
        <w:rPr>
          <w:rFonts w:ascii="Times New Roman" w:hAnsi="Times New Roman" w:cs="Times New Roman"/>
          <w:color w:val="000000"/>
          <w:sz w:val="28"/>
          <w:szCs w:val="28"/>
          <w:rtl/>
        </w:rPr>
        <w:t>–</w:t>
      </w:r>
      <w:proofErr w:type="spellEnd"/>
      <w:r w:rsidRPr="00E6757E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7200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4800 ريال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rtl/>
        </w:rPr>
      </w:pPr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rtl/>
        </w:rPr>
        <w:t>(ب)قيد التسوية 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  <w:r w:rsidRPr="00E6757E">
        <w:rPr>
          <w:rFonts w:ascii="Times New Roman" w:hAnsi="Times New Roman" w:cs="Times New Roman"/>
          <w:b/>
          <w:bCs/>
          <w:noProof/>
          <w:color w:val="00B150"/>
          <w:sz w:val="28"/>
          <w:szCs w:val="28"/>
        </w:rPr>
        <w:drawing>
          <wp:inline distT="0" distB="0" distL="0" distR="0">
            <wp:extent cx="5486400" cy="952500"/>
            <wp:effectExtent l="1905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DA3C0"/>
          <w:sz w:val="28"/>
          <w:szCs w:val="28"/>
        </w:rPr>
      </w:pPr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rtl/>
        </w:rPr>
        <w:t xml:space="preserve"> 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  <w:u w:val="single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rtl/>
        </w:rPr>
        <w:t>(ج</w:t>
      </w:r>
      <w:proofErr w:type="spellStart"/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rtl/>
        </w:rPr>
        <w:t>)</w:t>
      </w:r>
      <w:proofErr w:type="spellEnd"/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rtl/>
        </w:rPr>
        <w:t xml:space="preserve"> قيد اقفال ح/الديون المعدومة 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  <w:r w:rsidRPr="00E6757E">
        <w:rPr>
          <w:rFonts w:ascii="Times New Roman" w:hAnsi="Times New Roman" w:cs="Times New Roman"/>
          <w:b/>
          <w:bCs/>
          <w:noProof/>
          <w:color w:val="00B150"/>
          <w:sz w:val="28"/>
          <w:szCs w:val="28"/>
        </w:rPr>
        <w:drawing>
          <wp:inline distT="0" distB="0" distL="0" distR="0">
            <wp:extent cx="5486400" cy="695325"/>
            <wp:effectExtent l="1905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rtl/>
        </w:rPr>
      </w:pPr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rtl/>
        </w:rPr>
        <w:t>د</w:t>
      </w:r>
      <w:proofErr w:type="spellStart"/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rtl/>
        </w:rPr>
        <w:t>)</w:t>
      </w:r>
      <w:proofErr w:type="spellEnd"/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rtl/>
        </w:rPr>
        <w:t xml:space="preserve"> تصوير </w:t>
      </w:r>
      <w:proofErr w:type="spellStart"/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rtl/>
        </w:rPr>
        <w:t>ح/</w:t>
      </w:r>
      <w:proofErr w:type="spellEnd"/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rtl/>
        </w:rPr>
        <w:t xml:space="preserve"> المخصص وتصوير قائمة المركز المالى: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</w:rPr>
      </w:pPr>
      <w:r w:rsidRPr="00E6757E">
        <w:rPr>
          <w:rFonts w:ascii="Times New Roman" w:hAnsi="Times New Roman" w:cs="Times New Roman"/>
          <w:b/>
          <w:bCs/>
          <w:noProof/>
          <w:color w:val="00B150"/>
          <w:sz w:val="28"/>
          <w:szCs w:val="28"/>
          <w:u w:val="single"/>
        </w:rPr>
        <w:lastRenderedPageBreak/>
        <w:drawing>
          <wp:inline distT="0" distB="0" distL="0" distR="0">
            <wp:extent cx="5486400" cy="2981325"/>
            <wp:effectExtent l="1905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</w:rPr>
      </w:pPr>
    </w:p>
    <w:p w:rsid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</w:rPr>
      </w:pP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</w:rPr>
      </w:pP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rtl/>
        </w:rPr>
      </w:pPr>
      <w:r w:rsidRPr="00E6757E"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  <w:rtl/>
        </w:rPr>
        <w:t>ملاحظه هامه: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عند معالجة الديون المعدومة يختلف حساب المخصص بحسب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تاريخ اعدام الدين كما يلى 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(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1 )الاعدام أثناء السنة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،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يتم حساب المخصص كنسبة من المدينين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من رصد المدينين فى تاريخ الجرد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(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أى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كماهو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)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،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لأنه تم استنزال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قيمة الديون المعدومة من رصيد المدينين عند حدوثها خلال العام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(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2 )الاعدام أثناء الجرد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(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12/30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)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يتم تخفيض رصيد المدينين بقيمة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الدين المعدوم قبل حساب قيمة مخصص الديون المشكوك فى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تحصيلها ،ذلك لأن الدين المعدوم لم يسبق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خصمة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من رصيد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المدينين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تمرين (5</w:t>
      </w:r>
      <w:proofErr w:type="spellStart"/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)</w:t>
      </w:r>
      <w:proofErr w:type="spellEnd"/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فيما يلى بعض المعلومات المستخرجة من دفاتر منشأة التوفيق التجارية فى 30/12/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1433هـ</w:t>
      </w:r>
      <w:proofErr w:type="spellEnd"/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5000 ريال مخصص الديون المشكوك فى تحصيلها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7000 ريال ديون معدومة خلال العام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152000 ريال المدينون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فاذا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علمت أن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-ثبت افلاس احد المدينين عند الجرد وكان رصيد حسابه 2000 ريال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-تتبع المنشأة سياسة تكوين مخصص للديون المشكوك فى تحصيلها بنسبة 5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%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من رصيد المدينين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المطلوب 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1 -اجراء قيود اليومية اللازمة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لاثبات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الديون المعدومة عند الجرد ،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واجراء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قيد التسوية  لتكوين المخصص الجديد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،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وكذلك قيد الاقفال فى نهاية العام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lastRenderedPageBreak/>
        <w:t>2 -تصوير ح/مخصص الديون المشكوك فى تحصيلها فى نهاية العام بعد اجراء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التسوية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3 -تصوير قائمة المركز المالى فى نهاية العام .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حل تمرين (5</w:t>
      </w:r>
      <w:proofErr w:type="spellStart"/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)</w:t>
      </w:r>
      <w:proofErr w:type="spellEnd"/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 xml:space="preserve">أ-قيد اثبات الديون المعدومة :  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B150"/>
          <w:sz w:val="28"/>
          <w:szCs w:val="28"/>
          <w:u w:val="single"/>
        </w:rPr>
      </w:pPr>
      <w:r w:rsidRPr="00E6757E">
        <w:rPr>
          <w:rFonts w:ascii="Times New Roman" w:hAnsi="Times New Roman" w:cs="Times New Roman"/>
          <w:b/>
          <w:bCs/>
          <w:noProof/>
          <w:color w:val="00B150"/>
          <w:sz w:val="28"/>
          <w:szCs w:val="28"/>
          <w:u w:val="single"/>
        </w:rPr>
        <w:drawing>
          <wp:inline distT="0" distB="0" distL="0" distR="0">
            <wp:extent cx="5353050" cy="914400"/>
            <wp:effectExtent l="1905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  <w:rtl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رصيد المدينين بعد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أعدام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الدين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152000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-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2000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150000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رصيد الديون المشكوك فى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تحصيلها=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150000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*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5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=%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7500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الرصيد القديم </w:t>
      </w:r>
      <w:proofErr w:type="spellStart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=</w:t>
      </w:r>
      <w:proofErr w:type="spellEnd"/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5000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>يتم عمل قيد التسوية بالفرق ،لزيادة قيمة المخصص كما يلى 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ب-قيد التسوية 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6757E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5486400" cy="952500"/>
            <wp:effectExtent l="1905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r w:rsidRPr="00E6757E">
        <w:rPr>
          <w:rFonts w:ascii="Times New Roman" w:hAnsi="Times New Roman" w:cs="Times New Roman"/>
          <w:color w:val="2DA3C0"/>
          <w:sz w:val="28"/>
          <w:szCs w:val="28"/>
          <w:u w:val="single"/>
          <w:rtl/>
        </w:rPr>
        <w:t xml:space="preserve"> </w:t>
      </w:r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ج-قيد اقفال ح/الديون المعدومة :</w:t>
      </w:r>
    </w:p>
    <w:p w:rsidR="00E6757E" w:rsidRPr="00E6757E" w:rsidRDefault="00E6757E" w:rsidP="00E6757E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6757E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5486400" cy="904875"/>
            <wp:effectExtent l="1905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CC" w:rsidRDefault="00654CCC" w:rsidP="00654CCC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</w:pPr>
      <w:proofErr w:type="spellStart"/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u w:val="single"/>
          <w:rtl/>
        </w:rPr>
        <w:t>د</w:t>
      </w:r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-</w:t>
      </w:r>
      <w:proofErr w:type="spellEnd"/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 xml:space="preserve"> تصوير </w:t>
      </w:r>
      <w:proofErr w:type="spellStart"/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ح/</w:t>
      </w:r>
      <w:proofErr w:type="spellEnd"/>
      <w:r w:rsidRPr="00E6757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 xml:space="preserve"> المخصص وتصوير قائمة المركز المالى: </w:t>
      </w: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u w:val="single"/>
        </w:rPr>
        <w:drawing>
          <wp:inline distT="0" distB="0" distL="0" distR="0">
            <wp:extent cx="4410075" cy="2609850"/>
            <wp:effectExtent l="19050" t="0" r="9525" b="0"/>
            <wp:docPr id="2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CC" w:rsidRPr="00654CCC" w:rsidRDefault="00654CCC" w:rsidP="00654CCC">
      <w:pPr>
        <w:autoSpaceDE w:val="0"/>
        <w:autoSpaceDN w:val="0"/>
        <w:bidi w:val="0"/>
        <w:adjustRightInd w:val="0"/>
        <w:spacing w:after="0" w:line="240" w:lineRule="auto"/>
        <w:rPr>
          <w:rFonts w:ascii="Arabic Typesetting" w:hAnsi="Arabic Typesetting" w:cs="Arabic Typesetting"/>
          <w:b/>
          <w:bCs/>
          <w:color w:val="00B150"/>
          <w:sz w:val="24"/>
          <w:szCs w:val="24"/>
          <w:rtl/>
        </w:rPr>
      </w:pPr>
      <w:proofErr w:type="spellStart"/>
      <w:r w:rsidRPr="00654CCC">
        <w:rPr>
          <w:rFonts w:ascii="Arabic Typesetting" w:hAnsi="Arabic Typesetting" w:cs="Arabic Typesetting"/>
          <w:b/>
          <w:bCs/>
          <w:color w:val="FF0000"/>
          <w:sz w:val="24"/>
          <w:szCs w:val="24"/>
          <w:u w:val="single"/>
          <w:rtl/>
        </w:rPr>
        <w:t>دافوره</w:t>
      </w:r>
      <w:proofErr w:type="spellEnd"/>
      <w:r w:rsidRPr="00654CCC">
        <w:rPr>
          <w:rFonts w:ascii="Arabic Typesetting" w:hAnsi="Arabic Typesetting" w:cs="Arabic Typesetting"/>
          <w:b/>
          <w:bCs/>
          <w:color w:val="FF0000"/>
          <w:sz w:val="24"/>
          <w:szCs w:val="24"/>
          <w:u w:val="single"/>
          <w:rtl/>
        </w:rPr>
        <w:t xml:space="preserve"> هانم</w:t>
      </w:r>
    </w:p>
    <w:sectPr w:rsidR="00654CCC" w:rsidRPr="00654CCC" w:rsidSect="00E6757E"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757E"/>
    <w:rsid w:val="00654CCC"/>
    <w:rsid w:val="006F598E"/>
    <w:rsid w:val="00803327"/>
    <w:rsid w:val="00BE63A1"/>
    <w:rsid w:val="00E6757E"/>
    <w:rsid w:val="00EF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7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TOSHOBA</dc:creator>
  <cp:keywords/>
  <dc:description/>
  <cp:lastModifiedBy>TOSHOBA</cp:lastModifiedBy>
  <cp:revision>5</cp:revision>
  <dcterms:created xsi:type="dcterms:W3CDTF">2013-04-02T01:56:00Z</dcterms:created>
  <dcterms:modified xsi:type="dcterms:W3CDTF">2013-04-11T10:43:00Z</dcterms:modified>
</cp:coreProperties>
</file>