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FC" w:rsidRPr="00E77A6B" w:rsidRDefault="002B01B5" w:rsidP="00E77A6B">
      <w:pPr>
        <w:jc w:val="center"/>
        <w:rPr>
          <w:rFonts w:asciiTheme="majorBidi" w:hAnsiTheme="majorBidi" w:cs="Mudir MT"/>
          <w:sz w:val="44"/>
          <w:szCs w:val="44"/>
          <w:rtl/>
          <w:lang w:bidi="ar-IQ"/>
        </w:rPr>
      </w:pPr>
      <w:bookmarkStart w:id="0" w:name="_GoBack"/>
      <w:bookmarkEnd w:id="0"/>
      <w:r w:rsidRPr="00E77A6B">
        <w:rPr>
          <w:rFonts w:asciiTheme="majorBidi" w:hAnsiTheme="majorBidi" w:cs="Mudir MT" w:hint="cs"/>
          <w:sz w:val="44"/>
          <w:szCs w:val="44"/>
          <w:rtl/>
          <w:lang w:bidi="ar-IQ"/>
        </w:rPr>
        <w:t>الفصل الاول : التدقيق الداخلي</w:t>
      </w:r>
    </w:p>
    <w:p w:rsidR="007E473E" w:rsidRPr="007E473E" w:rsidRDefault="007E473E" w:rsidP="007E473E">
      <w:pPr>
        <w:spacing w:after="0" w:line="360" w:lineRule="auto"/>
        <w:jc w:val="mediumKashida"/>
        <w:rPr>
          <w:rFonts w:ascii="Times New Roman" w:eastAsia="Times New Roman" w:hAnsi="Times New Roman" w:cs="Times New Roman"/>
          <w:b/>
          <w:bCs/>
          <w:sz w:val="28"/>
          <w:szCs w:val="28"/>
          <w:u w:val="single"/>
          <w:rtl/>
          <w:lang w:bidi="ar-IQ"/>
        </w:rPr>
      </w:pPr>
      <w:r w:rsidRPr="007E473E">
        <w:rPr>
          <w:rFonts w:ascii="Times New Roman" w:eastAsia="Times New Roman" w:hAnsi="Times New Roman" w:cs="Times New Roman"/>
          <w:b/>
          <w:bCs/>
          <w:sz w:val="28"/>
          <w:szCs w:val="28"/>
          <w:u w:val="single"/>
          <w:rtl/>
          <w:lang w:bidi="ar-IQ"/>
        </w:rPr>
        <w:t>اولا: التطور التاريخي للتدقيق</w:t>
      </w:r>
      <w:r w:rsidRPr="007E473E">
        <w:rPr>
          <w:rFonts w:ascii="Times New Roman" w:eastAsia="Times New Roman" w:hAnsi="Times New Roman" w:cs="Times New Roman" w:hint="cs"/>
          <w:b/>
          <w:bCs/>
          <w:sz w:val="28"/>
          <w:szCs w:val="28"/>
          <w:u w:val="single"/>
          <w:rtl/>
          <w:lang w:bidi="ar-IQ"/>
        </w:rPr>
        <w:t>، وتعريفه</w:t>
      </w:r>
      <w:r w:rsidRPr="007E473E">
        <w:rPr>
          <w:rFonts w:ascii="Times New Roman" w:eastAsia="Times New Roman" w:hAnsi="Times New Roman" w:cs="Times New Roman"/>
          <w:b/>
          <w:bCs/>
          <w:sz w:val="28"/>
          <w:szCs w:val="28"/>
          <w:u w:val="single"/>
          <w:rtl/>
          <w:lang w:bidi="ar-IQ"/>
        </w:rPr>
        <w:t xml:space="preserve"> .</w:t>
      </w:r>
    </w:p>
    <w:p w:rsidR="007E473E" w:rsidRPr="007E473E" w:rsidRDefault="007E473E" w:rsidP="007E473E">
      <w:pPr>
        <w:spacing w:after="0" w:line="360" w:lineRule="auto"/>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sz w:val="28"/>
          <w:szCs w:val="28"/>
          <w:rtl/>
          <w:lang w:bidi="ar-IQ"/>
        </w:rPr>
        <w:t xml:space="preserve">     فرض التدقيق الداخلي نفسه </w:t>
      </w:r>
      <w:r w:rsidRPr="007E473E">
        <w:rPr>
          <w:rFonts w:ascii="Times New Roman" w:eastAsia="Times New Roman" w:hAnsi="Times New Roman" w:cs="Times New Roman" w:hint="cs"/>
          <w:sz w:val="28"/>
          <w:szCs w:val="28"/>
          <w:rtl/>
          <w:lang w:bidi="ar-IQ"/>
        </w:rPr>
        <w:t>و</w:t>
      </w:r>
      <w:r w:rsidRPr="007E473E">
        <w:rPr>
          <w:rFonts w:ascii="Times New Roman" w:eastAsia="Times New Roman" w:hAnsi="Times New Roman" w:cs="Times New Roman"/>
          <w:sz w:val="28"/>
          <w:szCs w:val="28"/>
          <w:rtl/>
          <w:lang w:bidi="ar-IQ"/>
        </w:rPr>
        <w:t xml:space="preserve">بجدية </w:t>
      </w:r>
      <w:r w:rsidRPr="007E473E">
        <w:rPr>
          <w:rFonts w:ascii="Times New Roman" w:eastAsia="Times New Roman" w:hAnsi="Times New Roman" w:cs="Times New Roman" w:hint="cs"/>
          <w:sz w:val="28"/>
          <w:szCs w:val="28"/>
          <w:rtl/>
          <w:lang w:bidi="ar-IQ"/>
        </w:rPr>
        <w:t>ك</w:t>
      </w:r>
      <w:r w:rsidRPr="007E473E">
        <w:rPr>
          <w:rFonts w:ascii="Times New Roman" w:eastAsia="Times New Roman" w:hAnsi="Times New Roman" w:cs="Times New Roman"/>
          <w:sz w:val="28"/>
          <w:szCs w:val="28"/>
          <w:rtl/>
          <w:lang w:bidi="ar-IQ"/>
        </w:rPr>
        <w:t xml:space="preserve">حاجة ملحة </w:t>
      </w:r>
      <w:r w:rsidRPr="007E473E">
        <w:rPr>
          <w:rFonts w:ascii="Times New Roman" w:eastAsia="Times New Roman" w:hAnsi="Times New Roman" w:cs="Times New Roman" w:hint="cs"/>
          <w:sz w:val="28"/>
          <w:szCs w:val="28"/>
          <w:rtl/>
          <w:lang w:bidi="ar-IQ"/>
        </w:rPr>
        <w:t>و</w:t>
      </w:r>
      <w:r w:rsidRPr="007E473E">
        <w:rPr>
          <w:rFonts w:ascii="Times New Roman" w:eastAsia="Times New Roman" w:hAnsi="Times New Roman" w:cs="Times New Roman"/>
          <w:sz w:val="28"/>
          <w:szCs w:val="28"/>
          <w:rtl/>
          <w:lang w:bidi="ar-IQ"/>
        </w:rPr>
        <w:t xml:space="preserve">اساسية </w:t>
      </w:r>
      <w:r w:rsidRPr="007E473E">
        <w:rPr>
          <w:rFonts w:ascii="Times New Roman" w:eastAsia="Times New Roman" w:hAnsi="Times New Roman" w:cs="Times New Roman" w:hint="cs"/>
          <w:sz w:val="28"/>
          <w:szCs w:val="28"/>
          <w:rtl/>
          <w:lang w:bidi="ar-IQ"/>
        </w:rPr>
        <w:t>للأعمال</w:t>
      </w:r>
      <w:r w:rsidRPr="007E473E">
        <w:rPr>
          <w:rFonts w:ascii="Times New Roman" w:eastAsia="Times New Roman" w:hAnsi="Times New Roman" w:cs="Times New Roman"/>
          <w:sz w:val="28"/>
          <w:szCs w:val="28"/>
          <w:rtl/>
          <w:lang w:bidi="ar-IQ"/>
        </w:rPr>
        <w:t xml:space="preserve"> وفي مختلف الانشطة ، وذل</w:t>
      </w:r>
      <w:r w:rsidRPr="007E473E">
        <w:rPr>
          <w:rFonts w:ascii="Times New Roman" w:eastAsia="Times New Roman" w:hAnsi="Times New Roman" w:cs="Times New Roman" w:hint="cs"/>
          <w:sz w:val="28"/>
          <w:szCs w:val="28"/>
          <w:rtl/>
          <w:lang w:bidi="ar-IQ"/>
        </w:rPr>
        <w:t>ك</w:t>
      </w:r>
      <w:r w:rsidRPr="007E473E">
        <w:rPr>
          <w:rFonts w:ascii="Times New Roman" w:eastAsia="Times New Roman" w:hAnsi="Times New Roman" w:cs="Times New Roman"/>
          <w:sz w:val="28"/>
          <w:szCs w:val="28"/>
          <w:rtl/>
          <w:lang w:bidi="ar-IQ"/>
        </w:rPr>
        <w:t xml:space="preserve"> منذ زمن بعيد ، الا ان انتشار هذا المفهوم والاعتراف به </w:t>
      </w:r>
      <w:r w:rsidRPr="007E473E">
        <w:rPr>
          <w:rFonts w:ascii="Times New Roman" w:eastAsia="Times New Roman" w:hAnsi="Times New Roman" w:cs="Times New Roman" w:hint="cs"/>
          <w:sz w:val="28"/>
          <w:szCs w:val="28"/>
          <w:rtl/>
          <w:lang w:bidi="ar-IQ"/>
        </w:rPr>
        <w:t>ك</w:t>
      </w:r>
      <w:r w:rsidRPr="007E473E">
        <w:rPr>
          <w:rFonts w:ascii="Times New Roman" w:eastAsia="Times New Roman" w:hAnsi="Times New Roman" w:cs="Times New Roman"/>
          <w:sz w:val="28"/>
          <w:szCs w:val="28"/>
          <w:rtl/>
          <w:lang w:bidi="ar-IQ"/>
        </w:rPr>
        <w:t>مهنة بد</w:t>
      </w:r>
      <w:r w:rsidRPr="007E473E">
        <w:rPr>
          <w:rFonts w:ascii="Times New Roman" w:eastAsia="Times New Roman" w:hAnsi="Times New Roman" w:cs="Times New Roman" w:hint="cs"/>
          <w:sz w:val="28"/>
          <w:szCs w:val="28"/>
          <w:rtl/>
          <w:lang w:bidi="ar-IQ"/>
        </w:rPr>
        <w:t>أ</w:t>
      </w:r>
      <w:r w:rsidRPr="007E473E">
        <w:rPr>
          <w:rFonts w:ascii="Times New Roman" w:eastAsia="Times New Roman" w:hAnsi="Times New Roman" w:cs="Times New Roman"/>
          <w:sz w:val="28"/>
          <w:szCs w:val="28"/>
          <w:rtl/>
          <w:lang w:bidi="ar-IQ"/>
        </w:rPr>
        <w:t xml:space="preserve"> منذ ان اصبح للمدققين الداخليين في العام 1941 هيأة مهنية دولية ، هي معهد المدققين الداخليين والذي اهتم بتطوير مفاهيم التدقيق الداخلي  </w:t>
      </w:r>
      <w:r w:rsidRPr="007E473E">
        <w:rPr>
          <w:rFonts w:ascii="Times New Roman" w:eastAsia="Times New Roman" w:hAnsi="Times New Roman" w:cs="Times New Roman" w:hint="cs"/>
          <w:sz w:val="28"/>
          <w:szCs w:val="28"/>
          <w:rtl/>
          <w:lang w:bidi="ar-IQ"/>
        </w:rPr>
        <w:t>ومواكبة</w:t>
      </w:r>
      <w:r w:rsidRPr="007E473E">
        <w:rPr>
          <w:rFonts w:ascii="Times New Roman" w:eastAsia="Times New Roman" w:hAnsi="Times New Roman" w:cs="Times New Roman"/>
          <w:sz w:val="28"/>
          <w:szCs w:val="28"/>
          <w:rtl/>
          <w:lang w:bidi="ar-IQ"/>
        </w:rPr>
        <w:t xml:space="preserve"> تطور مفاهيم الاعمال</w:t>
      </w:r>
      <w:r w:rsidRPr="007E473E">
        <w:rPr>
          <w:rFonts w:ascii="Times New Roman" w:eastAsia="Times New Roman" w:hAnsi="Times New Roman" w:cs="Times New Roman" w:hint="cs"/>
          <w:sz w:val="28"/>
          <w:szCs w:val="28"/>
          <w:rtl/>
          <w:lang w:bidi="ar-IQ"/>
        </w:rPr>
        <w:t xml:space="preserve"> </w:t>
      </w:r>
      <w:r w:rsidRPr="007E473E">
        <w:rPr>
          <w:rFonts w:ascii="Times New Roman" w:eastAsia="Times New Roman" w:hAnsi="Times New Roman" w:cs="Times New Roman"/>
          <w:sz w:val="28"/>
          <w:szCs w:val="28"/>
          <w:rtl/>
          <w:lang w:bidi="ar-IQ"/>
        </w:rPr>
        <w:t xml:space="preserve">،إذ انتزع المدققون الداخليون اعتراف اكبر لوظيفتهم </w:t>
      </w:r>
      <w:r w:rsidRPr="007E473E">
        <w:rPr>
          <w:rFonts w:ascii="Times New Roman" w:eastAsia="Times New Roman" w:hAnsi="Times New Roman" w:cs="Times New Roman" w:hint="cs"/>
          <w:sz w:val="28"/>
          <w:szCs w:val="28"/>
          <w:rtl/>
          <w:lang w:bidi="ar-IQ"/>
        </w:rPr>
        <w:t>بإنشاء</w:t>
      </w:r>
      <w:r w:rsidRPr="007E473E">
        <w:rPr>
          <w:rFonts w:ascii="Times New Roman" w:eastAsia="Times New Roman" w:hAnsi="Times New Roman" w:cs="Times New Roman"/>
          <w:sz w:val="28"/>
          <w:szCs w:val="28"/>
          <w:rtl/>
          <w:lang w:bidi="ar-IQ"/>
        </w:rPr>
        <w:t xml:space="preserve"> هذا المعهد وهذه الخطوة يمكن اعتبارها الخطوة الاساسية في مجال التجسيد المهني للتدقيق الداخلي إذ ان هذا المعهد هو منظمة دولية تلبي حاجات المدققين الداخليين وهو متفرغ للعمل على التطوير المهني المستمر للمدققين الداخليين .</w:t>
      </w:r>
    </w:p>
    <w:p w:rsidR="007E473E" w:rsidRPr="007E473E" w:rsidRDefault="007E473E" w:rsidP="007E473E">
      <w:pPr>
        <w:spacing w:after="0" w:line="360" w:lineRule="auto"/>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sz w:val="28"/>
          <w:szCs w:val="28"/>
          <w:rtl/>
          <w:lang w:bidi="ar-IQ"/>
        </w:rPr>
        <w:t xml:space="preserve">  في عام 1944 صرح </w:t>
      </w:r>
      <w:r w:rsidRPr="007E473E">
        <w:rPr>
          <w:rFonts w:ascii="Times New Roman" w:eastAsia="Times New Roman" w:hAnsi="Times New Roman" w:cs="Times New Roman" w:hint="cs"/>
          <w:sz w:val="28"/>
          <w:szCs w:val="28"/>
          <w:rtl/>
          <w:lang w:bidi="ar-IQ"/>
        </w:rPr>
        <w:t>(</w:t>
      </w:r>
      <w:proofErr w:type="spellStart"/>
      <w:r w:rsidRPr="007E473E">
        <w:rPr>
          <w:rFonts w:ascii="Times New Roman" w:eastAsia="Times New Roman" w:hAnsi="Times New Roman" w:cs="Times New Roman"/>
          <w:sz w:val="28"/>
          <w:szCs w:val="28"/>
          <w:rtl/>
          <w:lang w:bidi="ar-IQ"/>
        </w:rPr>
        <w:t>ارثر</w:t>
      </w:r>
      <w:proofErr w:type="spellEnd"/>
      <w:r w:rsidRPr="007E473E">
        <w:rPr>
          <w:rFonts w:ascii="Times New Roman" w:eastAsia="Times New Roman" w:hAnsi="Times New Roman" w:cs="Times New Roman"/>
          <w:sz w:val="28"/>
          <w:szCs w:val="28"/>
          <w:rtl/>
          <w:lang w:bidi="ar-IQ"/>
        </w:rPr>
        <w:t xml:space="preserve"> </w:t>
      </w:r>
      <w:proofErr w:type="spellStart"/>
      <w:r w:rsidRPr="007E473E">
        <w:rPr>
          <w:rFonts w:ascii="Times New Roman" w:eastAsia="Times New Roman" w:hAnsi="Times New Roman" w:cs="Times New Roman"/>
          <w:sz w:val="28"/>
          <w:szCs w:val="28"/>
          <w:rtl/>
          <w:lang w:bidi="ar-IQ"/>
        </w:rPr>
        <w:t>اهالد</w:t>
      </w:r>
      <w:proofErr w:type="spellEnd"/>
      <w:r w:rsidRPr="007E473E">
        <w:rPr>
          <w:rFonts w:ascii="Times New Roman" w:eastAsia="Times New Roman" w:hAnsi="Times New Roman" w:cs="Times New Roman" w:hint="cs"/>
          <w:sz w:val="28"/>
          <w:szCs w:val="28"/>
          <w:rtl/>
          <w:lang w:bidi="ar-IQ"/>
        </w:rPr>
        <w:t>)</w:t>
      </w:r>
      <w:r w:rsidRPr="007E473E">
        <w:rPr>
          <w:rFonts w:ascii="Times New Roman" w:eastAsia="Times New Roman" w:hAnsi="Times New Roman" w:cs="Times New Roman"/>
          <w:sz w:val="28"/>
          <w:szCs w:val="28"/>
          <w:rtl/>
          <w:lang w:bidi="ar-IQ"/>
        </w:rPr>
        <w:t xml:space="preserve"> احد مؤسسي معهد المدققين الداخليين بان (الضرورة قد خلقت التدقيق الداخلي وتجعله الان جزءا متكاملا من قطاع الاعمال الحديث لا يستطيع اي عمل واسع الافلات منه ، وسيكون عليهم امتلاكه عاجلا ام اجلا ، </w:t>
      </w:r>
      <w:r w:rsidRPr="007E473E">
        <w:rPr>
          <w:rFonts w:ascii="Times New Roman" w:eastAsia="Times New Roman" w:hAnsi="Times New Roman" w:cs="Times New Roman" w:hint="cs"/>
          <w:sz w:val="28"/>
          <w:szCs w:val="28"/>
          <w:rtl/>
          <w:lang w:bidi="ar-IQ"/>
        </w:rPr>
        <w:t>وإذا</w:t>
      </w:r>
      <w:r w:rsidRPr="007E473E">
        <w:rPr>
          <w:rFonts w:ascii="Times New Roman" w:eastAsia="Times New Roman" w:hAnsi="Times New Roman" w:cs="Times New Roman"/>
          <w:sz w:val="28"/>
          <w:szCs w:val="28"/>
          <w:rtl/>
          <w:lang w:bidi="ar-IQ"/>
        </w:rPr>
        <w:t xml:space="preserve"> استمرت الاحداث بالتطور على ما هي عليه الان ، سيكون عليهم امتلاكه عاجلا</w:t>
      </w:r>
      <w:r w:rsidRPr="007E473E">
        <w:rPr>
          <w:rFonts w:ascii="Times New Roman" w:eastAsia="Times New Roman" w:hAnsi="Times New Roman" w:cs="Times New Roman" w:hint="cs"/>
          <w:sz w:val="28"/>
          <w:szCs w:val="28"/>
          <w:rtl/>
          <w:lang w:bidi="ar-IQ"/>
        </w:rPr>
        <w:t>)</w:t>
      </w:r>
      <w:r w:rsidRPr="007E473E">
        <w:rPr>
          <w:rFonts w:ascii="Times New Roman" w:eastAsia="Times New Roman" w:hAnsi="Times New Roman" w:cs="Times New Roman"/>
          <w:sz w:val="28"/>
          <w:szCs w:val="28"/>
          <w:rtl/>
          <w:lang w:bidi="ar-IQ"/>
        </w:rPr>
        <w:t xml:space="preserve"> </w:t>
      </w:r>
    </w:p>
    <w:p w:rsidR="007E473E" w:rsidRPr="007E473E" w:rsidRDefault="007E473E" w:rsidP="005A26AF">
      <w:pPr>
        <w:spacing w:after="0" w:line="360" w:lineRule="auto"/>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sz w:val="28"/>
          <w:szCs w:val="28"/>
          <w:rtl/>
          <w:lang w:bidi="ar-IQ"/>
        </w:rPr>
        <w:t xml:space="preserve">في عام 1945 عرفت جمعية التدقيق الداخلي </w:t>
      </w:r>
      <w:r w:rsidRPr="007E473E">
        <w:rPr>
          <w:rFonts w:ascii="Times New Roman" w:eastAsia="Times New Roman" w:hAnsi="Times New Roman" w:cs="Times New Roman" w:hint="cs"/>
          <w:sz w:val="28"/>
          <w:szCs w:val="28"/>
          <w:rtl/>
          <w:lang w:bidi="ar-IQ"/>
        </w:rPr>
        <w:t>بأنه</w:t>
      </w:r>
      <w:r w:rsidRPr="007E473E">
        <w:rPr>
          <w:rFonts w:ascii="Times New Roman" w:eastAsia="Times New Roman" w:hAnsi="Times New Roman" w:cs="Times New Roman"/>
          <w:sz w:val="28"/>
          <w:szCs w:val="28"/>
          <w:rtl/>
          <w:lang w:bidi="ar-IQ"/>
        </w:rPr>
        <w:t xml:space="preserve"> " </w:t>
      </w:r>
      <w:r w:rsidRPr="005A26AF">
        <w:rPr>
          <w:rFonts w:ascii="Times New Roman" w:eastAsia="Times New Roman" w:hAnsi="Times New Roman" w:cs="Times New Roman"/>
          <w:b/>
          <w:bCs/>
          <w:sz w:val="28"/>
          <w:szCs w:val="28"/>
          <w:rtl/>
          <w:lang w:bidi="ar-IQ"/>
        </w:rPr>
        <w:t xml:space="preserve">عبارة عن نشاط تقويم مستقل يعمل بصفة اساسية في مجال الموضوعات المحاسبية والمالية ولكن من الجائز ان يتعامل في بعض المسائل ذات الطبيعة المستقبلية </w:t>
      </w:r>
      <w:r w:rsidRPr="007E473E">
        <w:rPr>
          <w:rFonts w:ascii="Times New Roman" w:eastAsia="Times New Roman" w:hAnsi="Times New Roman" w:cs="Times New Roman"/>
          <w:sz w:val="28"/>
          <w:szCs w:val="28"/>
          <w:rtl/>
          <w:lang w:bidi="ar-IQ"/>
        </w:rPr>
        <w:t xml:space="preserve">" </w:t>
      </w:r>
      <w:r w:rsidRPr="007E473E">
        <w:rPr>
          <w:rFonts w:ascii="Times New Roman" w:eastAsia="Times New Roman" w:hAnsi="Times New Roman" w:cs="Times New Roman" w:hint="cs"/>
          <w:sz w:val="28"/>
          <w:szCs w:val="28"/>
          <w:rtl/>
          <w:lang w:bidi="ar-IQ"/>
        </w:rPr>
        <w:t xml:space="preserve"> اي انها ركزت على الجوانب المالية والمحاسبية ، </w:t>
      </w:r>
      <w:r w:rsidRPr="007E473E">
        <w:rPr>
          <w:rFonts w:ascii="Times New Roman" w:eastAsia="Times New Roman" w:hAnsi="Times New Roman" w:cs="Times New Roman"/>
          <w:sz w:val="28"/>
          <w:szCs w:val="28"/>
          <w:rtl/>
          <w:lang w:bidi="ar-IQ"/>
        </w:rPr>
        <w:t xml:space="preserve">وفي عام 1947 اصدار اول قائمة تتضمن مسؤوليات التدقيق الداخلي الصادرة عن معهد المدققين الداخليين ، وفي عام 1957 تم اصدار اول قائمة معدلة لمسؤوليات التدقيق الداخلي وفي عام 1964 تم اعتماد دليل تعريف التدقيق الداخلي على انه " </w:t>
      </w:r>
      <w:r w:rsidRPr="005A26AF">
        <w:rPr>
          <w:rFonts w:ascii="Times New Roman" w:eastAsia="Times New Roman" w:hAnsi="Times New Roman" w:cs="Times New Roman"/>
          <w:b/>
          <w:bCs/>
          <w:sz w:val="28"/>
          <w:szCs w:val="28"/>
          <w:rtl/>
          <w:lang w:bidi="ar-IQ"/>
        </w:rPr>
        <w:t xml:space="preserve">مراجعة </w:t>
      </w:r>
      <w:r w:rsidRPr="005A26AF">
        <w:rPr>
          <w:rFonts w:ascii="Times New Roman" w:eastAsia="Times New Roman" w:hAnsi="Times New Roman" w:cs="Times New Roman" w:hint="cs"/>
          <w:b/>
          <w:bCs/>
          <w:sz w:val="28"/>
          <w:szCs w:val="28"/>
          <w:rtl/>
          <w:lang w:bidi="ar-IQ"/>
        </w:rPr>
        <w:t>للأعمال</w:t>
      </w:r>
      <w:r w:rsidRPr="005A26AF">
        <w:rPr>
          <w:rFonts w:ascii="Times New Roman" w:eastAsia="Times New Roman" w:hAnsi="Times New Roman" w:cs="Times New Roman"/>
          <w:b/>
          <w:bCs/>
          <w:sz w:val="28"/>
          <w:szCs w:val="28"/>
          <w:rtl/>
          <w:lang w:bidi="ar-IQ"/>
        </w:rPr>
        <w:t xml:space="preserve"> والسجلات تتم داخل المنشاة بصفة مستمرة احيانا بواسطة موظفين متخصصين لهذا الغرض</w:t>
      </w:r>
      <w:r w:rsidRPr="007E473E">
        <w:rPr>
          <w:rFonts w:ascii="Times New Roman" w:eastAsia="Times New Roman" w:hAnsi="Times New Roman" w:cs="Times New Roman"/>
          <w:sz w:val="28"/>
          <w:szCs w:val="28"/>
          <w:rtl/>
          <w:lang w:bidi="ar-IQ"/>
        </w:rPr>
        <w:t>.</w:t>
      </w:r>
      <w:r w:rsidRPr="007E473E">
        <w:rPr>
          <w:rFonts w:ascii="Times New Roman" w:eastAsia="Times New Roman" w:hAnsi="Times New Roman" w:cs="Times New Roman" w:hint="cs"/>
          <w:sz w:val="28"/>
          <w:szCs w:val="28"/>
          <w:rtl/>
          <w:lang w:bidi="ar-IQ"/>
        </w:rPr>
        <w:t xml:space="preserve"> اي وفق هذا التعريف فان التدقيق الداخلي اقتصر على المراجعة اي </w:t>
      </w:r>
      <w:r w:rsidRPr="005A26AF">
        <w:rPr>
          <w:rFonts w:ascii="Times New Roman" w:eastAsia="Times New Roman" w:hAnsi="Times New Roman" w:cs="Times New Roman" w:hint="cs"/>
          <w:b/>
          <w:bCs/>
          <w:sz w:val="28"/>
          <w:szCs w:val="28"/>
          <w:rtl/>
          <w:lang w:bidi="ar-IQ"/>
        </w:rPr>
        <w:t>(الفحص مثل الفحص المستندي</w:t>
      </w:r>
      <w:r w:rsidRPr="007E473E">
        <w:rPr>
          <w:rFonts w:ascii="Times New Roman" w:eastAsia="Times New Roman" w:hAnsi="Times New Roman" w:cs="Times New Roman" w:hint="cs"/>
          <w:sz w:val="28"/>
          <w:szCs w:val="28"/>
          <w:rtl/>
          <w:lang w:bidi="ar-IQ"/>
        </w:rPr>
        <w:t xml:space="preserve">) </w:t>
      </w:r>
      <w:r w:rsidRPr="007E473E">
        <w:rPr>
          <w:rFonts w:ascii="Times New Roman" w:eastAsia="Times New Roman" w:hAnsi="Times New Roman" w:cs="Times New Roman"/>
          <w:sz w:val="28"/>
          <w:szCs w:val="28"/>
          <w:rtl/>
          <w:lang w:bidi="ar-IQ"/>
        </w:rPr>
        <w:t xml:space="preserve"> </w:t>
      </w:r>
      <w:r w:rsidRPr="007E473E">
        <w:rPr>
          <w:rFonts w:ascii="Times New Roman" w:eastAsia="Times New Roman" w:hAnsi="Times New Roman" w:cs="Times New Roman" w:hint="cs"/>
          <w:sz w:val="28"/>
          <w:szCs w:val="28"/>
          <w:rtl/>
          <w:lang w:bidi="ar-IQ"/>
        </w:rPr>
        <w:t>اما في</w:t>
      </w:r>
      <w:r w:rsidRPr="007E473E">
        <w:rPr>
          <w:rFonts w:ascii="Times New Roman" w:eastAsia="Times New Roman" w:hAnsi="Times New Roman" w:cs="Times New Roman"/>
          <w:sz w:val="28"/>
          <w:szCs w:val="28"/>
          <w:rtl/>
          <w:lang w:bidi="ar-IQ"/>
        </w:rPr>
        <w:t xml:space="preserve"> عام 1971 عرفته اللجنة</w:t>
      </w:r>
      <w:r w:rsidRPr="007E473E">
        <w:rPr>
          <w:rFonts w:ascii="Times New Roman" w:eastAsia="Times New Roman" w:hAnsi="Times New Roman" w:cs="Times New Roman" w:hint="cs"/>
          <w:sz w:val="28"/>
          <w:szCs w:val="28"/>
          <w:rtl/>
          <w:lang w:bidi="ar-IQ"/>
        </w:rPr>
        <w:t xml:space="preserve"> المنبثقة عن المعهد بأنه</w:t>
      </w:r>
      <w:r w:rsidRPr="007E473E">
        <w:rPr>
          <w:rFonts w:ascii="Times New Roman" w:eastAsia="Times New Roman" w:hAnsi="Times New Roman" w:cs="Times New Roman"/>
          <w:sz w:val="28"/>
          <w:szCs w:val="28"/>
          <w:rtl/>
          <w:lang w:bidi="ar-IQ"/>
        </w:rPr>
        <w:t xml:space="preserve"> " </w:t>
      </w:r>
      <w:r w:rsidRPr="005A26AF">
        <w:rPr>
          <w:rFonts w:ascii="Times New Roman" w:eastAsia="Times New Roman" w:hAnsi="Times New Roman" w:cs="Times New Roman"/>
          <w:b/>
          <w:bCs/>
          <w:sz w:val="28"/>
          <w:szCs w:val="28"/>
          <w:rtl/>
          <w:lang w:bidi="ar-IQ"/>
        </w:rPr>
        <w:t xml:space="preserve">نشاط تقويم مستقل في المنشاة لمراجعة كل العمليات لخدمة الادارة " من اجل ضمان ان المدققين الداخليين يواكبون التغييرات في بيئاتهم </w:t>
      </w:r>
      <w:r w:rsidRPr="005A26AF">
        <w:rPr>
          <w:rFonts w:ascii="Times New Roman" w:eastAsia="Times New Roman" w:hAnsi="Times New Roman" w:cs="Times New Roman" w:hint="cs"/>
          <w:b/>
          <w:bCs/>
          <w:sz w:val="28"/>
          <w:szCs w:val="28"/>
          <w:rtl/>
          <w:lang w:bidi="ar-IQ"/>
        </w:rPr>
        <w:t xml:space="preserve"> وبمعنى ان الهدف الاساسي هو خدمة الادارة</w:t>
      </w:r>
      <w:r w:rsidRPr="007E473E">
        <w:rPr>
          <w:rFonts w:ascii="Times New Roman" w:eastAsia="Times New Roman" w:hAnsi="Times New Roman" w:cs="Times New Roman" w:hint="cs"/>
          <w:sz w:val="28"/>
          <w:szCs w:val="28"/>
          <w:rtl/>
          <w:lang w:bidi="ar-IQ"/>
        </w:rPr>
        <w:t xml:space="preserve"> لكنه لم يغير من اعتبار ان التدقيق </w:t>
      </w:r>
      <w:r w:rsidRPr="007E473E">
        <w:rPr>
          <w:rFonts w:ascii="Times New Roman" w:eastAsia="Times New Roman" w:hAnsi="Times New Roman" w:cs="Times New Roman" w:hint="cs"/>
          <w:sz w:val="28"/>
          <w:szCs w:val="28"/>
          <w:rtl/>
          <w:lang w:bidi="ar-IQ"/>
        </w:rPr>
        <w:lastRenderedPageBreak/>
        <w:t xml:space="preserve">الداخلي هو مراجعة </w:t>
      </w:r>
      <w:r w:rsidRPr="007E473E">
        <w:rPr>
          <w:rFonts w:ascii="Times New Roman" w:eastAsia="Times New Roman" w:hAnsi="Times New Roman" w:cs="Times New Roman"/>
          <w:sz w:val="28"/>
          <w:szCs w:val="28"/>
          <w:rtl/>
          <w:lang w:bidi="ar-IQ"/>
        </w:rPr>
        <w:t xml:space="preserve">. وتمثلت احد الجهود الفعالة لمهنة التدقيق الداخلي على صعيد التطور المهني للتدقيق الداخلي قيامه بوضع مجموعة من معايير الاداء المهني للتدقيق الداخلي حيث تم تشكيل لجان في عام 1974 واقتراح اطار متكامل لمعايير الاداء المهني في التدقيق الداخلي وتم اقراره في عام 1978 وفي عام 1996 اصدر دليل اخلاقيات مهنة التدقيق </w:t>
      </w:r>
      <w:r w:rsidRPr="007E473E">
        <w:rPr>
          <w:rFonts w:ascii="Times New Roman" w:eastAsia="Times New Roman" w:hAnsi="Times New Roman" w:cs="Times New Roman" w:hint="cs"/>
          <w:sz w:val="28"/>
          <w:szCs w:val="28"/>
          <w:rtl/>
          <w:lang w:bidi="ar-IQ"/>
        </w:rPr>
        <w:t>وأثناء</w:t>
      </w:r>
      <w:r w:rsidRPr="007E473E">
        <w:rPr>
          <w:rFonts w:ascii="Times New Roman" w:eastAsia="Times New Roman" w:hAnsi="Times New Roman" w:cs="Times New Roman"/>
          <w:sz w:val="28"/>
          <w:szCs w:val="28"/>
          <w:rtl/>
          <w:lang w:bidi="ar-IQ"/>
        </w:rPr>
        <w:t xml:space="preserve"> عام 1997 طور مركز البحوث التابع لمعهد المدققين الداخليين اطار الكفاءة للمدققين الداخليين من اجل توفير خطوط مرشدة للمدققين الداخليين فيما يخص معرفتهم وكفاءتهم المطلوبة للبقاء على تواصل مع بيئة العمل المتغيرة وفي عام 1999 وافق مجلس ادارة معهد المدققين الداخليين على مجموعة جديدة من الارشادات تحت عنوان </w:t>
      </w:r>
      <w:r w:rsidRPr="007E473E">
        <w:rPr>
          <w:rFonts w:ascii="Times New Roman" w:eastAsia="Times New Roman" w:hAnsi="Times New Roman" w:cs="Times New Roman" w:hint="cs"/>
          <w:sz w:val="28"/>
          <w:szCs w:val="28"/>
          <w:rtl/>
          <w:lang w:bidi="ar-IQ"/>
        </w:rPr>
        <w:t>(</w:t>
      </w:r>
      <w:r w:rsidRPr="007E473E">
        <w:rPr>
          <w:rFonts w:ascii="Times New Roman" w:eastAsia="Times New Roman" w:hAnsi="Times New Roman" w:cs="Times New Roman"/>
          <w:sz w:val="28"/>
          <w:szCs w:val="28"/>
          <w:rtl/>
          <w:lang w:bidi="ar-IQ"/>
        </w:rPr>
        <w:t>اطار الممارسات المهنية</w:t>
      </w:r>
      <w:r w:rsidRPr="007E473E">
        <w:rPr>
          <w:rFonts w:ascii="Times New Roman" w:eastAsia="Times New Roman" w:hAnsi="Times New Roman" w:cs="Times New Roman" w:hint="cs"/>
          <w:sz w:val="28"/>
          <w:szCs w:val="28"/>
          <w:rtl/>
          <w:lang w:bidi="ar-IQ"/>
        </w:rPr>
        <w:t>)</w:t>
      </w:r>
      <w:r w:rsidRPr="007E473E">
        <w:rPr>
          <w:rFonts w:ascii="Times New Roman" w:eastAsia="Times New Roman" w:hAnsi="Times New Roman" w:cs="Times New Roman"/>
          <w:sz w:val="28"/>
          <w:szCs w:val="28"/>
          <w:rtl/>
          <w:lang w:bidi="ar-IQ"/>
        </w:rPr>
        <w:t xml:space="preserve"> ومن ثم في عام 2001 تم صياغة دليل جديد لممارسة مهنة التدقيق الداخلي وتم تعريف التدقيق الداخلي على انه " </w:t>
      </w:r>
      <w:r w:rsidRPr="004871F5">
        <w:rPr>
          <w:rFonts w:ascii="Times New Roman" w:eastAsia="Times New Roman" w:hAnsi="Times New Roman" w:cs="Times New Roman"/>
          <w:b/>
          <w:bCs/>
          <w:sz w:val="28"/>
          <w:szCs w:val="28"/>
          <w:rtl/>
          <w:lang w:bidi="ar-IQ"/>
        </w:rPr>
        <w:t>نشاط استشاري توكيدي مستقل وموضوعي مصمم</w:t>
      </w:r>
      <w:r w:rsidRPr="004871F5">
        <w:rPr>
          <w:rFonts w:ascii="Times New Roman" w:eastAsia="Times New Roman" w:hAnsi="Times New Roman" w:cs="Times New Roman" w:hint="cs"/>
          <w:b/>
          <w:bCs/>
          <w:sz w:val="28"/>
          <w:szCs w:val="28"/>
          <w:rtl/>
          <w:lang w:bidi="ar-IQ"/>
        </w:rPr>
        <w:t xml:space="preserve"> لإضافة</w:t>
      </w:r>
      <w:r w:rsidRPr="004871F5">
        <w:rPr>
          <w:rFonts w:ascii="Times New Roman" w:eastAsia="Times New Roman" w:hAnsi="Times New Roman" w:cs="Times New Roman"/>
          <w:b/>
          <w:bCs/>
          <w:sz w:val="28"/>
          <w:szCs w:val="28"/>
          <w:rtl/>
          <w:lang w:bidi="ar-IQ"/>
        </w:rPr>
        <w:t xml:space="preserve"> </w:t>
      </w:r>
      <w:r w:rsidRPr="004871F5">
        <w:rPr>
          <w:rFonts w:ascii="Times New Roman" w:eastAsia="Times New Roman" w:hAnsi="Times New Roman" w:cs="Times New Roman" w:hint="cs"/>
          <w:b/>
          <w:bCs/>
          <w:sz w:val="28"/>
          <w:szCs w:val="28"/>
          <w:rtl/>
          <w:lang w:bidi="ar-IQ"/>
        </w:rPr>
        <w:t>ق</w:t>
      </w:r>
      <w:r w:rsidRPr="004871F5">
        <w:rPr>
          <w:rFonts w:ascii="Times New Roman" w:eastAsia="Times New Roman" w:hAnsi="Times New Roman" w:cs="Times New Roman"/>
          <w:b/>
          <w:bCs/>
          <w:sz w:val="28"/>
          <w:szCs w:val="28"/>
          <w:rtl/>
          <w:lang w:bidi="ar-IQ"/>
        </w:rPr>
        <w:t xml:space="preserve">يمة للمنشاة لتحسين عملياتها ، وهو يساعد المنشاة على تحقيق اهدافها </w:t>
      </w:r>
      <w:r w:rsidRPr="004871F5">
        <w:rPr>
          <w:rFonts w:ascii="Times New Roman" w:eastAsia="Times New Roman" w:hAnsi="Times New Roman" w:cs="Times New Roman" w:hint="cs"/>
          <w:b/>
          <w:bCs/>
          <w:sz w:val="28"/>
          <w:szCs w:val="28"/>
          <w:rtl/>
          <w:lang w:bidi="ar-IQ"/>
        </w:rPr>
        <w:t>بإيجاد</w:t>
      </w:r>
      <w:r w:rsidRPr="004871F5">
        <w:rPr>
          <w:rFonts w:ascii="Times New Roman" w:eastAsia="Times New Roman" w:hAnsi="Times New Roman" w:cs="Times New Roman"/>
          <w:b/>
          <w:bCs/>
          <w:sz w:val="28"/>
          <w:szCs w:val="28"/>
          <w:rtl/>
          <w:lang w:bidi="ar-IQ"/>
        </w:rPr>
        <w:t xml:space="preserve"> منهج منظم ودقيق لتقييم وتحسين فاعلية عمليات ادارة الخطر ، الرقابة ، وال</w:t>
      </w:r>
      <w:r w:rsidRPr="004871F5">
        <w:rPr>
          <w:rFonts w:ascii="Times New Roman" w:eastAsia="Times New Roman" w:hAnsi="Times New Roman" w:cs="Times New Roman" w:hint="cs"/>
          <w:b/>
          <w:bCs/>
          <w:sz w:val="28"/>
          <w:szCs w:val="28"/>
          <w:rtl/>
          <w:lang w:bidi="ar-IQ"/>
        </w:rPr>
        <w:t>ت</w:t>
      </w:r>
      <w:r w:rsidRPr="004871F5">
        <w:rPr>
          <w:rFonts w:ascii="Times New Roman" w:eastAsia="Times New Roman" w:hAnsi="Times New Roman" w:cs="Times New Roman"/>
          <w:b/>
          <w:bCs/>
          <w:sz w:val="28"/>
          <w:szCs w:val="28"/>
          <w:rtl/>
          <w:lang w:bidi="ar-IQ"/>
        </w:rPr>
        <w:t>وجيه (التحكم)،</w:t>
      </w:r>
      <w:r w:rsidRPr="007E473E">
        <w:rPr>
          <w:rFonts w:ascii="Times New Roman" w:eastAsia="Times New Roman" w:hAnsi="Times New Roman" w:cs="Times New Roman" w:hint="cs"/>
          <w:sz w:val="28"/>
          <w:szCs w:val="28"/>
          <w:rtl/>
          <w:lang w:bidi="ar-IQ"/>
        </w:rPr>
        <w:t xml:space="preserve"> وهو ما مثل طفرة في المهام التي اوكلت الى التدقيق وخروجه عن الاطار التقليدي المتمثل بـ ( الفحص ) </w:t>
      </w:r>
      <w:r w:rsidRPr="007E473E">
        <w:rPr>
          <w:rFonts w:ascii="Times New Roman" w:eastAsia="Times New Roman" w:hAnsi="Times New Roman" w:cs="Times New Roman"/>
          <w:sz w:val="28"/>
          <w:szCs w:val="28"/>
          <w:rtl/>
          <w:lang w:bidi="ar-IQ"/>
        </w:rPr>
        <w:t xml:space="preserve"> </w:t>
      </w:r>
    </w:p>
    <w:p w:rsidR="007E473E" w:rsidRPr="007E473E" w:rsidRDefault="007E473E" w:rsidP="007E473E">
      <w:pPr>
        <w:spacing w:after="0" w:line="360" w:lineRule="auto"/>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وبالتالي فانه يمكن ملاحظة ان التعريف الحديث الذي قدمه معهد المدققين الداخليين في عام 2001  اشتمل على خصائص عدة منها ان التدقيق الداخلي ذا صبغة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b/>
          <w:bCs/>
          <w:sz w:val="28"/>
          <w:szCs w:val="28"/>
          <w:rtl/>
          <w:lang w:bidi="ar-IQ"/>
        </w:rPr>
        <w:t>نشاط</w:t>
      </w:r>
      <w:r w:rsidRPr="007E473E">
        <w:rPr>
          <w:rFonts w:ascii="Times New Roman" w:eastAsia="Times New Roman" w:hAnsi="Times New Roman" w:cs="Times New Roman" w:hint="cs"/>
          <w:sz w:val="28"/>
          <w:szCs w:val="28"/>
          <w:rtl/>
          <w:lang w:bidi="ar-IQ"/>
        </w:rPr>
        <w:t xml:space="preserve"> .</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يعنى نشاط التدقيق الداخلي بالتقييم المستقل للعمليات والضوابط الرقابية وذل بتدقيق العمليات بصفتها خدمة رئيسة للإدارة وتقييم فاعلية الرقابة الداخلية في بيئة العمل كضابط اداري مهم ، وترتبط ادارة التدقيق الداخلي تنظيما مباشرا بأعلى سلطة داخل المؤسسة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b/>
          <w:bCs/>
          <w:sz w:val="28"/>
          <w:szCs w:val="28"/>
          <w:rtl/>
          <w:lang w:bidi="ar-IQ"/>
        </w:rPr>
        <w:t>توكيدي</w:t>
      </w:r>
      <w:r w:rsidRPr="007E473E">
        <w:rPr>
          <w:rFonts w:ascii="Times New Roman" w:eastAsia="Times New Roman" w:hAnsi="Times New Roman" w:cs="Times New Roman" w:hint="cs"/>
          <w:sz w:val="28"/>
          <w:szCs w:val="28"/>
          <w:rtl/>
          <w:lang w:bidi="ar-IQ"/>
        </w:rPr>
        <w:t>.</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 xml:space="preserve">متمثلا في عمليات الفحص الموضوعي لأدلة الاثبات بغرض التوصل الى تقييم مستقل لإدارة المخاطر وفعالية نظام الرقابة الداخلية </w:t>
      </w:r>
      <w:proofErr w:type="spellStart"/>
      <w:r w:rsidRPr="007E473E">
        <w:rPr>
          <w:rFonts w:ascii="Times New Roman" w:eastAsia="Times New Roman" w:hAnsi="Times New Roman" w:cs="Times New Roman" w:hint="cs"/>
          <w:sz w:val="28"/>
          <w:szCs w:val="28"/>
          <w:rtl/>
          <w:lang w:bidi="ar-IQ"/>
        </w:rPr>
        <w:t>والحوكمة</w:t>
      </w:r>
      <w:proofErr w:type="spellEnd"/>
      <w:r w:rsidRPr="007E473E">
        <w:rPr>
          <w:rFonts w:ascii="Times New Roman" w:eastAsia="Times New Roman" w:hAnsi="Times New Roman" w:cs="Times New Roman" w:hint="cs"/>
          <w:sz w:val="28"/>
          <w:szCs w:val="28"/>
          <w:rtl/>
          <w:lang w:bidi="ar-IQ"/>
        </w:rPr>
        <w:t xml:space="preserve">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b/>
          <w:bCs/>
          <w:sz w:val="28"/>
          <w:szCs w:val="28"/>
          <w:rtl/>
          <w:lang w:bidi="ar-IQ"/>
        </w:rPr>
        <w:t>استشاري</w:t>
      </w:r>
      <w:r w:rsidRPr="007E473E">
        <w:rPr>
          <w:rFonts w:ascii="Times New Roman" w:eastAsia="Times New Roman" w:hAnsi="Times New Roman" w:cs="Times New Roman" w:hint="cs"/>
          <w:sz w:val="28"/>
          <w:szCs w:val="28"/>
          <w:rtl/>
          <w:lang w:bidi="ar-IQ"/>
        </w:rPr>
        <w:t xml:space="preserve"> .</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 xml:space="preserve">من خلال تقديم الخدمات الاستشارية من خلال التوصيات التي من شانها اضافة قيم وتحسن فعالية </w:t>
      </w:r>
      <w:proofErr w:type="spellStart"/>
      <w:r w:rsidRPr="007E473E">
        <w:rPr>
          <w:rFonts w:ascii="Times New Roman" w:eastAsia="Times New Roman" w:hAnsi="Times New Roman" w:cs="Times New Roman" w:hint="cs"/>
          <w:sz w:val="28"/>
          <w:szCs w:val="28"/>
          <w:rtl/>
          <w:lang w:bidi="ar-IQ"/>
        </w:rPr>
        <w:t>الحوكمة</w:t>
      </w:r>
      <w:proofErr w:type="spellEnd"/>
      <w:r w:rsidRPr="007E473E">
        <w:rPr>
          <w:rFonts w:ascii="Times New Roman" w:eastAsia="Times New Roman" w:hAnsi="Times New Roman" w:cs="Times New Roman" w:hint="cs"/>
          <w:sz w:val="28"/>
          <w:szCs w:val="28"/>
          <w:rtl/>
          <w:lang w:bidi="ar-IQ"/>
        </w:rPr>
        <w:t xml:space="preserve"> وإدارة المخاطر والرقابة دون وجود مسؤولية </w:t>
      </w:r>
      <w:r w:rsidRPr="007E473E">
        <w:rPr>
          <w:rFonts w:ascii="Times New Roman" w:eastAsia="Times New Roman" w:hAnsi="Times New Roman" w:cs="Times New Roman" w:hint="cs"/>
          <w:sz w:val="28"/>
          <w:szCs w:val="28"/>
          <w:rtl/>
          <w:lang w:bidi="ar-IQ"/>
        </w:rPr>
        <w:lastRenderedPageBreak/>
        <w:t>ادارية على المدقق الداخلي ومن الامثلة عليها الاستشارات والدراسات والتحليلات والدورات التدريبية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b/>
          <w:bCs/>
          <w:sz w:val="28"/>
          <w:szCs w:val="28"/>
          <w:rtl/>
          <w:lang w:bidi="ar-IQ"/>
        </w:rPr>
        <w:t>مستقل</w:t>
      </w:r>
      <w:r w:rsidRPr="007E473E">
        <w:rPr>
          <w:rFonts w:ascii="Times New Roman" w:eastAsia="Times New Roman" w:hAnsi="Times New Roman" w:cs="Times New Roman" w:hint="cs"/>
          <w:sz w:val="28"/>
          <w:szCs w:val="28"/>
          <w:rtl/>
          <w:lang w:bidi="ar-IQ"/>
        </w:rPr>
        <w:t xml:space="preserve"> .</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أي ان التدقيق مستقل عن بقية النشاطات والعمليات التي تخضع لفحص المدقق الداخلي وهذا الاستقلال حجر الزاوية في تحديد نطاق التدقيق وإيصال النتائج والتوصيات ومدى ملائمتها ومدى قبولها والاعتماد عليها وبدون هذه الاستقلالية تكون نتائج وتوصيات المدقق الداخلي بعيدة عن الموضوعية وتعتبر فيها شيء من التحيز للنشاطات التي تشارك فيها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b/>
          <w:bCs/>
          <w:sz w:val="28"/>
          <w:szCs w:val="28"/>
          <w:rtl/>
          <w:lang w:bidi="ar-IQ"/>
        </w:rPr>
        <w:t>موضوعي</w:t>
      </w:r>
      <w:r w:rsidRPr="007E473E">
        <w:rPr>
          <w:rFonts w:ascii="Times New Roman" w:eastAsia="Times New Roman" w:hAnsi="Times New Roman" w:cs="Times New Roman" w:hint="cs"/>
          <w:sz w:val="28"/>
          <w:szCs w:val="28"/>
          <w:rtl/>
          <w:lang w:bidi="ar-IQ"/>
        </w:rPr>
        <w:t xml:space="preserve"> .</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وتعتبر الموضوعية حالة ذهنية تسمح للمدقق بأداء مهمة التدقيق بنزاهة وتتطلب الموضوعية بان تكون رأي وأحكام المدقق الداخلي غير خاضعة لتأثيرها الاخرين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b/>
          <w:bCs/>
          <w:sz w:val="28"/>
          <w:szCs w:val="28"/>
          <w:rtl/>
          <w:lang w:bidi="ar-IQ"/>
        </w:rPr>
        <w:t>الرقابة</w:t>
      </w:r>
      <w:r w:rsidRPr="007E473E">
        <w:rPr>
          <w:rFonts w:ascii="Times New Roman" w:eastAsia="Times New Roman" w:hAnsi="Times New Roman" w:cs="Times New Roman" w:hint="cs"/>
          <w:sz w:val="28"/>
          <w:szCs w:val="28"/>
          <w:rtl/>
          <w:lang w:bidi="ar-IQ"/>
        </w:rPr>
        <w:t xml:space="preserve"> .</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فهي تعني اجراء تتخذه الادارة ومجلس الادارة او اي جهات اخرى لإدارة المخاطر وزيادة احتمالية تحقيق الاهداف المراد تحقيقها . وتعتبر الادارة هي المسؤولة عن وضع الخطط وتنظيم وتوجيه وسائل الاداء التنفيذية لتحقيق الاهداف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sz w:val="28"/>
          <w:szCs w:val="28"/>
          <w:lang w:bidi="ar-IQ"/>
        </w:rPr>
      </w:pPr>
      <w:proofErr w:type="spellStart"/>
      <w:r w:rsidRPr="007E473E">
        <w:rPr>
          <w:rFonts w:ascii="Times New Roman" w:eastAsia="Times New Roman" w:hAnsi="Times New Roman" w:cs="Times New Roman" w:hint="cs"/>
          <w:b/>
          <w:bCs/>
          <w:sz w:val="28"/>
          <w:szCs w:val="28"/>
          <w:rtl/>
          <w:lang w:bidi="ar-IQ"/>
        </w:rPr>
        <w:t>الحوكمة</w:t>
      </w:r>
      <w:proofErr w:type="spellEnd"/>
      <w:r w:rsidRPr="007E473E">
        <w:rPr>
          <w:rFonts w:ascii="Times New Roman" w:eastAsia="Times New Roman" w:hAnsi="Times New Roman" w:cs="Times New Roman" w:hint="cs"/>
          <w:sz w:val="28"/>
          <w:szCs w:val="28"/>
          <w:rtl/>
          <w:lang w:bidi="ar-IQ"/>
        </w:rPr>
        <w:t xml:space="preserve"> .</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 xml:space="preserve">وهي مزيج من العمليات والهياكل التي يطبقها المجلس </w:t>
      </w:r>
      <w:r w:rsidR="00161107" w:rsidRPr="007E473E">
        <w:rPr>
          <w:rFonts w:ascii="Times New Roman" w:eastAsia="Times New Roman" w:hAnsi="Times New Roman" w:cs="Times New Roman" w:hint="cs"/>
          <w:sz w:val="28"/>
          <w:szCs w:val="28"/>
          <w:rtl/>
          <w:lang w:bidi="ar-IQ"/>
        </w:rPr>
        <w:t>لإنجاز</w:t>
      </w:r>
      <w:r w:rsidRPr="007E473E">
        <w:rPr>
          <w:rFonts w:ascii="Times New Roman" w:eastAsia="Times New Roman" w:hAnsi="Times New Roman" w:cs="Times New Roman" w:hint="cs"/>
          <w:sz w:val="28"/>
          <w:szCs w:val="28"/>
          <w:rtl/>
          <w:lang w:bidi="ar-IQ"/>
        </w:rPr>
        <w:t xml:space="preserve"> وتوجيه وإدارة ومراقبة انشطة المنشاة الموجهة لتحقيق اهدافها .</w:t>
      </w:r>
    </w:p>
    <w:p w:rsidR="007E473E" w:rsidRPr="007E473E" w:rsidRDefault="007E473E" w:rsidP="007E473E">
      <w:pPr>
        <w:numPr>
          <w:ilvl w:val="0"/>
          <w:numId w:val="1"/>
        </w:numPr>
        <w:spacing w:after="0" w:line="360" w:lineRule="auto"/>
        <w:contextualSpacing/>
        <w:jc w:val="mediumKashida"/>
        <w:rPr>
          <w:rFonts w:ascii="Times New Roman" w:eastAsia="Times New Roman" w:hAnsi="Times New Roman" w:cs="Times New Roman"/>
          <w:b/>
          <w:bCs/>
          <w:sz w:val="28"/>
          <w:szCs w:val="28"/>
          <w:lang w:bidi="ar-IQ"/>
        </w:rPr>
      </w:pPr>
      <w:r w:rsidRPr="007E473E">
        <w:rPr>
          <w:rFonts w:ascii="Times New Roman" w:eastAsia="Times New Roman" w:hAnsi="Times New Roman" w:cs="Times New Roman" w:hint="cs"/>
          <w:b/>
          <w:bCs/>
          <w:sz w:val="28"/>
          <w:szCs w:val="28"/>
          <w:rtl/>
          <w:lang w:bidi="ar-IQ"/>
        </w:rPr>
        <w:t>اضافة قيمة للمؤسسة .</w:t>
      </w:r>
    </w:p>
    <w:p w:rsidR="007E473E" w:rsidRPr="007E473E" w:rsidRDefault="007E473E" w:rsidP="007E473E">
      <w:pPr>
        <w:spacing w:after="0" w:line="360" w:lineRule="auto"/>
        <w:ind w:left="720"/>
        <w:contextualSpacing/>
        <w:jc w:val="mediumKashida"/>
        <w:rPr>
          <w:rFonts w:ascii="Times New Roman" w:eastAsia="Times New Roman" w:hAnsi="Times New Roman" w:cs="Times New Roman"/>
          <w:sz w:val="28"/>
          <w:szCs w:val="28"/>
          <w:rtl/>
          <w:lang w:bidi="ar-IQ"/>
        </w:rPr>
      </w:pPr>
      <w:r w:rsidRPr="007E473E">
        <w:rPr>
          <w:rFonts w:ascii="Times New Roman" w:eastAsia="Times New Roman" w:hAnsi="Times New Roman" w:cs="Times New Roman" w:hint="cs"/>
          <w:sz w:val="28"/>
          <w:szCs w:val="28"/>
          <w:rtl/>
          <w:lang w:bidi="ar-IQ"/>
        </w:rPr>
        <w:t xml:space="preserve">جميع هذه الادوات ( ادارة المخاطر ، الرقابة ، </w:t>
      </w:r>
      <w:proofErr w:type="spellStart"/>
      <w:r w:rsidRPr="007E473E">
        <w:rPr>
          <w:rFonts w:ascii="Times New Roman" w:eastAsia="Times New Roman" w:hAnsi="Times New Roman" w:cs="Times New Roman" w:hint="cs"/>
          <w:sz w:val="28"/>
          <w:szCs w:val="28"/>
          <w:rtl/>
          <w:lang w:bidi="ar-IQ"/>
        </w:rPr>
        <w:t>الحوكمة</w:t>
      </w:r>
      <w:proofErr w:type="spellEnd"/>
      <w:r w:rsidRPr="007E473E">
        <w:rPr>
          <w:rFonts w:ascii="Times New Roman" w:eastAsia="Times New Roman" w:hAnsi="Times New Roman" w:cs="Times New Roman" w:hint="cs"/>
          <w:sz w:val="28"/>
          <w:szCs w:val="28"/>
          <w:rtl/>
          <w:lang w:bidi="ar-IQ"/>
        </w:rPr>
        <w:t xml:space="preserve"> ) تعمل على اضافة قيمة للمنشاة من خلال خفض التكاليف واكتشاف وضع الغش وفحص وتقييم الرقابة الداخلية والعمل على اقتراح ما يلزم لتحسين عملياتها ومساعدة المنشاة على تحقيق اهدافها عن طريق تقييم وتحسين عملياتها.</w:t>
      </w:r>
    </w:p>
    <w:p w:rsidR="007E473E" w:rsidRPr="005A26AF" w:rsidRDefault="005A26AF" w:rsidP="005A26AF">
      <w:pPr>
        <w:spacing w:after="0" w:line="360" w:lineRule="auto"/>
        <w:jc w:val="mediumKashida"/>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lang w:bidi="ar-IQ"/>
        </w:rPr>
        <w:t xml:space="preserve">  </w:t>
      </w:r>
      <w:r w:rsidR="007E473E" w:rsidRPr="007E473E">
        <w:rPr>
          <w:rFonts w:ascii="Times New Roman" w:eastAsia="Times New Roman" w:hAnsi="Times New Roman" w:cs="Times New Roman" w:hint="cs"/>
          <w:b/>
          <w:bCs/>
          <w:sz w:val="28"/>
          <w:szCs w:val="28"/>
          <w:u w:val="single"/>
          <w:rtl/>
          <w:lang w:bidi="ar-IQ"/>
        </w:rPr>
        <w:t>اهداف التدقيق الداخلي .</w:t>
      </w:r>
    </w:p>
    <w:p w:rsidR="007E473E" w:rsidRPr="007E473E" w:rsidRDefault="007E473E" w:rsidP="007E473E">
      <w:pPr>
        <w:numPr>
          <w:ilvl w:val="0"/>
          <w:numId w:val="2"/>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sz w:val="28"/>
          <w:szCs w:val="28"/>
          <w:rtl/>
          <w:lang w:bidi="ar-IQ"/>
        </w:rPr>
        <w:t>التأكد من مدى ملائمة وفعالية السياسات والإجراءات المتعلقة بالضبط الداخلي المعتمدة لبيئة وظروف العمل والتحقق من تطبيقها .</w:t>
      </w:r>
    </w:p>
    <w:p w:rsidR="007E473E" w:rsidRPr="007E473E" w:rsidRDefault="007E473E" w:rsidP="007E473E">
      <w:pPr>
        <w:numPr>
          <w:ilvl w:val="0"/>
          <w:numId w:val="2"/>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sz w:val="28"/>
          <w:szCs w:val="28"/>
          <w:rtl/>
          <w:lang w:bidi="ar-IQ"/>
        </w:rPr>
        <w:lastRenderedPageBreak/>
        <w:t>التأكد من التزام الادارات والدوائر من خلال ممارسة اعمالها بتحقيق الاهداف والسياسات والإجراءات المعتمدة خلال فترة زمنية معينة .</w:t>
      </w:r>
    </w:p>
    <w:p w:rsidR="007E473E" w:rsidRPr="007E473E" w:rsidRDefault="007E473E" w:rsidP="007E473E">
      <w:pPr>
        <w:numPr>
          <w:ilvl w:val="0"/>
          <w:numId w:val="2"/>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sz w:val="28"/>
          <w:szCs w:val="28"/>
          <w:rtl/>
          <w:lang w:bidi="ar-IQ"/>
        </w:rPr>
        <w:t>اقتراح الاجراءات اللازمة لزيادة كفاءة وفعالية الدوائر التنفيذية والأنشطة تأكيدا للمحافظة على الممتلكات والموجودات .</w:t>
      </w:r>
    </w:p>
    <w:p w:rsidR="007E473E" w:rsidRPr="007E473E" w:rsidRDefault="007E473E" w:rsidP="007E473E">
      <w:pPr>
        <w:numPr>
          <w:ilvl w:val="0"/>
          <w:numId w:val="2"/>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sz w:val="28"/>
          <w:szCs w:val="28"/>
          <w:rtl/>
          <w:lang w:bidi="ar-IQ"/>
        </w:rPr>
        <w:t>التأكد من صحة البيانات ودراسة الضبط والفحص عليها من خلال مراجعة وتقييم ادارة المخاطر الداخلي وتدقيق البيانات.</w:t>
      </w:r>
    </w:p>
    <w:p w:rsidR="007E473E" w:rsidRPr="007E473E" w:rsidRDefault="007E473E" w:rsidP="007E473E">
      <w:pPr>
        <w:numPr>
          <w:ilvl w:val="0"/>
          <w:numId w:val="2"/>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sz w:val="28"/>
          <w:szCs w:val="28"/>
          <w:rtl/>
          <w:lang w:bidi="ar-IQ"/>
        </w:rPr>
        <w:t>مراجعة اجراءات ادارة المخاطر وما اشتملت عليه من مركز الخطر .</w:t>
      </w:r>
    </w:p>
    <w:p w:rsidR="007E473E" w:rsidRPr="007E473E" w:rsidRDefault="007E473E" w:rsidP="007E473E">
      <w:pPr>
        <w:numPr>
          <w:ilvl w:val="0"/>
          <w:numId w:val="2"/>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sz w:val="28"/>
          <w:szCs w:val="28"/>
          <w:rtl/>
          <w:lang w:bidi="ar-IQ"/>
        </w:rPr>
        <w:t>مراجعة فعالية الاساليب المعتمدة لتقييم تلك المخاطر .</w:t>
      </w:r>
    </w:p>
    <w:p w:rsidR="007E473E" w:rsidRPr="007E473E" w:rsidRDefault="007E473E" w:rsidP="007E473E">
      <w:pPr>
        <w:numPr>
          <w:ilvl w:val="0"/>
          <w:numId w:val="2"/>
        </w:numPr>
        <w:spacing w:after="0" w:line="360" w:lineRule="auto"/>
        <w:contextualSpacing/>
        <w:jc w:val="mediumKashida"/>
        <w:rPr>
          <w:rFonts w:ascii="Times New Roman" w:eastAsia="Times New Roman" w:hAnsi="Times New Roman" w:cs="Times New Roman"/>
          <w:sz w:val="28"/>
          <w:szCs w:val="28"/>
          <w:lang w:bidi="ar-IQ"/>
        </w:rPr>
      </w:pPr>
      <w:r w:rsidRPr="007E473E">
        <w:rPr>
          <w:rFonts w:ascii="Times New Roman" w:eastAsia="Times New Roman" w:hAnsi="Times New Roman" w:cs="Times New Roman" w:hint="cs"/>
          <w:sz w:val="28"/>
          <w:szCs w:val="28"/>
          <w:rtl/>
          <w:lang w:bidi="ar-IQ"/>
        </w:rPr>
        <w:t>التأكد من الالتزام بالقوانين والأنظمة المعمول بها .</w:t>
      </w:r>
    </w:p>
    <w:p w:rsidR="00411FE3" w:rsidRPr="006945CB" w:rsidRDefault="00E77A6B" w:rsidP="007E473E">
      <w:pPr>
        <w:rPr>
          <w:rFonts w:ascii="Times New Roman" w:eastAsia="Times New Roman" w:hAnsi="Times New Roman" w:cs="Times New Roman"/>
          <w:b/>
          <w:bCs/>
          <w:sz w:val="32"/>
          <w:szCs w:val="32"/>
          <w:u w:val="single"/>
          <w:rtl/>
          <w:lang w:bidi="ar-IQ"/>
        </w:rPr>
      </w:pPr>
      <w:r>
        <w:rPr>
          <w:rFonts w:asciiTheme="majorBidi" w:hAnsiTheme="majorBidi" w:cstheme="majorBidi" w:hint="cs"/>
          <w:b/>
          <w:bCs/>
          <w:sz w:val="32"/>
          <w:szCs w:val="32"/>
          <w:u w:val="single"/>
          <w:rtl/>
          <w:lang w:bidi="ar-IQ"/>
        </w:rPr>
        <w:t xml:space="preserve">ثانيا : </w:t>
      </w:r>
      <w:r w:rsidR="008C44A0" w:rsidRPr="006945CB">
        <w:rPr>
          <w:rFonts w:asciiTheme="majorBidi" w:hAnsiTheme="majorBidi" w:cstheme="majorBidi" w:hint="cs"/>
          <w:b/>
          <w:bCs/>
          <w:sz w:val="32"/>
          <w:szCs w:val="32"/>
          <w:u w:val="single"/>
          <w:rtl/>
          <w:lang w:bidi="ar-IQ"/>
        </w:rPr>
        <w:t xml:space="preserve">دليل </w:t>
      </w:r>
      <w:proofErr w:type="spellStart"/>
      <w:r w:rsidR="008C44A0" w:rsidRPr="006945CB">
        <w:rPr>
          <w:rFonts w:asciiTheme="majorBidi" w:hAnsiTheme="majorBidi" w:cstheme="majorBidi" w:hint="cs"/>
          <w:b/>
          <w:bCs/>
          <w:sz w:val="32"/>
          <w:szCs w:val="32"/>
          <w:u w:val="single"/>
          <w:rtl/>
          <w:lang w:bidi="ar-IQ"/>
        </w:rPr>
        <w:t>اداب</w:t>
      </w:r>
      <w:proofErr w:type="spellEnd"/>
      <w:r w:rsidR="008C44A0" w:rsidRPr="006945CB">
        <w:rPr>
          <w:rFonts w:asciiTheme="majorBidi" w:hAnsiTheme="majorBidi" w:cstheme="majorBidi" w:hint="cs"/>
          <w:b/>
          <w:bCs/>
          <w:sz w:val="32"/>
          <w:szCs w:val="32"/>
          <w:u w:val="single"/>
          <w:rtl/>
          <w:lang w:bidi="ar-IQ"/>
        </w:rPr>
        <w:t xml:space="preserve"> وسلوك المدقق الداخلي</w:t>
      </w:r>
      <w:r w:rsidR="006945CB" w:rsidRPr="006945CB">
        <w:rPr>
          <w:rFonts w:ascii="Times New Roman" w:eastAsia="Times New Roman" w:hAnsi="Times New Roman" w:cs="Times New Roman" w:hint="cs"/>
          <w:b/>
          <w:bCs/>
          <w:sz w:val="32"/>
          <w:szCs w:val="32"/>
          <w:u w:val="single"/>
          <w:rtl/>
          <w:lang w:bidi="ar-IQ"/>
        </w:rPr>
        <w:t xml:space="preserve"> الصادر عن معهد المدققين الداخليين</w:t>
      </w:r>
      <w:r w:rsidR="008C44A0" w:rsidRPr="006945CB">
        <w:rPr>
          <w:rFonts w:ascii="Times New Roman" w:eastAsia="Times New Roman" w:hAnsi="Times New Roman" w:cs="Times New Roman" w:hint="cs"/>
          <w:b/>
          <w:bCs/>
          <w:sz w:val="32"/>
          <w:szCs w:val="32"/>
          <w:u w:val="single"/>
          <w:rtl/>
          <w:lang w:bidi="ar-IQ"/>
        </w:rPr>
        <w:t xml:space="preserve"> </w:t>
      </w:r>
    </w:p>
    <w:p w:rsidR="008C44A0" w:rsidRPr="008C44A0" w:rsidRDefault="008C44A0" w:rsidP="008C44A0">
      <w:pPr>
        <w:spacing w:after="0" w:line="360" w:lineRule="auto"/>
        <w:jc w:val="mediumKashida"/>
        <w:rPr>
          <w:rFonts w:ascii="Times New Roman" w:eastAsia="Times New Roman" w:hAnsi="Times New Roman" w:cs="Times New Roman"/>
          <w:sz w:val="28"/>
          <w:szCs w:val="28"/>
          <w:rtl/>
          <w:lang w:bidi="ar-IQ"/>
        </w:rPr>
      </w:pPr>
      <w:r w:rsidRPr="008C44A0">
        <w:rPr>
          <w:rFonts w:ascii="Times New Roman" w:eastAsia="Times New Roman" w:hAnsi="Times New Roman" w:cs="Times New Roman" w:hint="cs"/>
          <w:sz w:val="28"/>
          <w:szCs w:val="28"/>
          <w:rtl/>
          <w:lang w:bidi="ar-IQ"/>
        </w:rPr>
        <w:t>في عام 2000 وضع معهد المدققين الداخليين دليلا جديدا لأخلاقيات مهنة التدقيق الداخلي ، وقد تضمن الدليل اربعة مبادئ اخلاقية واثنى عشر قاعدة سلوكية قسمت وفقا للمبادئ الاخلاقية استنادا الى مفهوم التدقيق الداخلي الجديد وأهدافه :-</w:t>
      </w:r>
    </w:p>
    <w:p w:rsidR="008C44A0" w:rsidRPr="008C44A0" w:rsidRDefault="008C44A0" w:rsidP="008C44A0">
      <w:pPr>
        <w:spacing w:after="0" w:line="360" w:lineRule="auto"/>
        <w:jc w:val="mediumKashida"/>
        <w:rPr>
          <w:rFonts w:ascii="Times New Roman" w:eastAsia="Times New Roman" w:hAnsi="Times New Roman" w:cs="Times New Roman"/>
          <w:sz w:val="28"/>
          <w:szCs w:val="28"/>
          <w:rtl/>
          <w:lang w:bidi="ar-IQ"/>
        </w:rPr>
      </w:pPr>
      <w:r w:rsidRPr="008C44A0">
        <w:rPr>
          <w:rFonts w:ascii="Times New Roman" w:eastAsia="Times New Roman" w:hAnsi="Times New Roman" w:cs="Times New Roman" w:hint="cs"/>
          <w:b/>
          <w:bCs/>
          <w:sz w:val="28"/>
          <w:szCs w:val="28"/>
          <w:rtl/>
          <w:lang w:bidi="ar-IQ"/>
        </w:rPr>
        <w:t>المبدأ الاول :النزاهة : ويقصد بها نزاهة المدققين الداخليين التي تنشأ من الثقة التي يوفرونها والتي تعطي الاساس للاعتماد على احكامهم وتتضمن النزاهة القواعد السلوكية الاتية</w:t>
      </w:r>
      <w:r w:rsidRPr="008C44A0">
        <w:rPr>
          <w:rFonts w:ascii="Times New Roman" w:eastAsia="Times New Roman" w:hAnsi="Times New Roman" w:cs="Times New Roman" w:hint="cs"/>
          <w:sz w:val="28"/>
          <w:szCs w:val="28"/>
          <w:rtl/>
          <w:lang w:bidi="ar-IQ"/>
        </w:rPr>
        <w:t xml:space="preserve">  :</w:t>
      </w:r>
    </w:p>
    <w:p w:rsidR="008C44A0" w:rsidRPr="008C44A0" w:rsidRDefault="008C44A0" w:rsidP="008C44A0">
      <w:pPr>
        <w:numPr>
          <w:ilvl w:val="0"/>
          <w:numId w:val="3"/>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الداخليين اداء عملهم بأمانه وحذر ومسؤولية .</w:t>
      </w:r>
    </w:p>
    <w:p w:rsidR="008C44A0" w:rsidRPr="008C44A0" w:rsidRDefault="008C44A0" w:rsidP="008C44A0">
      <w:pPr>
        <w:numPr>
          <w:ilvl w:val="0"/>
          <w:numId w:val="3"/>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الداخليين ان يحافظوا على القانون.</w:t>
      </w:r>
    </w:p>
    <w:p w:rsidR="008C44A0" w:rsidRPr="008C44A0" w:rsidRDefault="008C44A0" w:rsidP="008C44A0">
      <w:pPr>
        <w:numPr>
          <w:ilvl w:val="0"/>
          <w:numId w:val="3"/>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الداخليين ان لا يشتركوا في انشطة غير قانونية او معيبة لمهنة التدقيق الداخلي او المنظمة التي يعملون بها .</w:t>
      </w:r>
    </w:p>
    <w:p w:rsidR="008C44A0" w:rsidRPr="008C44A0" w:rsidRDefault="008C44A0" w:rsidP="008C44A0">
      <w:pPr>
        <w:numPr>
          <w:ilvl w:val="0"/>
          <w:numId w:val="3"/>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الداخليين ان يحترموا ويساهموا في تحقيق الاهداف الاخلاقية للمنظمة التي يعملون بها .</w:t>
      </w:r>
    </w:p>
    <w:p w:rsidR="008C44A0" w:rsidRPr="008C44A0" w:rsidRDefault="008C44A0" w:rsidP="008C44A0">
      <w:pPr>
        <w:spacing w:after="0" w:line="360" w:lineRule="auto"/>
        <w:jc w:val="mediumKashida"/>
        <w:rPr>
          <w:rFonts w:ascii="Times New Roman" w:eastAsia="Times New Roman" w:hAnsi="Times New Roman" w:cs="Times New Roman"/>
          <w:sz w:val="28"/>
          <w:szCs w:val="28"/>
          <w:rtl/>
          <w:lang w:bidi="ar-IQ"/>
        </w:rPr>
      </w:pPr>
      <w:r w:rsidRPr="008C44A0">
        <w:rPr>
          <w:rFonts w:ascii="Times New Roman" w:eastAsia="Times New Roman" w:hAnsi="Times New Roman" w:cs="Times New Roman" w:hint="cs"/>
          <w:b/>
          <w:bCs/>
          <w:sz w:val="28"/>
          <w:szCs w:val="28"/>
          <w:rtl/>
          <w:lang w:bidi="ar-IQ"/>
        </w:rPr>
        <w:t xml:space="preserve">المبدأ الثاني :الموضوعية  على المدققين الداخليين أن يضعوا تقييم متوازن لجميع الظروف ، وأن لا يتخيروا لمصالحهم الشخصية او </w:t>
      </w:r>
      <w:proofErr w:type="spellStart"/>
      <w:r w:rsidRPr="008C44A0">
        <w:rPr>
          <w:rFonts w:ascii="Times New Roman" w:eastAsia="Times New Roman" w:hAnsi="Times New Roman" w:cs="Times New Roman" w:hint="cs"/>
          <w:b/>
          <w:bCs/>
          <w:sz w:val="28"/>
          <w:szCs w:val="28"/>
          <w:rtl/>
          <w:lang w:bidi="ar-IQ"/>
        </w:rPr>
        <w:t>للاخرين</w:t>
      </w:r>
      <w:proofErr w:type="spellEnd"/>
      <w:r w:rsidRPr="008C44A0">
        <w:rPr>
          <w:rFonts w:ascii="Times New Roman" w:eastAsia="Times New Roman" w:hAnsi="Times New Roman" w:cs="Times New Roman" w:hint="cs"/>
          <w:b/>
          <w:bCs/>
          <w:sz w:val="28"/>
          <w:szCs w:val="28"/>
          <w:rtl/>
          <w:lang w:bidi="ar-IQ"/>
        </w:rPr>
        <w:t xml:space="preserve"> في اصدار احكامهم  وتتضمن القواعد السلوكية الاتية</w:t>
      </w:r>
      <w:r w:rsidRPr="008C44A0">
        <w:rPr>
          <w:rFonts w:ascii="Times New Roman" w:eastAsia="Times New Roman" w:hAnsi="Times New Roman" w:cs="Times New Roman" w:hint="cs"/>
          <w:sz w:val="28"/>
          <w:szCs w:val="28"/>
          <w:rtl/>
          <w:lang w:bidi="ar-IQ"/>
        </w:rPr>
        <w:t xml:space="preserve"> :</w:t>
      </w:r>
    </w:p>
    <w:p w:rsidR="008C44A0" w:rsidRPr="008C44A0" w:rsidRDefault="008C44A0" w:rsidP="008C44A0">
      <w:pPr>
        <w:numPr>
          <w:ilvl w:val="0"/>
          <w:numId w:val="4"/>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الداخليين ان لا يشاركوا في اي انشطة او علاقات قد تضعف تقييما غير متحيز .</w:t>
      </w:r>
    </w:p>
    <w:p w:rsidR="008C44A0" w:rsidRPr="008C44A0" w:rsidRDefault="008C44A0" w:rsidP="008C44A0">
      <w:pPr>
        <w:numPr>
          <w:ilvl w:val="0"/>
          <w:numId w:val="4"/>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الداخليين الا يقبلوا اي شيء قد يضعف حكمهم المهني .</w:t>
      </w:r>
    </w:p>
    <w:p w:rsidR="008C44A0" w:rsidRPr="008C44A0" w:rsidRDefault="008C44A0" w:rsidP="008C44A0">
      <w:pPr>
        <w:numPr>
          <w:ilvl w:val="0"/>
          <w:numId w:val="4"/>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lastRenderedPageBreak/>
        <w:t>يجب على المدققين الداخليين الافصاح عن كل الحقائق المادية التي عرفوها اثناء قيامهم بواجباتهم والتي ان لم يفصحوا عنها ربما تؤدي الى تشويه تقاريرهم عن الانشطة التي يدققونها .</w:t>
      </w:r>
    </w:p>
    <w:p w:rsidR="008C44A0" w:rsidRPr="008C44A0" w:rsidRDefault="008C44A0" w:rsidP="008C44A0">
      <w:pPr>
        <w:spacing w:after="0" w:line="360" w:lineRule="auto"/>
        <w:ind w:left="360"/>
        <w:jc w:val="mediumKashida"/>
        <w:rPr>
          <w:rFonts w:ascii="Times New Roman" w:eastAsia="Times New Roman" w:hAnsi="Times New Roman" w:cs="Times New Roman"/>
          <w:sz w:val="28"/>
          <w:szCs w:val="28"/>
          <w:rtl/>
          <w:lang w:bidi="ar-IQ"/>
        </w:rPr>
      </w:pPr>
      <w:r w:rsidRPr="008C44A0">
        <w:rPr>
          <w:rFonts w:ascii="Times New Roman" w:eastAsia="Times New Roman" w:hAnsi="Times New Roman" w:cs="Times New Roman" w:hint="cs"/>
          <w:b/>
          <w:bCs/>
          <w:sz w:val="28"/>
          <w:szCs w:val="28"/>
          <w:rtl/>
          <w:lang w:bidi="ar-IQ"/>
        </w:rPr>
        <w:t>المبدأ الثالث : السرية : يجب على المدققين الداخليين احترام قيمة المعلومات التي يحصلون عليها ، وان لا يفصحوا عنها بدون صلاحيات مناسبة الا في حالة الالزام القانوني او المهني للقيام بذلك  القواعد السلوكية الاتية</w:t>
      </w:r>
      <w:r w:rsidRPr="008C44A0">
        <w:rPr>
          <w:rFonts w:ascii="Times New Roman" w:eastAsia="Times New Roman" w:hAnsi="Times New Roman" w:cs="Times New Roman" w:hint="cs"/>
          <w:sz w:val="28"/>
          <w:szCs w:val="28"/>
          <w:rtl/>
          <w:lang w:bidi="ar-IQ"/>
        </w:rPr>
        <w:t xml:space="preserve"> :</w:t>
      </w:r>
    </w:p>
    <w:p w:rsidR="008C44A0" w:rsidRPr="008C44A0" w:rsidRDefault="008C44A0" w:rsidP="008C44A0">
      <w:pPr>
        <w:numPr>
          <w:ilvl w:val="0"/>
          <w:numId w:val="5"/>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الداخلين ان يكونوا عقلاء بشان استخدام وحماية المعلومات المكتسبة اثناء القيام بواجباتهم .</w:t>
      </w:r>
    </w:p>
    <w:p w:rsidR="008C44A0" w:rsidRPr="008C44A0" w:rsidRDefault="008C44A0" w:rsidP="008C44A0">
      <w:pPr>
        <w:numPr>
          <w:ilvl w:val="0"/>
          <w:numId w:val="5"/>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 xml:space="preserve">يجب على المدققين ان لا يستخدموا المعلومات </w:t>
      </w:r>
      <w:proofErr w:type="spellStart"/>
      <w:r w:rsidRPr="008C44A0">
        <w:rPr>
          <w:rFonts w:ascii="Times New Roman" w:eastAsia="Times New Roman" w:hAnsi="Times New Roman" w:cs="Times New Roman" w:hint="cs"/>
          <w:sz w:val="28"/>
          <w:szCs w:val="28"/>
          <w:rtl/>
          <w:lang w:bidi="ar-IQ"/>
        </w:rPr>
        <w:t>لاي</w:t>
      </w:r>
      <w:proofErr w:type="spellEnd"/>
      <w:r w:rsidRPr="008C44A0">
        <w:rPr>
          <w:rFonts w:ascii="Times New Roman" w:eastAsia="Times New Roman" w:hAnsi="Times New Roman" w:cs="Times New Roman" w:hint="cs"/>
          <w:sz w:val="28"/>
          <w:szCs w:val="28"/>
          <w:rtl/>
          <w:lang w:bidi="ar-IQ"/>
        </w:rPr>
        <w:t xml:space="preserve"> مكسب شخصي او باي اسلوب لا يتفق مع القانون او يضر بالأهداف الاخلاقية للمنظمة التي يعملون فيها .</w:t>
      </w:r>
    </w:p>
    <w:p w:rsidR="008C44A0" w:rsidRPr="008C44A0" w:rsidRDefault="008C44A0" w:rsidP="008C44A0">
      <w:pPr>
        <w:spacing w:after="0" w:line="360" w:lineRule="auto"/>
        <w:jc w:val="mediumKashida"/>
        <w:rPr>
          <w:rFonts w:ascii="Times New Roman" w:eastAsia="Times New Roman" w:hAnsi="Times New Roman" w:cs="Times New Roman"/>
          <w:sz w:val="28"/>
          <w:szCs w:val="28"/>
          <w:rtl/>
          <w:lang w:bidi="ar-IQ"/>
        </w:rPr>
      </w:pPr>
      <w:r w:rsidRPr="008C44A0">
        <w:rPr>
          <w:rFonts w:ascii="Times New Roman" w:eastAsia="Times New Roman" w:hAnsi="Times New Roman" w:cs="Times New Roman" w:hint="cs"/>
          <w:b/>
          <w:bCs/>
          <w:sz w:val="28"/>
          <w:szCs w:val="28"/>
          <w:rtl/>
          <w:lang w:bidi="ar-IQ"/>
        </w:rPr>
        <w:t>المبدأ الرابع : الكفاءة المهنية : على المدققين تطبيق المعرفة ، المهارة والخبرة اللازمة في تقديم خدمات التدقيق الداخلي</w:t>
      </w:r>
      <w:r w:rsidRPr="008C44A0">
        <w:rPr>
          <w:rFonts w:ascii="Times New Roman" w:eastAsia="Times New Roman" w:hAnsi="Times New Roman" w:cs="Times New Roman" w:hint="cs"/>
          <w:sz w:val="28"/>
          <w:szCs w:val="28"/>
          <w:rtl/>
          <w:lang w:bidi="ar-IQ"/>
        </w:rPr>
        <w:t xml:space="preserve"> . </w:t>
      </w:r>
    </w:p>
    <w:p w:rsidR="008C44A0" w:rsidRPr="008C44A0" w:rsidRDefault="008C44A0" w:rsidP="008C44A0">
      <w:pPr>
        <w:numPr>
          <w:ilvl w:val="0"/>
          <w:numId w:val="6"/>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 xml:space="preserve">يجب على المدققين الداخليين ان يؤدوا فقط الخدمات التي يملكون المعرفة والمهارة الضرورية والخبرة اللازمة </w:t>
      </w:r>
      <w:proofErr w:type="spellStart"/>
      <w:r w:rsidRPr="008C44A0">
        <w:rPr>
          <w:rFonts w:ascii="Times New Roman" w:eastAsia="Times New Roman" w:hAnsi="Times New Roman" w:cs="Times New Roman" w:hint="cs"/>
          <w:sz w:val="28"/>
          <w:szCs w:val="28"/>
          <w:rtl/>
          <w:lang w:bidi="ar-IQ"/>
        </w:rPr>
        <w:t>لادائها</w:t>
      </w:r>
      <w:proofErr w:type="spellEnd"/>
      <w:r w:rsidRPr="008C44A0">
        <w:rPr>
          <w:rFonts w:ascii="Times New Roman" w:eastAsia="Times New Roman" w:hAnsi="Times New Roman" w:cs="Times New Roman" w:hint="cs"/>
          <w:sz w:val="28"/>
          <w:szCs w:val="28"/>
          <w:rtl/>
          <w:lang w:bidi="ar-IQ"/>
        </w:rPr>
        <w:t xml:space="preserve"> .</w:t>
      </w:r>
    </w:p>
    <w:p w:rsidR="00F47400" w:rsidRDefault="008C44A0" w:rsidP="00F47400">
      <w:pPr>
        <w:numPr>
          <w:ilvl w:val="0"/>
          <w:numId w:val="6"/>
        </w:numPr>
        <w:spacing w:after="0" w:line="360" w:lineRule="auto"/>
        <w:contextualSpacing/>
        <w:jc w:val="mediumKashida"/>
        <w:rPr>
          <w:rFonts w:ascii="Times New Roman" w:eastAsia="Times New Roman" w:hAnsi="Times New Roman" w:cs="Times New Roman"/>
          <w:sz w:val="28"/>
          <w:szCs w:val="28"/>
          <w:lang w:bidi="ar-IQ"/>
        </w:rPr>
      </w:pPr>
      <w:r w:rsidRPr="008C44A0">
        <w:rPr>
          <w:rFonts w:ascii="Times New Roman" w:eastAsia="Times New Roman" w:hAnsi="Times New Roman" w:cs="Times New Roman" w:hint="cs"/>
          <w:sz w:val="28"/>
          <w:szCs w:val="28"/>
          <w:rtl/>
          <w:lang w:bidi="ar-IQ"/>
        </w:rPr>
        <w:t>يجب على المدققين الداخليين ان يؤدوا خدمات التدقيق الداخلي طبقا لمعايير الممارسة المهنية للتدقيق الداخلي .</w:t>
      </w:r>
    </w:p>
    <w:p w:rsidR="008C44A0" w:rsidRPr="00F47400" w:rsidRDefault="008C44A0" w:rsidP="00F47400">
      <w:pPr>
        <w:numPr>
          <w:ilvl w:val="0"/>
          <w:numId w:val="6"/>
        </w:numPr>
        <w:spacing w:after="0" w:line="360" w:lineRule="auto"/>
        <w:contextualSpacing/>
        <w:jc w:val="mediumKashida"/>
        <w:rPr>
          <w:rFonts w:ascii="Times New Roman" w:eastAsia="Times New Roman" w:hAnsi="Times New Roman" w:cs="Times New Roman"/>
          <w:sz w:val="28"/>
          <w:szCs w:val="28"/>
          <w:rtl/>
          <w:lang w:bidi="ar-IQ"/>
        </w:rPr>
      </w:pPr>
      <w:r w:rsidRPr="00F47400">
        <w:rPr>
          <w:rFonts w:ascii="Times New Roman" w:eastAsia="Times New Roman" w:hAnsi="Times New Roman" w:cs="Times New Roman" w:hint="cs"/>
          <w:sz w:val="28"/>
          <w:szCs w:val="28"/>
          <w:rtl/>
          <w:lang w:bidi="ar-IQ"/>
        </w:rPr>
        <w:t>يجب على المدققين الداخليين ان يحسنوا باستمرار كفاءتهم وفعالية وجودة خدماتهم .</w:t>
      </w:r>
    </w:p>
    <w:p w:rsidR="00857F47" w:rsidRPr="00A20A86" w:rsidRDefault="000A5ECC" w:rsidP="00A20A86">
      <w:pPr>
        <w:spacing w:after="0" w:line="240" w:lineRule="auto"/>
        <w:jc w:val="both"/>
        <w:rPr>
          <w:rFonts w:ascii="Simplified Arabic" w:hAnsi="Simplified Arabic" w:cs="Simplified Arabic"/>
          <w:sz w:val="28"/>
          <w:szCs w:val="28"/>
          <w:rtl/>
          <w:lang w:bidi="ar-IQ"/>
        </w:rPr>
      </w:pPr>
      <w:r w:rsidRPr="000A5ECC">
        <w:rPr>
          <w:rFonts w:ascii="Simplified Arabic" w:eastAsia="Times New Roman" w:hAnsi="Simplified Arabic" w:cs="Simplified Arabic"/>
          <w:b/>
          <w:bCs/>
          <w:sz w:val="28"/>
          <w:szCs w:val="28"/>
          <w:rtl/>
          <w:lang w:bidi="ar-IQ"/>
        </w:rPr>
        <w:t xml:space="preserve"> </w:t>
      </w:r>
    </w:p>
    <w:p w:rsidR="00857F47" w:rsidRPr="00E77A6B" w:rsidRDefault="00E77A6B" w:rsidP="00857F47">
      <w:pPr>
        <w:spacing w:after="0" w:line="360" w:lineRule="auto"/>
        <w:ind w:left="360"/>
        <w:jc w:val="mediumKashida"/>
        <w:rPr>
          <w:rFonts w:ascii="Times New Roman" w:eastAsia="Times New Roman" w:hAnsi="Times New Roman" w:cs="Mudir MT"/>
          <w:b/>
          <w:bCs/>
          <w:sz w:val="36"/>
          <w:szCs w:val="36"/>
          <w:u w:val="single"/>
          <w:rtl/>
          <w:lang w:bidi="ar-IQ"/>
        </w:rPr>
      </w:pPr>
      <w:r w:rsidRPr="00E77A6B">
        <w:rPr>
          <w:rFonts w:ascii="Times New Roman" w:eastAsia="Times New Roman" w:hAnsi="Times New Roman" w:cs="Mudir MT" w:hint="cs"/>
          <w:b/>
          <w:bCs/>
          <w:sz w:val="36"/>
          <w:szCs w:val="36"/>
          <w:u w:val="single"/>
          <w:rtl/>
          <w:lang w:bidi="ar-IQ"/>
        </w:rPr>
        <w:t>ثا</w:t>
      </w:r>
      <w:r w:rsidR="00AF763B">
        <w:rPr>
          <w:rFonts w:ascii="Times New Roman" w:eastAsia="Times New Roman" w:hAnsi="Times New Roman" w:cs="Mudir MT" w:hint="cs"/>
          <w:b/>
          <w:bCs/>
          <w:sz w:val="36"/>
          <w:szCs w:val="36"/>
          <w:u w:val="single"/>
          <w:rtl/>
          <w:lang w:bidi="ar-IQ"/>
        </w:rPr>
        <w:t>ل</w:t>
      </w:r>
      <w:r w:rsidRPr="00E77A6B">
        <w:rPr>
          <w:rFonts w:ascii="Times New Roman" w:eastAsia="Times New Roman" w:hAnsi="Times New Roman" w:cs="Mudir MT" w:hint="cs"/>
          <w:b/>
          <w:bCs/>
          <w:sz w:val="36"/>
          <w:szCs w:val="36"/>
          <w:u w:val="single"/>
          <w:rtl/>
          <w:lang w:bidi="ar-IQ"/>
        </w:rPr>
        <w:t>ثا</w:t>
      </w:r>
      <w:r w:rsidR="00857F47" w:rsidRPr="00E77A6B">
        <w:rPr>
          <w:rFonts w:ascii="Times New Roman" w:eastAsia="Times New Roman" w:hAnsi="Times New Roman" w:cs="Mudir MT" w:hint="cs"/>
          <w:b/>
          <w:bCs/>
          <w:sz w:val="36"/>
          <w:szCs w:val="36"/>
          <w:u w:val="single"/>
          <w:rtl/>
          <w:lang w:bidi="ar-IQ"/>
        </w:rPr>
        <w:t xml:space="preserve"> : معايير التدقيق الداخلي .</w:t>
      </w:r>
    </w:p>
    <w:p w:rsidR="00857F47" w:rsidRDefault="00857F47" w:rsidP="00857F47">
      <w:pPr>
        <w:spacing w:after="0" w:line="360" w:lineRule="auto"/>
        <w:ind w:left="360"/>
        <w:jc w:val="mediumKashida"/>
        <w:rPr>
          <w:rFonts w:ascii="Times New Roman" w:eastAsia="Times New Roman" w:hAnsi="Times New Roman" w:cs="Times New Roman"/>
          <w:sz w:val="28"/>
          <w:szCs w:val="28"/>
          <w:rtl/>
          <w:lang w:bidi="ar-IQ"/>
        </w:rPr>
      </w:pPr>
      <w:r w:rsidRPr="00857F47">
        <w:rPr>
          <w:rFonts w:ascii="Times New Roman" w:eastAsia="Times New Roman" w:hAnsi="Times New Roman" w:cs="Times New Roman" w:hint="cs"/>
          <w:sz w:val="28"/>
          <w:szCs w:val="28"/>
          <w:rtl/>
          <w:lang w:bidi="ar-IQ"/>
        </w:rPr>
        <w:t>تمثل معايير التدقيق ارشادات دليل عامة لمساعدة المدققين على تنفيذ مسؤولياتهم المهنية عند تدقيق القوائم المالية التاريخية وأثناء عام 2010 قام مجلس معايير الدولية للتدقيق الداخلي بإجراء مراجعة للمعايير الدولية وفي عام 2011 قام مجلس المعايير الدولية للتدقيق الداخلي اجراء تغييرات بإصدار المعايير الجديدة وفي عام 2013 وافق مجلس معايير التدقيق على التغييرات النهائية للمعايير وتنقسم المعايير الى  :</w:t>
      </w:r>
    </w:p>
    <w:p w:rsidR="00161107" w:rsidRPr="00857F47" w:rsidRDefault="00161107" w:rsidP="00857F47">
      <w:pPr>
        <w:spacing w:after="0" w:line="360" w:lineRule="auto"/>
        <w:ind w:left="360"/>
        <w:jc w:val="mediumKashida"/>
        <w:rPr>
          <w:rFonts w:ascii="Times New Roman" w:eastAsia="Times New Roman" w:hAnsi="Times New Roman" w:cs="Times New Roman"/>
          <w:sz w:val="28"/>
          <w:szCs w:val="28"/>
          <w:rtl/>
          <w:lang w:bidi="ar-IQ"/>
        </w:rPr>
      </w:pPr>
    </w:p>
    <w:p w:rsidR="00857F47" w:rsidRPr="00857F47" w:rsidRDefault="00857F47" w:rsidP="00857F47">
      <w:pPr>
        <w:spacing w:after="0" w:line="360" w:lineRule="auto"/>
        <w:ind w:left="360"/>
        <w:jc w:val="mediumKashida"/>
        <w:rPr>
          <w:rFonts w:ascii="Times New Roman" w:eastAsia="Times New Roman" w:hAnsi="Times New Roman" w:cs="Times New Roman"/>
          <w:b/>
          <w:bCs/>
          <w:sz w:val="28"/>
          <w:szCs w:val="28"/>
          <w:rtl/>
          <w:lang w:bidi="ar-IQ"/>
        </w:rPr>
      </w:pPr>
      <w:r w:rsidRPr="00857F47">
        <w:rPr>
          <w:rFonts w:ascii="Times New Roman" w:eastAsia="Times New Roman" w:hAnsi="Times New Roman" w:cs="Times New Roman" w:hint="cs"/>
          <w:b/>
          <w:bCs/>
          <w:sz w:val="28"/>
          <w:szCs w:val="28"/>
          <w:rtl/>
          <w:lang w:bidi="ar-IQ"/>
        </w:rPr>
        <w:lastRenderedPageBreak/>
        <w:t>اولا : معايير السمات والصفات .</w:t>
      </w:r>
    </w:p>
    <w:p w:rsidR="00857F47" w:rsidRPr="00857F47" w:rsidRDefault="00857F47" w:rsidP="00857F47">
      <w:pPr>
        <w:spacing w:after="0" w:line="360" w:lineRule="auto"/>
        <w:ind w:left="360"/>
        <w:jc w:val="mediumKashida"/>
        <w:rPr>
          <w:rFonts w:ascii="Times New Roman" w:eastAsia="Times New Roman" w:hAnsi="Times New Roman" w:cs="Times New Roman"/>
          <w:b/>
          <w:bCs/>
          <w:sz w:val="28"/>
          <w:szCs w:val="28"/>
          <w:rtl/>
          <w:lang w:bidi="ar-IQ"/>
        </w:rPr>
      </w:pPr>
      <w:r w:rsidRPr="00857F47">
        <w:rPr>
          <w:rFonts w:ascii="Times New Roman" w:eastAsia="Times New Roman" w:hAnsi="Times New Roman" w:cs="Times New Roman" w:hint="cs"/>
          <w:b/>
          <w:bCs/>
          <w:sz w:val="28"/>
          <w:szCs w:val="28"/>
          <w:rtl/>
          <w:lang w:bidi="ar-IQ"/>
        </w:rPr>
        <w:t>ثانيا: معايير الاداء .</w:t>
      </w:r>
    </w:p>
    <w:p w:rsidR="00857F47" w:rsidRPr="00857F47" w:rsidRDefault="00857F47" w:rsidP="00857F47">
      <w:pPr>
        <w:spacing w:after="0" w:line="360" w:lineRule="auto"/>
        <w:ind w:left="360"/>
        <w:jc w:val="mediumKashida"/>
        <w:rPr>
          <w:rFonts w:ascii="Times New Roman" w:eastAsia="Times New Roman" w:hAnsi="Times New Roman" w:cs="Times New Roman"/>
          <w:b/>
          <w:bCs/>
          <w:sz w:val="28"/>
          <w:szCs w:val="28"/>
          <w:rtl/>
          <w:lang w:bidi="ar-IQ"/>
        </w:rPr>
      </w:pPr>
      <w:r w:rsidRPr="00857F47">
        <w:rPr>
          <w:rFonts w:ascii="Times New Roman" w:eastAsia="Times New Roman" w:hAnsi="Times New Roman" w:cs="Times New Roman" w:hint="cs"/>
          <w:b/>
          <w:bCs/>
          <w:sz w:val="28"/>
          <w:szCs w:val="28"/>
          <w:rtl/>
          <w:lang w:bidi="ar-IQ"/>
        </w:rPr>
        <w:t>ثالثا: معايير التنفيذ (التطبيق )توسع في شرح معايير السمات ومعايير الاداء من خلال تقديم ارشادات ملزمة حول تطبيق المعايير .</w:t>
      </w:r>
    </w:p>
    <w:p w:rsidR="00843F13" w:rsidRDefault="00843F13" w:rsidP="00857F47">
      <w:pPr>
        <w:spacing w:after="0" w:line="360" w:lineRule="auto"/>
        <w:ind w:left="360"/>
        <w:jc w:val="mediumKashida"/>
        <w:rPr>
          <w:rFonts w:ascii="Times New Roman" w:eastAsia="Times New Roman" w:hAnsi="Times New Roman" w:cs="Times New Roman"/>
          <w:sz w:val="28"/>
          <w:szCs w:val="28"/>
          <w:rtl/>
          <w:lang w:bidi="ar-IQ"/>
        </w:rPr>
      </w:pPr>
    </w:p>
    <w:p w:rsidR="00857F47" w:rsidRPr="00857F47" w:rsidRDefault="00857F47" w:rsidP="00857F47">
      <w:pPr>
        <w:spacing w:after="0" w:line="360" w:lineRule="auto"/>
        <w:ind w:left="360"/>
        <w:jc w:val="mediumKashida"/>
        <w:rPr>
          <w:rFonts w:ascii="Times New Roman" w:eastAsia="Times New Roman" w:hAnsi="Times New Roman" w:cs="Times New Roman"/>
          <w:sz w:val="28"/>
          <w:szCs w:val="28"/>
          <w:rtl/>
          <w:lang w:bidi="ar-IQ"/>
        </w:rPr>
      </w:pPr>
      <w:r w:rsidRPr="00857F47">
        <w:rPr>
          <w:rFonts w:ascii="Times New Roman" w:eastAsia="Times New Roman" w:hAnsi="Times New Roman" w:cs="Times New Roman" w:hint="cs"/>
          <w:sz w:val="28"/>
          <w:szCs w:val="28"/>
          <w:rtl/>
          <w:lang w:bidi="ar-IQ"/>
        </w:rPr>
        <w:t xml:space="preserve">وفيما </w:t>
      </w:r>
      <w:proofErr w:type="spellStart"/>
      <w:r w:rsidRPr="00857F47">
        <w:rPr>
          <w:rFonts w:ascii="Times New Roman" w:eastAsia="Times New Roman" w:hAnsi="Times New Roman" w:cs="Times New Roman" w:hint="cs"/>
          <w:sz w:val="28"/>
          <w:szCs w:val="28"/>
          <w:rtl/>
          <w:lang w:bidi="ar-IQ"/>
        </w:rPr>
        <w:t>ياتي</w:t>
      </w:r>
      <w:proofErr w:type="spellEnd"/>
      <w:r w:rsidRPr="00857F47">
        <w:rPr>
          <w:rFonts w:ascii="Times New Roman" w:eastAsia="Times New Roman" w:hAnsi="Times New Roman" w:cs="Times New Roman" w:hint="cs"/>
          <w:sz w:val="28"/>
          <w:szCs w:val="28"/>
          <w:rtl/>
          <w:lang w:bidi="ar-IQ"/>
        </w:rPr>
        <w:t xml:space="preserve"> بيان لهذه المعايير  :</w:t>
      </w:r>
    </w:p>
    <w:p w:rsidR="00857F47" w:rsidRPr="00843F13" w:rsidRDefault="00843F13" w:rsidP="00857F47">
      <w:pPr>
        <w:spacing w:after="0" w:line="360" w:lineRule="auto"/>
        <w:ind w:left="360"/>
        <w:jc w:val="mediumKashida"/>
        <w:rPr>
          <w:rFonts w:ascii="Times New Roman" w:eastAsia="Times New Roman" w:hAnsi="Times New Roman" w:cs="Times New Roman"/>
          <w:b/>
          <w:bCs/>
          <w:sz w:val="28"/>
          <w:szCs w:val="28"/>
          <w:rtl/>
          <w:lang w:bidi="ar-IQ"/>
        </w:rPr>
      </w:pPr>
      <w:r w:rsidRPr="00843F13">
        <w:rPr>
          <w:rFonts w:ascii="Times New Roman" w:eastAsia="Times New Roman" w:hAnsi="Times New Roman" w:cs="Times New Roman" w:hint="cs"/>
          <w:b/>
          <w:bCs/>
          <w:sz w:val="28"/>
          <w:szCs w:val="28"/>
          <w:rtl/>
          <w:lang w:bidi="ar-IQ"/>
        </w:rPr>
        <w:t>أ</w:t>
      </w:r>
      <w:r w:rsidR="00857F47" w:rsidRPr="00843F13">
        <w:rPr>
          <w:rFonts w:ascii="Times New Roman" w:eastAsia="Times New Roman" w:hAnsi="Times New Roman" w:cs="Times New Roman" w:hint="cs"/>
          <w:b/>
          <w:bCs/>
          <w:sz w:val="28"/>
          <w:szCs w:val="28"/>
          <w:rtl/>
          <w:lang w:bidi="ar-IQ"/>
        </w:rPr>
        <w:t>ولا : معايير السمات (الصفات ).</w:t>
      </w:r>
    </w:p>
    <w:p w:rsidR="00857F47" w:rsidRPr="00857F47" w:rsidRDefault="00857F47" w:rsidP="00857F47">
      <w:pPr>
        <w:spacing w:after="0" w:line="360" w:lineRule="auto"/>
        <w:ind w:left="360"/>
        <w:jc w:val="mediumKashida"/>
        <w:rPr>
          <w:rFonts w:ascii="Times New Roman" w:eastAsia="Times New Roman" w:hAnsi="Times New Roman" w:cs="Times New Roman"/>
          <w:sz w:val="28"/>
          <w:szCs w:val="28"/>
          <w:lang w:bidi="ar-IQ"/>
        </w:rPr>
      </w:pPr>
      <w:r w:rsidRPr="00857F47">
        <w:rPr>
          <w:rFonts w:ascii="Times New Roman" w:eastAsia="Times New Roman" w:hAnsi="Times New Roman" w:cs="Times New Roman" w:hint="cs"/>
          <w:sz w:val="28"/>
          <w:szCs w:val="28"/>
          <w:rtl/>
          <w:lang w:bidi="ar-IQ"/>
        </w:rPr>
        <w:t xml:space="preserve"> وهي المعايير التي تحدد الصفات الواجب توافرها في كل من ادارة او قسم التدقيق الداخلي في المنشاة ، والقائمين بممارسة انشطة التدقيق الداخلي وتشمل المعايير من 1000-1999.</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lang w:bidi="ar-IQ"/>
        </w:rPr>
      </w:pPr>
      <w:r w:rsidRPr="00857F47">
        <w:rPr>
          <w:rFonts w:ascii="Times New Roman" w:eastAsia="Times New Roman" w:hAnsi="Times New Roman" w:cs="Times New Roman" w:hint="cs"/>
          <w:sz w:val="28"/>
          <w:szCs w:val="28"/>
          <w:rtl/>
          <w:lang w:bidi="ar-IQ"/>
        </w:rPr>
        <w:t xml:space="preserve">1000- </w:t>
      </w:r>
      <w:r w:rsidRPr="00843F13">
        <w:rPr>
          <w:rFonts w:ascii="Times New Roman" w:eastAsia="Times New Roman" w:hAnsi="Times New Roman" w:cs="Times New Roman" w:hint="cs"/>
          <w:b/>
          <w:bCs/>
          <w:sz w:val="28"/>
          <w:szCs w:val="28"/>
          <w:rtl/>
          <w:lang w:bidi="ar-IQ"/>
        </w:rPr>
        <w:t>الاهداف ، الصلاحية ، والمسؤولية</w:t>
      </w:r>
      <w:r w:rsidRPr="00857F47">
        <w:rPr>
          <w:rFonts w:ascii="Times New Roman" w:eastAsia="Times New Roman" w:hAnsi="Times New Roman" w:cs="Times New Roman" w:hint="cs"/>
          <w:sz w:val="28"/>
          <w:szCs w:val="28"/>
          <w:rtl/>
          <w:lang w:bidi="ar-IQ"/>
        </w:rPr>
        <w:t xml:space="preserve"> . إذ يجب ان يتم تحديد اهداف وصلاحيات ومسؤوليات نشاط التدقيق الداخلي بوثيقة رسمية تنسجم مع تعريف التدقيق الداخلي ومبادئ اخلاقيات المهنة والمعايير الدولية المهنية للتدقيق الداخلي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57F47">
        <w:rPr>
          <w:rFonts w:ascii="Times New Roman" w:eastAsia="Times New Roman" w:hAnsi="Times New Roman" w:cs="Times New Roman" w:hint="cs"/>
          <w:sz w:val="28"/>
          <w:szCs w:val="28"/>
          <w:rtl/>
          <w:lang w:bidi="ar-IQ"/>
        </w:rPr>
        <w:t xml:space="preserve">1100- </w:t>
      </w:r>
      <w:r w:rsidRPr="00843F13">
        <w:rPr>
          <w:rFonts w:ascii="Times New Roman" w:eastAsia="Times New Roman" w:hAnsi="Times New Roman" w:cs="Times New Roman" w:hint="cs"/>
          <w:b/>
          <w:bCs/>
          <w:sz w:val="28"/>
          <w:szCs w:val="28"/>
          <w:rtl/>
          <w:lang w:bidi="ar-IQ"/>
        </w:rPr>
        <w:t>الاستقلالية والموضوعية</w:t>
      </w:r>
      <w:r w:rsidRPr="00857F47">
        <w:rPr>
          <w:rFonts w:ascii="Times New Roman" w:eastAsia="Times New Roman" w:hAnsi="Times New Roman" w:cs="Times New Roman" w:hint="cs"/>
          <w:sz w:val="28"/>
          <w:szCs w:val="28"/>
          <w:rtl/>
          <w:lang w:bidi="ar-IQ"/>
        </w:rPr>
        <w:t xml:space="preserve"> . يجب على نشاط التدقيق الداخلي ان يكون مستقلا  ويقصد بالاستقلالية التحرر من الشروط والظروف التي تهدد قدرة نشاط التدقيق الداخلي على القيام بمسؤوليات التدقيق الداخلي اما الموضوعية  هي موقف فكري حيادي يسمح للمدققين الداخليين </w:t>
      </w:r>
      <w:r w:rsidR="0087199A" w:rsidRPr="00857F47">
        <w:rPr>
          <w:rFonts w:ascii="Times New Roman" w:eastAsia="Times New Roman" w:hAnsi="Times New Roman" w:cs="Times New Roman" w:hint="cs"/>
          <w:sz w:val="28"/>
          <w:szCs w:val="28"/>
          <w:rtl/>
          <w:lang w:bidi="ar-IQ"/>
        </w:rPr>
        <w:t>بإنجاز</w:t>
      </w:r>
      <w:r w:rsidRPr="00857F47">
        <w:rPr>
          <w:rFonts w:ascii="Times New Roman" w:eastAsia="Times New Roman" w:hAnsi="Times New Roman" w:cs="Times New Roman" w:hint="cs"/>
          <w:sz w:val="28"/>
          <w:szCs w:val="28"/>
          <w:rtl/>
          <w:lang w:bidi="ar-IQ"/>
        </w:rPr>
        <w:t xml:space="preserve"> مهام التدقيق الداخلي على نحو يجعلهم يؤمنون ايمان صادق في نتاج عملهم وبعدم حصول اي تعرض هام للنوعية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57F47">
        <w:rPr>
          <w:rFonts w:ascii="Times New Roman" w:eastAsia="Times New Roman" w:hAnsi="Times New Roman" w:cs="Times New Roman" w:hint="cs"/>
          <w:sz w:val="28"/>
          <w:szCs w:val="28"/>
          <w:rtl/>
          <w:lang w:bidi="ar-IQ"/>
        </w:rPr>
        <w:t xml:space="preserve">1200- </w:t>
      </w:r>
      <w:r w:rsidRPr="00843F13">
        <w:rPr>
          <w:rFonts w:ascii="Times New Roman" w:eastAsia="Times New Roman" w:hAnsi="Times New Roman" w:cs="Times New Roman" w:hint="cs"/>
          <w:b/>
          <w:bCs/>
          <w:sz w:val="28"/>
          <w:szCs w:val="28"/>
          <w:rtl/>
          <w:lang w:bidi="ar-IQ"/>
        </w:rPr>
        <w:t>البراعة وبذل العناية المهنية</w:t>
      </w:r>
      <w:r w:rsidRPr="00857F47">
        <w:rPr>
          <w:rFonts w:ascii="Times New Roman" w:eastAsia="Times New Roman" w:hAnsi="Times New Roman" w:cs="Times New Roman" w:hint="cs"/>
          <w:sz w:val="28"/>
          <w:szCs w:val="28"/>
          <w:rtl/>
          <w:lang w:bidi="ar-IQ"/>
        </w:rPr>
        <w:t xml:space="preserve"> : يتعلق هذا المعيار بما يتوجب على المدققين الداخلين امتلاكه من المعرفة والمهارات والكفاءات المطلوبة للاضطلاع بمسؤولياتهم الفردية . وعلى نشاط التدقيق الداخلي كمجموعة امتلاك او الحصول على المعرفة ، والمهارات والكفاءات الاخرى المطلوبة للاضطلاع بمسؤولياتهم وبذل العناية والمهارة المتوقعة من شخص عادي عاقل ومدقق داخلي كفؤ ولا يتضمن بذل العناية المهنية العصمة من الخطأ.</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57F47">
        <w:rPr>
          <w:rFonts w:ascii="Times New Roman" w:eastAsia="Times New Roman" w:hAnsi="Times New Roman" w:cs="Times New Roman" w:hint="cs"/>
          <w:sz w:val="28"/>
          <w:szCs w:val="28"/>
          <w:rtl/>
          <w:lang w:bidi="ar-IQ"/>
        </w:rPr>
        <w:t xml:space="preserve">1300- </w:t>
      </w:r>
      <w:r w:rsidRPr="00843F13">
        <w:rPr>
          <w:rFonts w:ascii="Times New Roman" w:eastAsia="Times New Roman" w:hAnsi="Times New Roman" w:cs="Times New Roman" w:hint="cs"/>
          <w:b/>
          <w:bCs/>
          <w:sz w:val="28"/>
          <w:szCs w:val="28"/>
          <w:rtl/>
          <w:lang w:bidi="ar-IQ"/>
        </w:rPr>
        <w:t>الرقابة النوعية وبرنامج التحسين</w:t>
      </w:r>
      <w:r w:rsidRPr="00857F47">
        <w:rPr>
          <w:rFonts w:ascii="Times New Roman" w:eastAsia="Times New Roman" w:hAnsi="Times New Roman" w:cs="Times New Roman" w:hint="cs"/>
          <w:sz w:val="28"/>
          <w:szCs w:val="28"/>
          <w:rtl/>
          <w:lang w:bidi="ar-IQ"/>
        </w:rPr>
        <w:t xml:space="preserve"> : يتطلب من الرئيس التنفيذي للتدقيق الداخلي ان يضع برنامجا للرقابة النوعية وبرنامج التحسين الذي يغطي جميع اعمال التدقيق الداخلي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lastRenderedPageBreak/>
        <w:t>ثانيا: معايير الاداء</w:t>
      </w:r>
      <w:r w:rsidRPr="00857F47">
        <w:rPr>
          <w:rFonts w:ascii="Times New Roman" w:eastAsia="Times New Roman" w:hAnsi="Times New Roman" w:cs="Times New Roman" w:hint="cs"/>
          <w:sz w:val="28"/>
          <w:szCs w:val="28"/>
          <w:rtl/>
          <w:lang w:bidi="ar-IQ"/>
        </w:rPr>
        <w:t xml:space="preserve"> . وهي تصف طبيعة انشطة التدقيق الداخلي وتضع المقاييس النوعية التي يمكن ان يقاس اداء التدقيق الداخلي بواسطتها اذ تصف طبيعة خدمات التدقيق الداخلي وكذلك تعطي معيارا للجودة ويمكن قياس اداء تلك الخدمات من خلاله وبصورة عامة ما تعطي وصفا لتطبيق معايير في انواع معينة من مهام التدقيق الداخلي عن طريق النشاطات التأكيدية والاستشارية التي يقوم بها المدققون الداخليون وهي تتضمن لا من المعايير الاتية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t xml:space="preserve">2000- ادارة نشاط التدقيق الداخلي </w:t>
      </w:r>
      <w:r w:rsidRPr="00857F47">
        <w:rPr>
          <w:rFonts w:ascii="Times New Roman" w:eastAsia="Times New Roman" w:hAnsi="Times New Roman" w:cs="Times New Roman" w:hint="cs"/>
          <w:sz w:val="28"/>
          <w:szCs w:val="28"/>
          <w:rtl/>
          <w:lang w:bidi="ar-IQ"/>
        </w:rPr>
        <w:t xml:space="preserve">. اذ يجب على الرئيس التنفيذي للتدقيق الداخلي وضع خطط مبنية على اساس </w:t>
      </w:r>
      <w:r w:rsidR="00D754B8">
        <w:rPr>
          <w:rFonts w:ascii="Times New Roman" w:eastAsia="Times New Roman" w:hAnsi="Times New Roman" w:cs="Times New Roman" w:hint="cs"/>
          <w:sz w:val="28"/>
          <w:szCs w:val="28"/>
          <w:rtl/>
          <w:lang w:bidi="ar-IQ"/>
        </w:rPr>
        <w:t>ا</w:t>
      </w:r>
      <w:r w:rsidRPr="00857F47">
        <w:rPr>
          <w:rFonts w:ascii="Times New Roman" w:eastAsia="Times New Roman" w:hAnsi="Times New Roman" w:cs="Times New Roman" w:hint="cs"/>
          <w:sz w:val="28"/>
          <w:szCs w:val="28"/>
          <w:rtl/>
          <w:lang w:bidi="ar-IQ"/>
        </w:rPr>
        <w:t>لمخاطرة لتحديد اولويات نشاط التدقيق الداخلي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t xml:space="preserve">2100- طبيعة العمل </w:t>
      </w:r>
      <w:r w:rsidRPr="00857F47">
        <w:rPr>
          <w:rFonts w:ascii="Times New Roman" w:eastAsia="Times New Roman" w:hAnsi="Times New Roman" w:cs="Times New Roman" w:hint="cs"/>
          <w:sz w:val="28"/>
          <w:szCs w:val="28"/>
          <w:rtl/>
          <w:lang w:bidi="ar-IQ"/>
        </w:rPr>
        <w:t xml:space="preserve">: ان يقوم نشاط التدقيق الداخلي بتقييم والمساهمة في تحسين انظمة </w:t>
      </w:r>
      <w:proofErr w:type="spellStart"/>
      <w:r w:rsidRPr="00857F47">
        <w:rPr>
          <w:rFonts w:ascii="Times New Roman" w:eastAsia="Times New Roman" w:hAnsi="Times New Roman" w:cs="Times New Roman" w:hint="cs"/>
          <w:sz w:val="28"/>
          <w:szCs w:val="28"/>
          <w:rtl/>
          <w:lang w:bidi="ar-IQ"/>
        </w:rPr>
        <w:t>الحوكمة</w:t>
      </w:r>
      <w:proofErr w:type="spellEnd"/>
      <w:r w:rsidRPr="00857F47">
        <w:rPr>
          <w:rFonts w:ascii="Times New Roman" w:eastAsia="Times New Roman" w:hAnsi="Times New Roman" w:cs="Times New Roman" w:hint="cs"/>
          <w:sz w:val="28"/>
          <w:szCs w:val="28"/>
          <w:rtl/>
          <w:lang w:bidi="ar-IQ"/>
        </w:rPr>
        <w:t xml:space="preserve"> بواسطة تقييم وتحسين هذه العملية عن طريق وضع القيم والأهداف والإعلان عنها ، والتأكد من فاعلية الاداء ومسائلة الادارة ، وإيصال ملاحظات التدقيق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t>2200- التخطيط للمهمة</w:t>
      </w:r>
      <w:r w:rsidRPr="00857F47">
        <w:rPr>
          <w:rFonts w:ascii="Times New Roman" w:eastAsia="Times New Roman" w:hAnsi="Times New Roman" w:cs="Times New Roman" w:hint="cs"/>
          <w:sz w:val="28"/>
          <w:szCs w:val="28"/>
          <w:rtl/>
          <w:lang w:bidi="ar-IQ"/>
        </w:rPr>
        <w:t xml:space="preserve"> : يحدد هذا المعيار المبادئ الاساسية للتخطيط لعملية التدقيق الداخلي وتدوين خطة (برنامج التدقيق) ونطاق المهمة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t xml:space="preserve">2300- تنفيذ المهمة </w:t>
      </w:r>
      <w:r w:rsidRPr="00857F47">
        <w:rPr>
          <w:rFonts w:ascii="Times New Roman" w:eastAsia="Times New Roman" w:hAnsi="Times New Roman" w:cs="Times New Roman" w:hint="cs"/>
          <w:sz w:val="28"/>
          <w:szCs w:val="28"/>
          <w:rtl/>
          <w:lang w:bidi="ar-IQ"/>
        </w:rPr>
        <w:t>: تتضمن التعريف وتحليل وتقييم وتدوين معلومات كافية لتحقيق اهداف المهمة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t xml:space="preserve">2400- ايصال النتائج. </w:t>
      </w:r>
      <w:r w:rsidRPr="00857F47">
        <w:rPr>
          <w:rFonts w:ascii="Times New Roman" w:eastAsia="Times New Roman" w:hAnsi="Times New Roman" w:cs="Times New Roman" w:hint="cs"/>
          <w:sz w:val="28"/>
          <w:szCs w:val="28"/>
          <w:rtl/>
          <w:lang w:bidi="ar-IQ"/>
        </w:rPr>
        <w:t>يجب على المدققين الداخليين ايصال نتائج المهمة مباشرة وان يتضمن ايضا اهداف المهمة والنطاق والتوصيات وخطط انجاز التوصيات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t>2500- رصد مراحل الانجاز</w:t>
      </w:r>
      <w:r w:rsidRPr="00857F47">
        <w:rPr>
          <w:rFonts w:ascii="Times New Roman" w:eastAsia="Times New Roman" w:hAnsi="Times New Roman" w:cs="Times New Roman" w:hint="cs"/>
          <w:sz w:val="28"/>
          <w:szCs w:val="28"/>
          <w:rtl/>
          <w:lang w:bidi="ar-IQ"/>
        </w:rPr>
        <w:t xml:space="preserve"> . يجب على الرئيس التنفيذي للتدقيق وضع والمحافظة على نظام لمراقبة النتائج التي تم التقرير عنها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t>2600- قبول الادارة للمخاطر</w:t>
      </w:r>
      <w:r w:rsidRPr="00857F47">
        <w:rPr>
          <w:rFonts w:ascii="Times New Roman" w:eastAsia="Times New Roman" w:hAnsi="Times New Roman" w:cs="Times New Roman" w:hint="cs"/>
          <w:sz w:val="28"/>
          <w:szCs w:val="28"/>
          <w:rtl/>
          <w:lang w:bidi="ar-IQ"/>
        </w:rPr>
        <w:t xml:space="preserve"> : عندما يعتقد الرئيس التنفيذي للتدقيق ان الادارة قد قبلت مستوى من المخاطرة غير مقبول للمنشاة عليه مناقشة الامر مع الادارة التنفيذية اذا لم يتم حل هذه المسائل المتعلق بالمخاطرة فعلى الرئيس التنفيذي للتدقيق والإدارة التنفيذية التقرير عن ذلك لمجلس الادارة لإيجاد حل .</w:t>
      </w:r>
    </w:p>
    <w:p w:rsidR="00857F47" w:rsidRPr="00857F47" w:rsidRDefault="00857F47" w:rsidP="00857F47">
      <w:pPr>
        <w:spacing w:after="0" w:line="360" w:lineRule="auto"/>
        <w:ind w:left="1080"/>
        <w:contextualSpacing/>
        <w:jc w:val="mediumKashida"/>
        <w:rPr>
          <w:rFonts w:ascii="Times New Roman" w:eastAsia="Times New Roman" w:hAnsi="Times New Roman" w:cs="Times New Roman"/>
          <w:sz w:val="28"/>
          <w:szCs w:val="28"/>
          <w:rtl/>
          <w:lang w:bidi="ar-IQ"/>
        </w:rPr>
      </w:pPr>
      <w:r w:rsidRPr="00843F13">
        <w:rPr>
          <w:rFonts w:ascii="Times New Roman" w:eastAsia="Times New Roman" w:hAnsi="Times New Roman" w:cs="Times New Roman" w:hint="cs"/>
          <w:b/>
          <w:bCs/>
          <w:sz w:val="28"/>
          <w:szCs w:val="28"/>
          <w:rtl/>
          <w:lang w:bidi="ar-IQ"/>
        </w:rPr>
        <w:lastRenderedPageBreak/>
        <w:t xml:space="preserve">ثالثا : معايير التنفيذ </w:t>
      </w:r>
      <w:r w:rsidRPr="00857F47">
        <w:rPr>
          <w:rFonts w:ascii="Times New Roman" w:eastAsia="Times New Roman" w:hAnsi="Times New Roman" w:cs="Times New Roman" w:hint="cs"/>
          <w:sz w:val="28"/>
          <w:szCs w:val="28"/>
          <w:rtl/>
          <w:lang w:bidi="ar-IQ"/>
        </w:rPr>
        <w:t>: فهي تعنى بتطبيق معايير الصفات  ومعايير الاداء في حالات :</w:t>
      </w:r>
    </w:p>
    <w:p w:rsidR="00857F47" w:rsidRPr="00857F47" w:rsidRDefault="00857F47" w:rsidP="00857F47">
      <w:pPr>
        <w:numPr>
          <w:ilvl w:val="0"/>
          <w:numId w:val="19"/>
        </w:numPr>
        <w:spacing w:after="0" w:line="360" w:lineRule="auto"/>
        <w:contextualSpacing/>
        <w:jc w:val="mediumKashida"/>
        <w:rPr>
          <w:rFonts w:ascii="Times New Roman" w:eastAsia="Times New Roman" w:hAnsi="Times New Roman" w:cs="Times New Roman"/>
          <w:sz w:val="28"/>
          <w:szCs w:val="28"/>
          <w:lang w:bidi="ar-IQ"/>
        </w:rPr>
      </w:pPr>
      <w:r w:rsidRPr="00857F47">
        <w:rPr>
          <w:rFonts w:ascii="Times New Roman" w:eastAsia="Times New Roman" w:hAnsi="Times New Roman" w:cs="Times New Roman" w:hint="cs"/>
          <w:sz w:val="28"/>
          <w:szCs w:val="28"/>
          <w:rtl/>
          <w:lang w:bidi="ar-IQ"/>
        </w:rPr>
        <w:t>اختبارات الالتزام .</w:t>
      </w:r>
    </w:p>
    <w:p w:rsidR="00857F47" w:rsidRPr="00857F47" w:rsidRDefault="00857F47" w:rsidP="00857F47">
      <w:pPr>
        <w:numPr>
          <w:ilvl w:val="0"/>
          <w:numId w:val="19"/>
        </w:numPr>
        <w:spacing w:after="0" w:line="360" w:lineRule="auto"/>
        <w:contextualSpacing/>
        <w:jc w:val="mediumKashida"/>
        <w:rPr>
          <w:rFonts w:ascii="Times New Roman" w:eastAsia="Times New Roman" w:hAnsi="Times New Roman" w:cs="Times New Roman"/>
          <w:sz w:val="28"/>
          <w:szCs w:val="28"/>
          <w:lang w:bidi="ar-IQ"/>
        </w:rPr>
      </w:pPr>
      <w:r w:rsidRPr="00857F47">
        <w:rPr>
          <w:rFonts w:ascii="Times New Roman" w:eastAsia="Times New Roman" w:hAnsi="Times New Roman" w:cs="Times New Roman" w:hint="cs"/>
          <w:sz w:val="28"/>
          <w:szCs w:val="28"/>
          <w:rtl/>
          <w:lang w:bidi="ar-IQ"/>
        </w:rPr>
        <w:t>التحقيق بالغش والاحتيال .</w:t>
      </w:r>
    </w:p>
    <w:p w:rsidR="00781B08" w:rsidRDefault="00857F47" w:rsidP="00857F47">
      <w:pPr>
        <w:numPr>
          <w:ilvl w:val="0"/>
          <w:numId w:val="19"/>
        </w:numPr>
        <w:spacing w:after="0" w:line="360" w:lineRule="auto"/>
        <w:contextualSpacing/>
        <w:jc w:val="mediumKashida"/>
        <w:rPr>
          <w:rFonts w:ascii="Times New Roman" w:eastAsia="Times New Roman" w:hAnsi="Times New Roman" w:cs="Times New Roman"/>
          <w:sz w:val="28"/>
          <w:szCs w:val="28"/>
          <w:rtl/>
          <w:lang w:bidi="ar-IQ"/>
        </w:rPr>
      </w:pPr>
      <w:r w:rsidRPr="00857F47">
        <w:rPr>
          <w:rFonts w:ascii="Times New Roman" w:eastAsia="Times New Roman" w:hAnsi="Times New Roman" w:cs="Times New Roman" w:hint="cs"/>
          <w:sz w:val="28"/>
          <w:szCs w:val="28"/>
          <w:rtl/>
          <w:lang w:bidi="ar-IQ"/>
        </w:rPr>
        <w:t xml:space="preserve">التقييم الذاتي للرقابة </w:t>
      </w:r>
    </w:p>
    <w:p w:rsidR="00781B08" w:rsidRPr="00AF763B" w:rsidRDefault="00AF763B" w:rsidP="00781B08">
      <w:pPr>
        <w:pStyle w:val="a7"/>
        <w:bidi/>
        <w:ind w:left="84"/>
        <w:jc w:val="both"/>
        <w:rPr>
          <w:rFonts w:ascii="Simplified Arabic" w:hAnsi="Simplified Arabic" w:cs="Mudir MT"/>
          <w:b/>
          <w:bCs/>
          <w:sz w:val="32"/>
          <w:szCs w:val="32"/>
          <w:u w:val="single"/>
        </w:rPr>
      </w:pPr>
      <w:r w:rsidRPr="00AF763B">
        <w:rPr>
          <w:rFonts w:ascii="Simplified Arabic" w:hAnsi="Simplified Arabic" w:cs="Mudir MT" w:hint="cs"/>
          <w:b/>
          <w:bCs/>
          <w:sz w:val="32"/>
          <w:szCs w:val="32"/>
          <w:u w:val="single"/>
          <w:rtl/>
          <w:lang w:bidi="ar-IQ"/>
        </w:rPr>
        <w:t xml:space="preserve">رابعا : </w:t>
      </w:r>
      <w:r w:rsidR="00781B08" w:rsidRPr="00AF763B">
        <w:rPr>
          <w:rFonts w:ascii="Simplified Arabic" w:hAnsi="Simplified Arabic" w:cs="Mudir MT" w:hint="cs"/>
          <w:b/>
          <w:bCs/>
          <w:sz w:val="32"/>
          <w:szCs w:val="32"/>
          <w:u w:val="single"/>
          <w:rtl/>
          <w:lang w:bidi="ar-IQ"/>
        </w:rPr>
        <w:t>العلاقة بين</w:t>
      </w:r>
      <w:r w:rsidR="00781B08" w:rsidRPr="00AF763B">
        <w:rPr>
          <w:rFonts w:ascii="Mudir MT" w:hAnsi="Simplified Arabic" w:cs="Mudir MT"/>
          <w:b/>
          <w:bCs/>
          <w:sz w:val="32"/>
          <w:szCs w:val="32"/>
          <w:u w:val="single"/>
          <w:rtl/>
        </w:rPr>
        <w:t xml:space="preserve"> </w:t>
      </w:r>
      <w:r w:rsidR="00781B08" w:rsidRPr="00AF763B">
        <w:rPr>
          <w:rFonts w:ascii="Simplified Arabic" w:hAnsi="Simplified Arabic" w:cs="Mudir MT"/>
          <w:b/>
          <w:bCs/>
          <w:sz w:val="32"/>
          <w:szCs w:val="32"/>
          <w:u w:val="single"/>
          <w:rtl/>
          <w:lang w:bidi="ar-IQ"/>
        </w:rPr>
        <w:t>التدقيق</w:t>
      </w:r>
      <w:r w:rsidR="00781B08" w:rsidRPr="00AF763B">
        <w:rPr>
          <w:rFonts w:ascii="Mudir MT" w:hAnsi="Simplified Arabic" w:cs="Mudir MT"/>
          <w:b/>
          <w:bCs/>
          <w:sz w:val="32"/>
          <w:szCs w:val="32"/>
          <w:u w:val="single"/>
          <w:rtl/>
        </w:rPr>
        <w:t xml:space="preserve"> </w:t>
      </w:r>
      <w:r w:rsidR="00781B08" w:rsidRPr="00AF763B">
        <w:rPr>
          <w:rFonts w:ascii="Simplified Arabic" w:hAnsi="Simplified Arabic" w:cs="Mudir MT"/>
          <w:b/>
          <w:bCs/>
          <w:sz w:val="32"/>
          <w:szCs w:val="32"/>
          <w:u w:val="single"/>
          <w:rtl/>
          <w:lang w:bidi="ar-IQ"/>
        </w:rPr>
        <w:t>الداخلي</w:t>
      </w:r>
      <w:r w:rsidR="00781B08" w:rsidRPr="00AF763B">
        <w:rPr>
          <w:rFonts w:ascii="Mudir MT" w:hAnsi="Simplified Arabic" w:cs="Mudir MT"/>
          <w:b/>
          <w:bCs/>
          <w:sz w:val="32"/>
          <w:szCs w:val="32"/>
          <w:u w:val="single"/>
          <w:rtl/>
        </w:rPr>
        <w:t xml:space="preserve"> </w:t>
      </w:r>
      <w:r w:rsidR="00781B08" w:rsidRPr="00AF763B">
        <w:rPr>
          <w:rFonts w:ascii="Simplified Arabic" w:hAnsi="Simplified Arabic" w:cs="Mudir MT"/>
          <w:b/>
          <w:bCs/>
          <w:sz w:val="32"/>
          <w:szCs w:val="32"/>
          <w:u w:val="single"/>
          <w:rtl/>
          <w:lang w:bidi="ar-IQ"/>
        </w:rPr>
        <w:t>و</w:t>
      </w:r>
      <w:r w:rsidR="00781B08" w:rsidRPr="00AF763B">
        <w:rPr>
          <w:rFonts w:ascii="Simplified Arabic" w:hAnsi="Simplified Arabic" w:cs="Mudir MT" w:hint="cs"/>
          <w:b/>
          <w:bCs/>
          <w:sz w:val="32"/>
          <w:szCs w:val="32"/>
          <w:u w:val="single"/>
          <w:rtl/>
          <w:lang w:bidi="ar-IQ"/>
        </w:rPr>
        <w:t xml:space="preserve">عمل المدقق </w:t>
      </w:r>
      <w:r w:rsidR="00781B08" w:rsidRPr="00AF763B">
        <w:rPr>
          <w:rFonts w:ascii="Mudir MT" w:hAnsi="Simplified Arabic" w:cs="Mudir MT"/>
          <w:b/>
          <w:bCs/>
          <w:sz w:val="32"/>
          <w:szCs w:val="32"/>
          <w:u w:val="single"/>
          <w:rtl/>
        </w:rPr>
        <w:t xml:space="preserve"> </w:t>
      </w:r>
      <w:r w:rsidR="00781B08" w:rsidRPr="00AF763B">
        <w:rPr>
          <w:rFonts w:ascii="Simplified Arabic" w:hAnsi="Simplified Arabic" w:cs="Mudir MT"/>
          <w:b/>
          <w:bCs/>
          <w:sz w:val="32"/>
          <w:szCs w:val="32"/>
          <w:u w:val="single"/>
          <w:rtl/>
          <w:lang w:bidi="ar-IQ"/>
        </w:rPr>
        <w:t>الخارجي</w:t>
      </w:r>
    </w:p>
    <w:p w:rsidR="00EC2990" w:rsidRDefault="00781B08" w:rsidP="00D73C36">
      <w:pPr>
        <w:jc w:val="both"/>
        <w:rPr>
          <w:rFonts w:ascii="Simplified Arabic" w:hAnsi="Simplified Arabic" w:cs="Simplified Arabic"/>
          <w:sz w:val="28"/>
          <w:szCs w:val="28"/>
          <w:rtl/>
          <w:lang w:bidi="ar-IQ"/>
        </w:rPr>
      </w:pP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إن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من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مهام</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المدققين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الخارجيين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تدقيق</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مدى</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فاعلية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التدقيق</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الداخلي</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لما</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يترتب</w:t>
      </w:r>
      <w:r w:rsidRPr="00781B08">
        <w:rPr>
          <w:rFonts w:ascii="Simplified Arabic" w:hAnsi="Simplified Arabic" w:cs="Simplified Arabic"/>
          <w:sz w:val="28"/>
          <w:szCs w:val="28"/>
          <w:rtl/>
        </w:rPr>
        <w:t xml:space="preserve"> </w:t>
      </w:r>
      <w:r w:rsidR="00EC2990">
        <w:rPr>
          <w:rFonts w:ascii="Simplified Arabic" w:hAnsi="Simplified Arabic" w:cs="Simplified Arabic"/>
          <w:sz w:val="28"/>
          <w:szCs w:val="28"/>
          <w:rtl/>
          <w:lang w:bidi="ar-IQ"/>
        </w:rPr>
        <w:t>عل</w:t>
      </w:r>
      <w:r w:rsidR="00EC2990">
        <w:rPr>
          <w:rFonts w:ascii="Simplified Arabic" w:hAnsi="Simplified Arabic" w:cs="Simplified Arabic" w:hint="cs"/>
          <w:sz w:val="28"/>
          <w:szCs w:val="28"/>
          <w:rtl/>
          <w:lang w:bidi="ar-IQ"/>
        </w:rPr>
        <w:t>يه من تحديد</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درجة</w:t>
      </w:r>
      <w:r w:rsidRPr="00781B08">
        <w:rPr>
          <w:rFonts w:ascii="Simplified Arabic" w:hAnsi="Simplified Arabic" w:cs="Simplified Arabic"/>
          <w:sz w:val="28"/>
          <w:szCs w:val="28"/>
          <w:rtl/>
        </w:rPr>
        <w:t xml:space="preserve"> </w:t>
      </w:r>
      <w:r w:rsidR="00D73C36">
        <w:rPr>
          <w:rFonts w:ascii="Simplified Arabic" w:hAnsi="Simplified Arabic" w:cs="Simplified Arabic" w:hint="cs"/>
          <w:sz w:val="28"/>
          <w:szCs w:val="28"/>
          <w:rtl/>
          <w:lang w:bidi="ar-IQ"/>
        </w:rPr>
        <w:t>الفاعلية</w:t>
      </w:r>
      <w:r w:rsidRPr="00781B08">
        <w:rPr>
          <w:rFonts w:ascii="Simplified Arabic" w:hAnsi="Simplified Arabic" w:cs="Simplified Arabic"/>
          <w:sz w:val="28"/>
          <w:szCs w:val="28"/>
          <w:rtl/>
        </w:rPr>
        <w:t xml:space="preserve"> </w:t>
      </w:r>
      <w:r w:rsidR="00EC2990">
        <w:rPr>
          <w:rFonts w:ascii="Simplified Arabic" w:hAnsi="Simplified Arabic" w:cs="Simplified Arabic" w:hint="cs"/>
          <w:sz w:val="28"/>
          <w:szCs w:val="28"/>
          <w:rtl/>
        </w:rPr>
        <w:t>الذي قد يؤثر في</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تغيير</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في</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بعض</w:t>
      </w:r>
      <w:r w:rsidRPr="00781B08">
        <w:rPr>
          <w:rFonts w:ascii="Simplified Arabic" w:hAnsi="Simplified Arabic" w:cs="Simplified Arabic"/>
          <w:sz w:val="28"/>
          <w:szCs w:val="28"/>
          <w:rtl/>
        </w:rPr>
        <w:t xml:space="preserve"> </w:t>
      </w:r>
      <w:r w:rsidR="00EC2990">
        <w:rPr>
          <w:rFonts w:ascii="Simplified Arabic" w:hAnsi="Simplified Arabic" w:cs="Simplified Arabic"/>
          <w:sz w:val="28"/>
          <w:szCs w:val="28"/>
          <w:rtl/>
          <w:lang w:bidi="ar-IQ"/>
        </w:rPr>
        <w:t>ا</w:t>
      </w:r>
      <w:r w:rsidRPr="00781B08">
        <w:rPr>
          <w:rFonts w:ascii="Simplified Arabic" w:hAnsi="Simplified Arabic" w:cs="Simplified Arabic"/>
          <w:sz w:val="28"/>
          <w:szCs w:val="28"/>
          <w:rtl/>
          <w:lang w:bidi="ar-IQ"/>
        </w:rPr>
        <w:t>جراءات</w:t>
      </w:r>
      <w:r w:rsidR="00EC2990">
        <w:rPr>
          <w:rFonts w:ascii="Simplified Arabic" w:hAnsi="Simplified Arabic" w:cs="Simplified Arabic" w:hint="cs"/>
          <w:sz w:val="28"/>
          <w:szCs w:val="28"/>
          <w:rtl/>
          <w:lang w:bidi="ar-IQ"/>
        </w:rPr>
        <w:t xml:space="preserve"> التدقيق الخارجي</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فعلى</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سبيل</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المثال</w:t>
      </w:r>
      <w:r w:rsidRPr="00781B08">
        <w:rPr>
          <w:rFonts w:ascii="Simplified Arabic" w:hAnsi="Simplified Arabic" w:cs="Simplified Arabic"/>
          <w:sz w:val="28"/>
          <w:szCs w:val="28"/>
          <w:rtl/>
        </w:rPr>
        <w:t xml:space="preserve"> </w:t>
      </w:r>
      <w:r w:rsidR="00EC2990">
        <w:rPr>
          <w:rFonts w:ascii="Simplified Arabic" w:hAnsi="Simplified Arabic" w:cs="Simplified Arabic" w:hint="cs"/>
          <w:sz w:val="28"/>
          <w:szCs w:val="28"/>
          <w:rtl/>
        </w:rPr>
        <w:t>(</w:t>
      </w:r>
      <w:r w:rsidRPr="00781B08">
        <w:rPr>
          <w:rFonts w:ascii="Simplified Arabic" w:hAnsi="Simplified Arabic" w:cs="Simplified Arabic"/>
          <w:sz w:val="28"/>
          <w:szCs w:val="28"/>
          <w:rtl/>
          <w:lang w:bidi="ar-IQ"/>
        </w:rPr>
        <w:t>اذا</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كان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نظام</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التدقيق</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الداخلي</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ضعيف</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الفاعلية</w:t>
      </w:r>
      <w:r w:rsidRPr="00781B08">
        <w:rPr>
          <w:rFonts w:ascii="Simplified Arabic" w:hAnsi="Simplified Arabic" w:cs="Simplified Arabic"/>
          <w:sz w:val="28"/>
          <w:szCs w:val="28"/>
          <w:rtl/>
        </w:rPr>
        <w:t xml:space="preserve"> </w:t>
      </w:r>
      <w:r w:rsidRPr="00781B08">
        <w:rPr>
          <w:rFonts w:ascii="Simplified Arabic" w:hAnsi="Simplified Arabic" w:cs="Simplified Arabic" w:hint="cs"/>
          <w:sz w:val="28"/>
          <w:szCs w:val="28"/>
          <w:rtl/>
          <w:lang w:bidi="ar-IQ"/>
        </w:rPr>
        <w:t>فا</w:t>
      </w:r>
      <w:r w:rsidRPr="00781B08">
        <w:rPr>
          <w:rFonts w:ascii="Simplified Arabic" w:hAnsi="Simplified Arabic" w:cs="Simplified Arabic"/>
          <w:sz w:val="28"/>
          <w:szCs w:val="28"/>
          <w:rtl/>
          <w:lang w:bidi="ar-IQ"/>
        </w:rPr>
        <w:t>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حجم</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تغطية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عمليات</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التدقيق</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الخارجي</w:t>
      </w:r>
      <w:r w:rsidRPr="00781B08">
        <w:rPr>
          <w:rFonts w:ascii="Simplified Arabic" w:hAnsi="Simplified Arabic" w:cs="Simplified Arabic"/>
          <w:sz w:val="28"/>
          <w:szCs w:val="28"/>
          <w:rtl/>
        </w:rPr>
        <w:t xml:space="preserve"> </w:t>
      </w:r>
      <w:r w:rsidR="00EC2990">
        <w:rPr>
          <w:rFonts w:ascii="Simplified Arabic" w:hAnsi="Simplified Arabic" w:cs="Simplified Arabic" w:hint="cs"/>
          <w:sz w:val="28"/>
          <w:szCs w:val="28"/>
          <w:rtl/>
          <w:lang w:bidi="ar-IQ"/>
        </w:rPr>
        <w:t>س</w:t>
      </w:r>
      <w:r w:rsidRPr="00781B08">
        <w:rPr>
          <w:rFonts w:ascii="Simplified Arabic" w:hAnsi="Simplified Arabic" w:cs="Simplified Arabic"/>
          <w:sz w:val="28"/>
          <w:szCs w:val="28"/>
          <w:rtl/>
          <w:lang w:bidi="ar-IQ"/>
        </w:rPr>
        <w:t>تكون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أوسع</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منها</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في</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حال</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لو</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كان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نظام</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التدقيق</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الداخلي</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أكثر</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فاعلية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وذلك</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بهدف</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تغطية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أوجه</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النقص</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المترتبة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على</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ضعف</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نظام</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التدقيق</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الداخلي</w:t>
      </w:r>
      <w:r w:rsidR="00EC2990">
        <w:rPr>
          <w:rFonts w:ascii="Simplified Arabic" w:hAnsi="Simplified Arabic" w:cs="Simplified Arabic"/>
          <w:sz w:val="28"/>
          <w:szCs w:val="28"/>
          <w:lang w:bidi="ar-IQ"/>
        </w:rPr>
        <w:t xml:space="preserve"> ( </w:t>
      </w:r>
      <w:r w:rsidRPr="00781B08">
        <w:rPr>
          <w:rFonts w:ascii="Simplified Arabic" w:hAnsi="Simplified Arabic" w:cs="Simplified Arabic"/>
          <w:sz w:val="28"/>
          <w:szCs w:val="28"/>
        </w:rPr>
        <w:t xml:space="preserve"> </w:t>
      </w:r>
      <w:r w:rsidR="00EC2990">
        <w:rPr>
          <w:rFonts w:ascii="Simplified Arabic" w:hAnsi="Simplified Arabic" w:cs="Simplified Arabic" w:hint="cs"/>
          <w:sz w:val="28"/>
          <w:szCs w:val="28"/>
          <w:rtl/>
          <w:lang w:bidi="ar-IQ"/>
        </w:rPr>
        <w:t>لذا فان علاقة التدقيق الخارجي بالداخلي علاقة تكاملية و</w:t>
      </w:r>
      <w:r w:rsidRPr="00781B08">
        <w:rPr>
          <w:rFonts w:ascii="Simplified Arabic" w:hAnsi="Simplified Arabic" w:cs="Simplified Arabic"/>
          <w:sz w:val="28"/>
          <w:szCs w:val="28"/>
          <w:rtl/>
          <w:lang w:bidi="ar-IQ"/>
        </w:rPr>
        <w:t>يقصد</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بالتكامل</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بين</w:t>
      </w:r>
      <w:r w:rsidRPr="00781B08">
        <w:rPr>
          <w:rFonts w:ascii="Simplified Arabic" w:hAnsi="Simplified Arabic" w:cs="Simplified Arabic"/>
          <w:sz w:val="28"/>
          <w:szCs w:val="28"/>
          <w:rtl/>
        </w:rPr>
        <w:t xml:space="preserve"> </w:t>
      </w:r>
      <w:r w:rsidRPr="00DB305B">
        <w:rPr>
          <w:rFonts w:ascii="Simplified Arabic" w:hAnsi="Simplified Arabic" w:cs="Simplified Arabic"/>
          <w:b/>
          <w:bCs/>
          <w:sz w:val="28"/>
          <w:szCs w:val="28"/>
          <w:rtl/>
          <w:lang w:bidi="ar-IQ"/>
        </w:rPr>
        <w:t>التدقيق</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الداخلي</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والتدقيق</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الخارجي</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بأنه</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التعاون</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والتنسيق</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بين</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المدقق</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الداخلي</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والمدقق</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الخارجي</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أثناء</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تنفيذهما</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لمهامهما</w:t>
      </w:r>
      <w:r w:rsidRPr="00DB305B">
        <w:rPr>
          <w:rFonts w:ascii="Simplified Arabic" w:hAnsi="Simplified Arabic" w:cs="Simplified Arabic" w:hint="cs"/>
          <w:b/>
          <w:bCs/>
          <w:sz w:val="28"/>
          <w:szCs w:val="28"/>
          <w:rtl/>
          <w:lang w:bidi="ar-IQ"/>
        </w:rPr>
        <w:t xml:space="preserve"> </w:t>
      </w:r>
      <w:r w:rsidRPr="00DB305B">
        <w:rPr>
          <w:rFonts w:ascii="Simplified Arabic" w:hAnsi="Simplified Arabic" w:cs="Simplified Arabic"/>
          <w:b/>
          <w:bCs/>
          <w:sz w:val="28"/>
          <w:szCs w:val="28"/>
          <w:rtl/>
          <w:lang w:bidi="ar-IQ"/>
        </w:rPr>
        <w:t>،</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بما</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يضمن</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تغطية</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اشمل</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لأعمال</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التدقيق</w:t>
      </w:r>
      <w:r w:rsidRPr="00DB305B">
        <w:rPr>
          <w:rFonts w:ascii="Simplified Arabic" w:hAnsi="Simplified Arabic" w:cs="Simplified Arabic" w:hint="cs"/>
          <w:b/>
          <w:bCs/>
          <w:sz w:val="28"/>
          <w:szCs w:val="28"/>
          <w:rtl/>
          <w:lang w:bidi="ar-IQ"/>
        </w:rPr>
        <w:t xml:space="preserve"> </w:t>
      </w:r>
      <w:r w:rsidRPr="00DB305B">
        <w:rPr>
          <w:rFonts w:ascii="Simplified Arabic" w:hAnsi="Simplified Arabic" w:cs="Simplified Arabic"/>
          <w:b/>
          <w:bCs/>
          <w:sz w:val="28"/>
          <w:szCs w:val="28"/>
          <w:rtl/>
          <w:lang w:bidi="ar-IQ"/>
        </w:rPr>
        <w:t>،</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و</w:t>
      </w:r>
      <w:r w:rsidR="00EC2990">
        <w:rPr>
          <w:rFonts w:ascii="Simplified Arabic" w:hAnsi="Simplified Arabic" w:cs="Simplified Arabic" w:hint="cs"/>
          <w:b/>
          <w:bCs/>
          <w:sz w:val="28"/>
          <w:szCs w:val="28"/>
          <w:rtl/>
          <w:lang w:bidi="ar-IQ"/>
        </w:rPr>
        <w:t>ال</w:t>
      </w:r>
      <w:r w:rsidRPr="00DB305B">
        <w:rPr>
          <w:rFonts w:ascii="Simplified Arabic" w:hAnsi="Simplified Arabic" w:cs="Simplified Arabic"/>
          <w:b/>
          <w:bCs/>
          <w:sz w:val="28"/>
          <w:szCs w:val="28"/>
          <w:rtl/>
          <w:lang w:bidi="ar-IQ"/>
        </w:rPr>
        <w:t>تقليل</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بقدر</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الإمكان</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ازدواجية</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الجهود</w:t>
      </w:r>
      <w:r w:rsidRPr="00DB305B">
        <w:rPr>
          <w:rFonts w:ascii="Simplified Arabic" w:hAnsi="Simplified Arabic" w:cs="Simplified Arabic" w:hint="cs"/>
          <w:b/>
          <w:bCs/>
          <w:sz w:val="28"/>
          <w:szCs w:val="28"/>
          <w:rtl/>
          <w:lang w:bidi="ar-IQ"/>
        </w:rPr>
        <w:t xml:space="preserve"> </w:t>
      </w:r>
      <w:r w:rsidRPr="00DB305B">
        <w:rPr>
          <w:rFonts w:ascii="Simplified Arabic" w:hAnsi="Simplified Arabic" w:cs="Simplified Arabic"/>
          <w:b/>
          <w:bCs/>
          <w:sz w:val="28"/>
          <w:szCs w:val="28"/>
          <w:rtl/>
          <w:lang w:bidi="ar-IQ"/>
        </w:rPr>
        <w:t>،</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وتوزيع</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العمل</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توزيعاً</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يحقق</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أهداف</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التدقيق</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بشكل</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عام</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ويعود</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بالفائدة</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على</w:t>
      </w:r>
      <w:r w:rsidRPr="00DB305B">
        <w:rPr>
          <w:rFonts w:ascii="Simplified Arabic" w:hAnsi="Simplified Arabic" w:cs="Simplified Arabic"/>
          <w:b/>
          <w:bCs/>
          <w:sz w:val="28"/>
          <w:szCs w:val="28"/>
          <w:rtl/>
        </w:rPr>
        <w:t xml:space="preserve"> </w:t>
      </w:r>
      <w:r w:rsidRPr="00DB305B">
        <w:rPr>
          <w:rFonts w:ascii="Simplified Arabic" w:hAnsi="Simplified Arabic" w:cs="Simplified Arabic"/>
          <w:b/>
          <w:bCs/>
          <w:sz w:val="28"/>
          <w:szCs w:val="28"/>
          <w:rtl/>
          <w:lang w:bidi="ar-IQ"/>
        </w:rPr>
        <w:t>المنشأة</w:t>
      </w:r>
      <w:r w:rsidRPr="00781B08">
        <w:rPr>
          <w:rFonts w:ascii="Simplified Arabic" w:hAnsi="Simplified Arabic" w:cs="Simplified Arabic"/>
          <w:sz w:val="28"/>
          <w:szCs w:val="28"/>
          <w:rtl/>
        </w:rPr>
        <w:t xml:space="preserve"> </w:t>
      </w:r>
      <w:r w:rsidR="00DB305B">
        <w:rPr>
          <w:rFonts w:ascii="Simplified Arabic" w:hAnsi="Simplified Arabic" w:cs="Simplified Arabic" w:hint="cs"/>
          <w:sz w:val="28"/>
          <w:szCs w:val="28"/>
          <w:rtl/>
          <w:lang w:bidi="ar-IQ"/>
        </w:rPr>
        <w:t xml:space="preserve">" </w:t>
      </w:r>
      <w:r w:rsidRPr="00781B08">
        <w:rPr>
          <w:rFonts w:ascii="Simplified Arabic" w:hAnsi="Simplified Arabic" w:cs="Simplified Arabic"/>
          <w:sz w:val="28"/>
          <w:szCs w:val="28"/>
          <w:rtl/>
          <w:lang w:bidi="ar-IQ"/>
        </w:rPr>
        <w:t>،</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حيث</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إن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وجود</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علاقة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تكاملية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بينهما</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يحسن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الكفاءة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والفعالية،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بتخفيضه</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من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تكلفة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التدقيق</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و</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إضافة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قيمة</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للمستخدمين</w:t>
      </w:r>
      <w:r w:rsidRPr="00781B08">
        <w:rPr>
          <w:rFonts w:ascii="Simplified Arabic" w:hAnsi="Simplified Arabic" w:cs="Simplified Arabic"/>
          <w:sz w:val="28"/>
          <w:szCs w:val="28"/>
          <w:rtl/>
        </w:rPr>
        <w:t xml:space="preserve"> </w:t>
      </w:r>
      <w:r w:rsidRPr="00781B08">
        <w:rPr>
          <w:rFonts w:ascii="Simplified Arabic" w:hAnsi="Simplified Arabic" w:cs="Simplified Arabic"/>
          <w:sz w:val="28"/>
          <w:szCs w:val="28"/>
          <w:rtl/>
          <w:lang w:bidi="ar-IQ"/>
        </w:rPr>
        <w:t>وللمنشأة</w:t>
      </w:r>
      <w:r w:rsidRPr="00781B08">
        <w:rPr>
          <w:rFonts w:ascii="Simplified Arabic" w:hAnsi="Simplified Arabic" w:cs="Simplified Arabic"/>
          <w:sz w:val="28"/>
          <w:szCs w:val="28"/>
        </w:rPr>
        <w:t xml:space="preserve"> </w:t>
      </w:r>
    </w:p>
    <w:p w:rsidR="00EC2990" w:rsidRDefault="00EC2990" w:rsidP="00EC299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وتتمثل العلاقة </w:t>
      </w:r>
      <w:r w:rsidR="00D73C36">
        <w:rPr>
          <w:rFonts w:ascii="Simplified Arabic" w:hAnsi="Simplified Arabic" w:cs="Simplified Arabic" w:hint="cs"/>
          <w:sz w:val="28"/>
          <w:szCs w:val="28"/>
          <w:rtl/>
          <w:lang w:bidi="ar-IQ"/>
        </w:rPr>
        <w:t xml:space="preserve">التكاملية </w:t>
      </w:r>
      <w:r>
        <w:rPr>
          <w:rFonts w:ascii="Simplified Arabic" w:hAnsi="Simplified Arabic" w:cs="Simplified Arabic" w:hint="cs"/>
          <w:sz w:val="28"/>
          <w:szCs w:val="28"/>
          <w:rtl/>
          <w:lang w:bidi="ar-IQ"/>
        </w:rPr>
        <w:t xml:space="preserve">بـ : </w:t>
      </w:r>
    </w:p>
    <w:p w:rsidR="00EC2990" w:rsidRDefault="00781B08" w:rsidP="00D73C36">
      <w:pPr>
        <w:pStyle w:val="a7"/>
        <w:numPr>
          <w:ilvl w:val="0"/>
          <w:numId w:val="31"/>
        </w:numPr>
        <w:bidi/>
        <w:jc w:val="both"/>
        <w:rPr>
          <w:rFonts w:ascii="Simplified Arabic" w:hAnsi="Simplified Arabic" w:cs="Simplified Arabic"/>
          <w:sz w:val="28"/>
          <w:szCs w:val="28"/>
        </w:rPr>
      </w:pPr>
      <w:r w:rsidRPr="00EC2990">
        <w:rPr>
          <w:rFonts w:ascii="Simplified Arabic" w:hAnsi="Simplified Arabic" w:cs="Simplified Arabic"/>
          <w:sz w:val="28"/>
          <w:szCs w:val="28"/>
          <w:rtl/>
          <w:lang w:bidi="ar-IQ"/>
        </w:rPr>
        <w:t>درجة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الاستقلالية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يتمتع</w:t>
      </w:r>
      <w:r w:rsidRPr="00EC2990">
        <w:rPr>
          <w:rFonts w:ascii="Simplified Arabic" w:hAnsi="Simplified Arabic" w:cs="Simplified Arabic"/>
          <w:sz w:val="28"/>
          <w:szCs w:val="28"/>
          <w:rtl/>
        </w:rPr>
        <w:t xml:space="preserve"> </w:t>
      </w:r>
      <w:r w:rsidR="00DB305B" w:rsidRPr="00EC2990">
        <w:rPr>
          <w:rFonts w:ascii="Simplified Arabic" w:hAnsi="Simplified Arabic" w:cs="Simplified Arabic" w:hint="cs"/>
          <w:sz w:val="28"/>
          <w:szCs w:val="28"/>
          <w:rtl/>
          <w:lang w:bidi="ar-IQ"/>
        </w:rPr>
        <w:t>بها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الطرفين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حيث</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إن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عدم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توافر</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استقلال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كامل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يجعل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الضرورة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وجود</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خارجي</w:t>
      </w:r>
      <w:r w:rsidRPr="00EC2990">
        <w:rPr>
          <w:rFonts w:ascii="Simplified Arabic" w:hAnsi="Simplified Arabic" w:cs="Simplified Arabic"/>
          <w:sz w:val="28"/>
          <w:szCs w:val="28"/>
          <w:rtl/>
        </w:rPr>
        <w:t xml:space="preserve"> </w:t>
      </w:r>
      <w:r w:rsidR="00D73C36">
        <w:rPr>
          <w:rFonts w:ascii="Simplified Arabic" w:hAnsi="Simplified Arabic" w:cs="Simplified Arabic" w:hint="cs"/>
          <w:sz w:val="28"/>
          <w:szCs w:val="28"/>
          <w:rtl/>
          <w:lang w:bidi="ar-IQ"/>
        </w:rPr>
        <w:t>نظرا لتمتعه با</w:t>
      </w:r>
      <w:r w:rsidRPr="00EC2990">
        <w:rPr>
          <w:rFonts w:ascii="Simplified Arabic" w:hAnsi="Simplified Arabic" w:cs="Simplified Arabic"/>
          <w:sz w:val="28"/>
          <w:szCs w:val="28"/>
          <w:rtl/>
          <w:lang w:bidi="ar-IQ"/>
        </w:rPr>
        <w:t>ستقلالية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كاملة</w:t>
      </w:r>
      <w:r w:rsidRPr="00EC2990">
        <w:rPr>
          <w:rFonts w:ascii="Simplified Arabic" w:hAnsi="Simplified Arabic" w:cs="Simplified Arabic"/>
          <w:sz w:val="28"/>
          <w:szCs w:val="28"/>
        </w:rPr>
        <w:t xml:space="preserve"> .</w:t>
      </w:r>
    </w:p>
    <w:p w:rsidR="00EC2990" w:rsidRDefault="00781B08" w:rsidP="00D73C36">
      <w:pPr>
        <w:pStyle w:val="a7"/>
        <w:numPr>
          <w:ilvl w:val="0"/>
          <w:numId w:val="31"/>
        </w:numPr>
        <w:bidi/>
        <w:jc w:val="both"/>
        <w:rPr>
          <w:rFonts w:ascii="Simplified Arabic" w:hAnsi="Simplified Arabic" w:cs="Simplified Arabic"/>
          <w:sz w:val="28"/>
          <w:szCs w:val="28"/>
        </w:rPr>
      </w:pPr>
      <w:r w:rsidRPr="00EC2990">
        <w:rPr>
          <w:rFonts w:ascii="Simplified Arabic" w:hAnsi="Simplified Arabic" w:cs="Simplified Arabic"/>
          <w:sz w:val="28"/>
          <w:szCs w:val="28"/>
        </w:rPr>
        <w:t xml:space="preserve"> </w:t>
      </w:r>
      <w:r w:rsidRPr="00EC2990">
        <w:rPr>
          <w:rFonts w:ascii="Simplified Arabic" w:hAnsi="Simplified Arabic" w:cs="Simplified Arabic"/>
          <w:sz w:val="28"/>
          <w:szCs w:val="28"/>
          <w:rtl/>
          <w:lang w:bidi="ar-IQ"/>
        </w:rPr>
        <w:t>حاجة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الخارجي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إلى</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تقييم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نظام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الرقابة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يقوم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بها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لتحديد</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نطاق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فحصه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ومراجعته</w:t>
      </w:r>
      <w:r w:rsidRPr="00EC2990">
        <w:rPr>
          <w:rFonts w:ascii="Simplified Arabic" w:hAnsi="Simplified Arabic" w:cs="Simplified Arabic"/>
          <w:sz w:val="28"/>
          <w:szCs w:val="28"/>
        </w:rPr>
        <w:t xml:space="preserve"> .</w:t>
      </w:r>
    </w:p>
    <w:p w:rsidR="00EC2990" w:rsidRDefault="00781B08" w:rsidP="00D73C36">
      <w:pPr>
        <w:pStyle w:val="a7"/>
        <w:numPr>
          <w:ilvl w:val="0"/>
          <w:numId w:val="31"/>
        </w:numPr>
        <w:bidi/>
        <w:jc w:val="both"/>
        <w:rPr>
          <w:rFonts w:ascii="Simplified Arabic" w:hAnsi="Simplified Arabic" w:cs="Simplified Arabic"/>
          <w:sz w:val="28"/>
          <w:szCs w:val="28"/>
        </w:rPr>
      </w:pPr>
      <w:r w:rsidRPr="00EC2990">
        <w:rPr>
          <w:rFonts w:ascii="Simplified Arabic" w:hAnsi="Simplified Arabic" w:cs="Simplified Arabic" w:hint="cs"/>
          <w:sz w:val="28"/>
          <w:szCs w:val="28"/>
          <w:rtl/>
          <w:lang w:bidi="ar-IQ"/>
        </w:rPr>
        <w:t>و</w:t>
      </w:r>
      <w:r w:rsidRPr="00EC2990">
        <w:rPr>
          <w:rFonts w:ascii="Simplified Arabic" w:hAnsi="Simplified Arabic" w:cs="Simplified Arabic"/>
          <w:sz w:val="28"/>
          <w:szCs w:val="28"/>
          <w:rtl/>
          <w:lang w:bidi="ar-IQ"/>
        </w:rPr>
        <w:t>جود</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كموظف</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داخل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المنشأة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طوال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الفترة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الزمنية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وعلى</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مدار</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العام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كله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يعطيه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الفرصة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للقيام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بإجراءات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التدقيق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التحليلية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التفصيلية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والشاملة،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بينما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الخارجي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عادة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يقوم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بالتدقيق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الاختباري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وليس</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الشامل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w:t>
      </w:r>
      <w:r w:rsidRPr="00EC2990">
        <w:rPr>
          <w:rFonts w:ascii="Simplified Arabic" w:hAnsi="Simplified Arabic" w:cs="Simplified Arabic"/>
          <w:sz w:val="28"/>
          <w:szCs w:val="28"/>
          <w:rtl/>
        </w:rPr>
        <w:t xml:space="preserve"> </w:t>
      </w:r>
      <w:r w:rsidR="00D73C36">
        <w:rPr>
          <w:rFonts w:ascii="Simplified Arabic" w:hAnsi="Simplified Arabic" w:cs="Simplified Arabic" w:hint="cs"/>
          <w:sz w:val="28"/>
          <w:szCs w:val="28"/>
          <w:rtl/>
          <w:lang w:bidi="ar-IQ"/>
        </w:rPr>
        <w:t xml:space="preserve">ولذا فانه </w:t>
      </w:r>
      <w:proofErr w:type="spellStart"/>
      <w:r w:rsidR="00D73C36">
        <w:rPr>
          <w:rFonts w:ascii="Simplified Arabic" w:hAnsi="Simplified Arabic" w:cs="Simplified Arabic" w:hint="cs"/>
          <w:sz w:val="28"/>
          <w:szCs w:val="28"/>
          <w:rtl/>
          <w:lang w:bidi="ar-IQ"/>
        </w:rPr>
        <w:t>بالامكان</w:t>
      </w:r>
      <w:proofErr w:type="spellEnd"/>
      <w:r w:rsidR="00D73C36">
        <w:rPr>
          <w:rFonts w:ascii="Simplified Arabic" w:hAnsi="Simplified Arabic" w:cs="Simplified Arabic" w:hint="cs"/>
          <w:sz w:val="28"/>
          <w:szCs w:val="28"/>
          <w:rtl/>
          <w:lang w:bidi="ar-IQ"/>
        </w:rPr>
        <w:t xml:space="preserve"> اعتماد المدقق الخارجي على </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نتائج</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الفحص</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يقوم</w:t>
      </w:r>
      <w:r w:rsidRPr="00EC2990">
        <w:rPr>
          <w:rFonts w:ascii="Simplified Arabic" w:hAnsi="Simplified Arabic" w:cs="Simplified Arabic"/>
          <w:sz w:val="28"/>
          <w:szCs w:val="28"/>
          <w:rtl/>
        </w:rPr>
        <w:t xml:space="preserve"> </w:t>
      </w:r>
      <w:r w:rsidR="00DB305B" w:rsidRPr="00EC2990">
        <w:rPr>
          <w:rFonts w:ascii="Simplified Arabic" w:hAnsi="Simplified Arabic" w:cs="Simplified Arabic" w:hint="cs"/>
          <w:sz w:val="28"/>
          <w:szCs w:val="28"/>
          <w:rtl/>
          <w:lang w:bidi="ar-IQ"/>
        </w:rPr>
        <w:t>بها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على</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مدار</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العام</w:t>
      </w:r>
      <w:r w:rsidRPr="00EC2990">
        <w:rPr>
          <w:rFonts w:ascii="Simplified Arabic" w:hAnsi="Simplified Arabic" w:cs="Simplified Arabic"/>
          <w:sz w:val="28"/>
          <w:szCs w:val="28"/>
        </w:rPr>
        <w:t xml:space="preserve"> </w:t>
      </w:r>
      <w:r w:rsidR="00DB305B" w:rsidRPr="00EC2990">
        <w:rPr>
          <w:rFonts w:ascii="Simplified Arabic" w:hAnsi="Simplified Arabic" w:cs="Simplified Arabic" w:hint="cs"/>
          <w:sz w:val="28"/>
          <w:szCs w:val="28"/>
          <w:rtl/>
          <w:lang w:bidi="ar-IQ"/>
        </w:rPr>
        <w:t>.</w:t>
      </w:r>
    </w:p>
    <w:p w:rsidR="00D73C36" w:rsidRDefault="00781B08" w:rsidP="00EC2990">
      <w:pPr>
        <w:pStyle w:val="a7"/>
        <w:numPr>
          <w:ilvl w:val="0"/>
          <w:numId w:val="31"/>
        </w:numPr>
        <w:bidi/>
        <w:jc w:val="both"/>
        <w:rPr>
          <w:rFonts w:ascii="Simplified Arabic" w:hAnsi="Simplified Arabic" w:cs="Simplified Arabic"/>
          <w:sz w:val="28"/>
          <w:szCs w:val="28"/>
        </w:rPr>
      </w:pPr>
      <w:r w:rsidRPr="00EC2990">
        <w:rPr>
          <w:rFonts w:ascii="Simplified Arabic" w:hAnsi="Simplified Arabic" w:cs="Simplified Arabic"/>
          <w:sz w:val="28"/>
          <w:szCs w:val="28"/>
          <w:rtl/>
        </w:rPr>
        <w:lastRenderedPageBreak/>
        <w:t xml:space="preserve"> </w:t>
      </w:r>
      <w:r w:rsidRPr="00EC2990">
        <w:rPr>
          <w:rFonts w:ascii="Simplified Arabic" w:hAnsi="Simplified Arabic" w:cs="Simplified Arabic"/>
          <w:sz w:val="28"/>
          <w:szCs w:val="28"/>
          <w:rtl/>
          <w:lang w:bidi="ar-IQ"/>
        </w:rPr>
        <w:t>يقوم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بمهام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محددة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معاونة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الخارجي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سواء</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تحت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إشرافه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أو</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بدون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إشراف</w:t>
      </w:r>
      <w:r w:rsidR="00D73C36">
        <w:rPr>
          <w:rFonts w:ascii="Simplified Arabic" w:hAnsi="Simplified Arabic" w:cs="Simplified Arabic" w:hint="cs"/>
          <w:sz w:val="28"/>
          <w:szCs w:val="28"/>
          <w:rtl/>
          <w:lang w:bidi="ar-IQ"/>
        </w:rPr>
        <w:t>ه</w:t>
      </w:r>
      <w:r w:rsidRPr="00EC2990">
        <w:rPr>
          <w:rFonts w:ascii="Simplified Arabic" w:hAnsi="Simplified Arabic" w:cs="Simplified Arabic"/>
          <w:sz w:val="28"/>
          <w:szCs w:val="28"/>
        </w:rPr>
        <w:t xml:space="preserve"> </w:t>
      </w:r>
      <w:r w:rsidRPr="00EC2990">
        <w:rPr>
          <w:rFonts w:ascii="Simplified Arabic" w:hAnsi="Simplified Arabic" w:cs="Simplified Arabic"/>
          <w:sz w:val="28"/>
          <w:szCs w:val="28"/>
          <w:rtl/>
          <w:lang w:bidi="ar-IQ"/>
        </w:rPr>
        <w:t>،</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وذلك</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بحكم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كونه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موظف</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بين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موظفي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المنشأة</w:t>
      </w:r>
      <w:r w:rsidRPr="00EC2990">
        <w:rPr>
          <w:rFonts w:ascii="Simplified Arabic" w:hAnsi="Simplified Arabic" w:cs="Simplified Arabic"/>
          <w:sz w:val="28"/>
          <w:szCs w:val="28"/>
          <w:rtl/>
        </w:rPr>
        <w:t xml:space="preserve"> </w:t>
      </w:r>
      <w:r w:rsidR="00D73C36">
        <w:rPr>
          <w:rFonts w:ascii="Simplified Arabic" w:hAnsi="Simplified Arabic" w:cs="Simplified Arabic" w:hint="cs"/>
          <w:sz w:val="28"/>
          <w:szCs w:val="28"/>
          <w:rtl/>
          <w:lang w:bidi="ar-IQ"/>
        </w:rPr>
        <w:t>و</w:t>
      </w:r>
      <w:r w:rsidR="00DB305B" w:rsidRPr="00EC2990">
        <w:rPr>
          <w:rFonts w:ascii="Simplified Arabic" w:hAnsi="Simplified Arabic" w:cs="Simplified Arabic"/>
          <w:sz w:val="28"/>
          <w:szCs w:val="28"/>
          <w:rtl/>
          <w:lang w:bidi="ar-IQ"/>
        </w:rPr>
        <w:t>يقع</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عليه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العبء</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الأكبر</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في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تدقيق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جميع</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العمليات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تتم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خلال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السنة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مهما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كانت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طبيعتها</w:t>
      </w:r>
      <w:r w:rsidRPr="00EC2990">
        <w:rPr>
          <w:rFonts w:ascii="Simplified Arabic" w:hAnsi="Simplified Arabic" w:cs="Simplified Arabic" w:hint="cs"/>
          <w:sz w:val="28"/>
          <w:szCs w:val="28"/>
          <w:rtl/>
          <w:lang w:bidi="ar-IQ"/>
        </w:rPr>
        <w:t xml:space="preserve"> </w:t>
      </w:r>
      <w:r w:rsidRPr="00EC2990">
        <w:rPr>
          <w:rFonts w:ascii="Simplified Arabic" w:hAnsi="Simplified Arabic" w:cs="Simplified Arabic"/>
          <w:sz w:val="28"/>
          <w:szCs w:val="28"/>
          <w:rtl/>
          <w:lang w:bidi="ar-IQ"/>
        </w:rPr>
        <w:t>،</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كما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ويقدم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المساعدة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لل</w:t>
      </w:r>
      <w:r w:rsidR="00DB305B" w:rsidRPr="00EC2990">
        <w:rPr>
          <w:rFonts w:ascii="Simplified Arabic" w:hAnsi="Simplified Arabic" w:cs="Simplified Arabic" w:hint="cs"/>
          <w:sz w:val="28"/>
          <w:szCs w:val="28"/>
          <w:rtl/>
          <w:lang w:bidi="ar-IQ"/>
        </w:rPr>
        <w:t>م</w:t>
      </w:r>
      <w:r w:rsidRPr="00EC2990">
        <w:rPr>
          <w:rFonts w:ascii="Simplified Arabic" w:hAnsi="Simplified Arabic" w:cs="Simplified Arabic"/>
          <w:sz w:val="28"/>
          <w:szCs w:val="28"/>
          <w:rtl/>
          <w:lang w:bidi="ar-IQ"/>
        </w:rPr>
        <w:t>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الخارجي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في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تجهيز</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أي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بيانات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أو</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معلومات</w:t>
      </w:r>
      <w:r w:rsidRPr="00EC2990">
        <w:rPr>
          <w:rFonts w:ascii="Simplified Arabic" w:hAnsi="Simplified Arabic" w:cs="Simplified Arabic" w:hint="cs"/>
          <w:sz w:val="28"/>
          <w:szCs w:val="28"/>
          <w:rtl/>
          <w:lang w:bidi="ar-IQ"/>
        </w:rPr>
        <w:t xml:space="preserve"> </w:t>
      </w:r>
      <w:r w:rsidRPr="00EC2990">
        <w:rPr>
          <w:rFonts w:ascii="Simplified Arabic" w:hAnsi="Simplified Arabic" w:cs="Simplified Arabic"/>
          <w:sz w:val="28"/>
          <w:szCs w:val="28"/>
          <w:rtl/>
          <w:lang w:bidi="ar-IQ"/>
        </w:rPr>
        <w:t>،</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بحكم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أنه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المسؤول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الرئيس</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مع</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العاملين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في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الإدارة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توفير</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يحتاجه</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الخارجي</w:t>
      </w:r>
      <w:r w:rsidR="00D73C36">
        <w:rPr>
          <w:rFonts w:ascii="Simplified Arabic" w:hAnsi="Simplified Arabic" w:cs="Simplified Arabic"/>
          <w:sz w:val="28"/>
          <w:szCs w:val="28"/>
          <w:lang w:bidi="ar-IQ"/>
        </w:rPr>
        <w:t xml:space="preserve"> </w:t>
      </w:r>
    </w:p>
    <w:p w:rsidR="00D73C36" w:rsidRDefault="00781B08" w:rsidP="00D73C36">
      <w:pPr>
        <w:pStyle w:val="a7"/>
        <w:numPr>
          <w:ilvl w:val="0"/>
          <w:numId w:val="31"/>
        </w:numPr>
        <w:bidi/>
        <w:jc w:val="both"/>
        <w:rPr>
          <w:rFonts w:ascii="Simplified Arabic" w:hAnsi="Simplified Arabic" w:cs="Simplified Arabic"/>
          <w:sz w:val="28"/>
          <w:szCs w:val="28"/>
        </w:rPr>
      </w:pPr>
      <w:r w:rsidRPr="00EC2990">
        <w:rPr>
          <w:rFonts w:ascii="Simplified Arabic" w:hAnsi="Simplified Arabic" w:cs="Simplified Arabic"/>
          <w:sz w:val="28"/>
          <w:szCs w:val="28"/>
          <w:rtl/>
          <w:lang w:bidi="ar-IQ"/>
        </w:rPr>
        <w:t>ويستفيد</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الخارجي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عمل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عند</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التخطيط</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حيث</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يقوم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بدراسة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الخطة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المؤقتة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للتدقيق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للفترة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ومناقشتها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في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بداية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عملية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التدقيق</w:t>
      </w:r>
      <w:r w:rsidRPr="00EC2990">
        <w:rPr>
          <w:rFonts w:ascii="Simplified Arabic" w:hAnsi="Simplified Arabic" w:cs="Simplified Arabic" w:hint="cs"/>
          <w:sz w:val="28"/>
          <w:szCs w:val="28"/>
          <w:rtl/>
          <w:lang w:bidi="ar-IQ"/>
        </w:rPr>
        <w:t xml:space="preserve"> </w:t>
      </w:r>
      <w:r w:rsidRPr="00EC2990">
        <w:rPr>
          <w:rFonts w:ascii="Simplified Arabic" w:hAnsi="Simplified Arabic" w:cs="Simplified Arabic"/>
          <w:sz w:val="28"/>
          <w:szCs w:val="28"/>
          <w:rtl/>
          <w:lang w:bidi="ar-IQ"/>
        </w:rPr>
        <w:t>،</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وفي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حالة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كون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عمل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التدقيق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الداخلي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هو</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أحد</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العوامل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المحددة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لطبيعة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ومدى</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وتوقيت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اجراءات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المدقق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الخارجي،</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فمن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المفضل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أن</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يتم</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الاتفاق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مسبقاً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على</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توقيت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مثل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هذا</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العمل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ومدى</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التغطية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التدقيقية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ومستويات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الاختبار</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والطرق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المقترحة</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لاختبار</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العينات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وتوثيق</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العمل</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المنجز</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اجراءات</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و</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الفحص</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اعداد</w:t>
      </w:r>
      <w:r w:rsidRPr="00EC2990">
        <w:rPr>
          <w:rFonts w:ascii="Simplified Arabic" w:hAnsi="Simplified Arabic" w:cs="Simplified Arabic"/>
          <w:sz w:val="28"/>
          <w:szCs w:val="28"/>
          <w:rtl/>
        </w:rPr>
        <w:t xml:space="preserve"> </w:t>
      </w:r>
      <w:r w:rsidRPr="00EC2990">
        <w:rPr>
          <w:rFonts w:ascii="Simplified Arabic" w:hAnsi="Simplified Arabic" w:cs="Simplified Arabic"/>
          <w:sz w:val="28"/>
          <w:szCs w:val="28"/>
          <w:rtl/>
          <w:lang w:bidi="ar-IQ"/>
        </w:rPr>
        <w:t>التقارير</w:t>
      </w:r>
    </w:p>
    <w:p w:rsidR="00D73C36" w:rsidRDefault="00781B08" w:rsidP="00D73C36">
      <w:pPr>
        <w:pStyle w:val="a7"/>
        <w:numPr>
          <w:ilvl w:val="0"/>
          <w:numId w:val="31"/>
        </w:numPr>
        <w:bidi/>
        <w:jc w:val="both"/>
        <w:rPr>
          <w:rFonts w:ascii="Simplified Arabic" w:hAnsi="Simplified Arabic" w:cs="Simplified Arabic"/>
          <w:sz w:val="28"/>
          <w:szCs w:val="28"/>
        </w:rPr>
      </w:pP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وكما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يحتاج</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إلى</w:t>
      </w:r>
      <w:r w:rsidRPr="00D73C36">
        <w:rPr>
          <w:rFonts w:ascii="Simplified Arabic" w:hAnsi="Simplified Arabic" w:cs="Simplified Arabic"/>
          <w:sz w:val="28"/>
          <w:szCs w:val="28"/>
          <w:rtl/>
        </w:rPr>
        <w:t xml:space="preserve"> </w:t>
      </w:r>
      <w:r w:rsidR="008D6577">
        <w:rPr>
          <w:rFonts w:ascii="Simplified Arabic" w:hAnsi="Simplified Arabic" w:cs="Simplified Arabic" w:hint="cs"/>
          <w:sz w:val="28"/>
          <w:szCs w:val="28"/>
          <w:rtl/>
          <w:lang w:bidi="ar-IQ"/>
        </w:rPr>
        <w:t xml:space="preserve">الاحاطة </w:t>
      </w:r>
      <w:r w:rsidRPr="00D73C36">
        <w:rPr>
          <w:rFonts w:ascii="Simplified Arabic" w:hAnsi="Simplified Arabic" w:cs="Simplified Arabic"/>
          <w:sz w:val="28"/>
          <w:szCs w:val="28"/>
          <w:rtl/>
          <w:lang w:bidi="ar-IQ"/>
        </w:rPr>
        <w:t>بتقارير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التدقيق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ذات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العلاقة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ووضعها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تحت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تصرفه</w:t>
      </w:r>
      <w:r w:rsidRPr="00D73C36">
        <w:rPr>
          <w:rFonts w:ascii="Simplified Arabic" w:hAnsi="Simplified Arabic" w:cs="Simplified Arabic" w:hint="cs"/>
          <w:sz w:val="28"/>
          <w:szCs w:val="28"/>
          <w:rtl/>
          <w:lang w:bidi="ar-IQ"/>
        </w:rPr>
        <w:t xml:space="preserve"> </w:t>
      </w:r>
      <w:r w:rsidRPr="00D73C36">
        <w:rPr>
          <w:rFonts w:ascii="Simplified Arabic" w:hAnsi="Simplified Arabic" w:cs="Simplified Arabic"/>
          <w:sz w:val="28"/>
          <w:szCs w:val="28"/>
          <w:rtl/>
          <w:lang w:bidi="ar-IQ"/>
        </w:rPr>
        <w:t>،</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w:t>
      </w:r>
      <w:r w:rsidR="008D6577">
        <w:rPr>
          <w:rFonts w:ascii="Simplified Arabic" w:hAnsi="Simplified Arabic" w:cs="Simplified Arabic" w:hint="cs"/>
          <w:sz w:val="28"/>
          <w:szCs w:val="28"/>
          <w:rtl/>
          <w:lang w:bidi="ar-IQ"/>
        </w:rPr>
        <w:t xml:space="preserve">ان </w:t>
      </w:r>
      <w:r w:rsidRPr="00D73C36">
        <w:rPr>
          <w:rFonts w:ascii="Simplified Arabic" w:hAnsi="Simplified Arabic" w:cs="Simplified Arabic"/>
          <w:sz w:val="28"/>
          <w:szCs w:val="28"/>
          <w:rtl/>
          <w:lang w:bidi="ar-IQ"/>
        </w:rPr>
        <w:t>يتم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إبلاغه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باستمرار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بأي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أمر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مهم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لفت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انتباه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والذي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قد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يؤثر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عمل</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وبالمثل</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فأنه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يجب</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على</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إعلام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بأية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أمور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مهمة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قد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تؤثر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على</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عمل</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التدقيق</w:t>
      </w:r>
      <w:r w:rsidRPr="00D73C36">
        <w:rPr>
          <w:rFonts w:ascii="Simplified Arabic" w:hAnsi="Simplified Arabic" w:cs="Simplified Arabic"/>
          <w:sz w:val="28"/>
          <w:szCs w:val="28"/>
          <w:rtl/>
        </w:rPr>
        <w:t xml:space="preserve"> </w:t>
      </w:r>
      <w:r w:rsidR="00DB305B" w:rsidRPr="00D73C36">
        <w:rPr>
          <w:rFonts w:ascii="Simplified Arabic" w:hAnsi="Simplified Arabic" w:cs="Simplified Arabic"/>
          <w:sz w:val="28"/>
          <w:szCs w:val="28"/>
          <w:rtl/>
          <w:lang w:bidi="ar-IQ"/>
        </w:rPr>
        <w:t>الداخ</w:t>
      </w:r>
      <w:r w:rsidR="00DB305B" w:rsidRPr="00D73C36">
        <w:rPr>
          <w:rFonts w:ascii="Simplified Arabic" w:hAnsi="Simplified Arabic" w:cs="Simplified Arabic" w:hint="cs"/>
          <w:sz w:val="28"/>
          <w:szCs w:val="28"/>
          <w:rtl/>
          <w:lang w:bidi="ar-IQ"/>
        </w:rPr>
        <w:t>لي</w:t>
      </w:r>
    </w:p>
    <w:p w:rsidR="00D73C36" w:rsidRDefault="00781B08" w:rsidP="00E8461C">
      <w:pPr>
        <w:pStyle w:val="a7"/>
        <w:numPr>
          <w:ilvl w:val="0"/>
          <w:numId w:val="31"/>
        </w:numPr>
        <w:bidi/>
        <w:jc w:val="both"/>
        <w:rPr>
          <w:rFonts w:ascii="Simplified Arabic" w:hAnsi="Simplified Arabic" w:cs="Simplified Arabic"/>
          <w:sz w:val="28"/>
          <w:szCs w:val="28"/>
        </w:rPr>
      </w:pPr>
      <w:r w:rsidRPr="00D73C36">
        <w:rPr>
          <w:rFonts w:ascii="Simplified Arabic" w:hAnsi="Simplified Arabic" w:cs="Simplified Arabic"/>
          <w:sz w:val="28"/>
          <w:szCs w:val="28"/>
          <w:rtl/>
          <w:lang w:bidi="ar-IQ"/>
        </w:rPr>
        <w:t>يرفع</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التقارير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لإدارة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المنشأة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سواء</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أكانت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مالية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أو</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انتقاديه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أو</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مصححة</w:t>
      </w:r>
      <w:r w:rsidRPr="00D73C36">
        <w:rPr>
          <w:rFonts w:ascii="Simplified Arabic" w:hAnsi="Simplified Arabic" w:cs="Simplified Arabic"/>
          <w:sz w:val="28"/>
          <w:szCs w:val="28"/>
          <w:rtl/>
        </w:rPr>
        <w:t xml:space="preserve">  </w:t>
      </w:r>
      <w:r w:rsidR="008D6577">
        <w:rPr>
          <w:rFonts w:ascii="Simplified Arabic" w:hAnsi="Simplified Arabic" w:cs="Simplified Arabic" w:hint="cs"/>
          <w:sz w:val="28"/>
          <w:szCs w:val="28"/>
          <w:rtl/>
          <w:lang w:bidi="ar-IQ"/>
        </w:rPr>
        <w:t xml:space="preserve">والتي بدورها ترفعها </w:t>
      </w:r>
      <w:r w:rsidRPr="00D73C36">
        <w:rPr>
          <w:rFonts w:ascii="Simplified Arabic" w:hAnsi="Simplified Arabic" w:cs="Simplified Arabic"/>
          <w:sz w:val="28"/>
          <w:szCs w:val="28"/>
          <w:rtl/>
          <w:lang w:bidi="ar-IQ"/>
        </w:rPr>
        <w:t>للمدقق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008D6577">
        <w:rPr>
          <w:rFonts w:ascii="Simplified Arabic" w:hAnsi="Simplified Arabic" w:cs="Simplified Arabic" w:hint="cs"/>
          <w:sz w:val="28"/>
          <w:szCs w:val="28"/>
          <w:rtl/>
          <w:lang w:bidi="ar-IQ"/>
        </w:rPr>
        <w:t xml:space="preserve">والذي يساعدهم </w:t>
      </w:r>
      <w:r w:rsidRPr="00D73C36">
        <w:rPr>
          <w:rFonts w:ascii="Simplified Arabic" w:hAnsi="Simplified Arabic" w:cs="Simplified Arabic"/>
          <w:sz w:val="28"/>
          <w:szCs w:val="28"/>
          <w:rtl/>
          <w:lang w:bidi="ar-IQ"/>
        </w:rPr>
        <w:t>في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تكوين</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فكرة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سليمة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عن</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مدى</w:t>
      </w:r>
      <w:r w:rsidRPr="00D73C36">
        <w:rPr>
          <w:rFonts w:ascii="Simplified Arabic" w:hAnsi="Simplified Arabic" w:cs="Simplified Arabic"/>
          <w:sz w:val="28"/>
          <w:szCs w:val="28"/>
          <w:rtl/>
        </w:rPr>
        <w:t xml:space="preserve"> </w:t>
      </w:r>
      <w:r w:rsidR="008D6577">
        <w:rPr>
          <w:rFonts w:ascii="Simplified Arabic" w:hAnsi="Simplified Arabic" w:cs="Simplified Arabic" w:hint="cs"/>
          <w:sz w:val="28"/>
          <w:szCs w:val="28"/>
          <w:rtl/>
          <w:lang w:bidi="ar-IQ"/>
        </w:rPr>
        <w:t>الا</w:t>
      </w:r>
      <w:r w:rsidRPr="00D73C36">
        <w:rPr>
          <w:rFonts w:ascii="Simplified Arabic" w:hAnsi="Simplified Arabic" w:cs="Simplified Arabic"/>
          <w:sz w:val="28"/>
          <w:szCs w:val="28"/>
          <w:rtl/>
          <w:lang w:bidi="ar-IQ"/>
        </w:rPr>
        <w:t>جراءات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المتبعة</w:t>
      </w:r>
      <w:r w:rsidRPr="00D73C36">
        <w:rPr>
          <w:rFonts w:ascii="Simplified Arabic" w:hAnsi="Simplified Arabic" w:cs="Simplified Arabic" w:hint="cs"/>
          <w:sz w:val="28"/>
          <w:szCs w:val="28"/>
          <w:rtl/>
          <w:lang w:bidi="ar-IQ"/>
        </w:rPr>
        <w:t xml:space="preserve"> </w:t>
      </w:r>
    </w:p>
    <w:p w:rsidR="00D73C36" w:rsidRDefault="00781B08" w:rsidP="00D73C36">
      <w:pPr>
        <w:pStyle w:val="a7"/>
        <w:numPr>
          <w:ilvl w:val="0"/>
          <w:numId w:val="31"/>
        </w:numPr>
        <w:bidi/>
        <w:jc w:val="both"/>
        <w:rPr>
          <w:rFonts w:ascii="Simplified Arabic" w:hAnsi="Simplified Arabic" w:cs="Simplified Arabic"/>
          <w:sz w:val="28"/>
          <w:szCs w:val="28"/>
        </w:rPr>
      </w:pPr>
      <w:r w:rsidRPr="00D73C36">
        <w:rPr>
          <w:rFonts w:ascii="Simplified Arabic" w:hAnsi="Simplified Arabic" w:cs="Simplified Arabic"/>
          <w:sz w:val="28"/>
          <w:szCs w:val="28"/>
          <w:rtl/>
          <w:lang w:bidi="ar-IQ"/>
        </w:rPr>
        <w:t>يقدم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الإيضاحات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الكاملة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لتوافر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الخبرة</w:t>
      </w:r>
      <w:r w:rsidRPr="00D73C36">
        <w:rPr>
          <w:rFonts w:ascii="Simplified Arabic" w:hAnsi="Simplified Arabic" w:cs="Simplified Arabic"/>
          <w:sz w:val="28"/>
          <w:szCs w:val="28"/>
          <w:rtl/>
        </w:rPr>
        <w:t xml:space="preserve"> </w:t>
      </w:r>
      <w:r w:rsidR="00E8461C">
        <w:rPr>
          <w:rFonts w:ascii="Simplified Arabic" w:hAnsi="Simplified Arabic" w:cs="Simplified Arabic" w:hint="cs"/>
          <w:sz w:val="28"/>
          <w:szCs w:val="28"/>
          <w:rtl/>
          <w:lang w:bidi="ar-IQ"/>
        </w:rPr>
        <w:t>وال</w:t>
      </w:r>
      <w:r w:rsidRPr="00D73C36">
        <w:rPr>
          <w:rFonts w:ascii="Simplified Arabic" w:hAnsi="Simplified Arabic" w:cs="Simplified Arabic"/>
          <w:sz w:val="28"/>
          <w:szCs w:val="28"/>
          <w:rtl/>
          <w:lang w:bidi="ar-IQ"/>
        </w:rPr>
        <w:t>دراية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لديه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بعمليات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المنشأة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وأساليب</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العمل</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والإجراءات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المتبعة</w:t>
      </w:r>
      <w:r w:rsidRPr="00D73C36">
        <w:rPr>
          <w:rFonts w:ascii="Simplified Arabic" w:hAnsi="Simplified Arabic" w:cs="Simplified Arabic"/>
          <w:sz w:val="28"/>
          <w:szCs w:val="28"/>
        </w:rPr>
        <w:t xml:space="preserve"> .</w:t>
      </w:r>
    </w:p>
    <w:p w:rsidR="00D73C36" w:rsidRDefault="00781B08" w:rsidP="00D73C36">
      <w:pPr>
        <w:pStyle w:val="a7"/>
        <w:numPr>
          <w:ilvl w:val="0"/>
          <w:numId w:val="31"/>
        </w:numPr>
        <w:bidi/>
        <w:jc w:val="both"/>
        <w:rPr>
          <w:rFonts w:ascii="Simplified Arabic" w:hAnsi="Simplified Arabic" w:cs="Simplified Arabic"/>
          <w:sz w:val="28"/>
          <w:szCs w:val="28"/>
        </w:rPr>
      </w:pPr>
      <w:r w:rsidRPr="00D73C36">
        <w:rPr>
          <w:rFonts w:ascii="Simplified Arabic" w:hAnsi="Simplified Arabic" w:cs="Simplified Arabic"/>
          <w:sz w:val="28"/>
          <w:szCs w:val="28"/>
          <w:rtl/>
          <w:lang w:bidi="ar-IQ"/>
        </w:rPr>
        <w:t>يساعد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عمليات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الجرد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خصوصاً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المنشآت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ذات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الفروع</w:t>
      </w:r>
      <w:r w:rsidRPr="00D73C36">
        <w:rPr>
          <w:rFonts w:ascii="Simplified Arabic" w:hAnsi="Simplified Arabic" w:cs="Simplified Arabic" w:hint="cs"/>
          <w:sz w:val="28"/>
          <w:szCs w:val="28"/>
          <w:rtl/>
          <w:lang w:bidi="ar-IQ"/>
        </w:rPr>
        <w:t xml:space="preserve"> </w:t>
      </w:r>
      <w:r w:rsidRPr="00D73C36">
        <w:rPr>
          <w:rFonts w:ascii="Simplified Arabic" w:hAnsi="Simplified Arabic" w:cs="Simplified Arabic"/>
          <w:sz w:val="28"/>
          <w:szCs w:val="28"/>
          <w:rtl/>
          <w:lang w:bidi="ar-IQ"/>
        </w:rPr>
        <w:t>،</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التي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يستطيع</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زيارة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جميع</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فروعها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أو</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إجراء</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عمليات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الجرد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فيها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وقت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واحد،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لذلك</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فإنه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يعتمد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ذلك</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على</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دقة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أعمال</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إدارة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التدقيق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التي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تقوم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بهذه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المهمة</w:t>
      </w:r>
    </w:p>
    <w:p w:rsidR="00857F47" w:rsidRPr="00D73C36" w:rsidRDefault="00781B08" w:rsidP="00AF763B">
      <w:pPr>
        <w:pStyle w:val="a7"/>
        <w:numPr>
          <w:ilvl w:val="0"/>
          <w:numId w:val="31"/>
        </w:numPr>
        <w:bidi/>
        <w:ind w:left="374" w:hanging="142"/>
        <w:jc w:val="lowKashida"/>
        <w:rPr>
          <w:rFonts w:ascii="Simplified Arabic" w:hAnsi="Simplified Arabic" w:cs="Simplified Arabic"/>
          <w:sz w:val="28"/>
          <w:szCs w:val="28"/>
          <w:rtl/>
        </w:rPr>
      </w:pPr>
      <w:r w:rsidRPr="00D73C36">
        <w:rPr>
          <w:rFonts w:ascii="Simplified Arabic" w:hAnsi="Simplified Arabic" w:cs="Simplified Arabic"/>
          <w:sz w:val="28"/>
          <w:szCs w:val="28"/>
          <w:rtl/>
          <w:lang w:bidi="ar-IQ"/>
        </w:rPr>
        <w:t>كما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ويستفيد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الداخلي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من</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علاقته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مع</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عن</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طريق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المناقشات</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والتشاور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المنتظم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الذي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يساعده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على</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فهم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أوضح</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وأفضل</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للتدقيق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ومتطلباته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حيث</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يستفيد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من</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خبرة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المتنوعة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نظرا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كما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لتعامله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مع</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العديد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من</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القضايا</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المالية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والتدقيقية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لتنوع</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وتعدد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عملائه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يستفيد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منه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عند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إعداد</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خططه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ومناقشة</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نتائج</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أعماله،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وتجنب</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تكرار</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العمل</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الذي</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يقوم</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به</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المدقق</w:t>
      </w:r>
      <w:r w:rsidRPr="00D73C36">
        <w:rPr>
          <w:rFonts w:ascii="Simplified Arabic" w:hAnsi="Simplified Arabic" w:cs="Simplified Arabic"/>
          <w:sz w:val="28"/>
          <w:szCs w:val="28"/>
          <w:rtl/>
        </w:rPr>
        <w:t xml:space="preserve"> </w:t>
      </w:r>
      <w:r w:rsidRPr="00D73C36">
        <w:rPr>
          <w:rFonts w:ascii="Simplified Arabic" w:hAnsi="Simplified Arabic" w:cs="Simplified Arabic"/>
          <w:sz w:val="28"/>
          <w:szCs w:val="28"/>
          <w:rtl/>
          <w:lang w:bidi="ar-IQ"/>
        </w:rPr>
        <w:t>الخارجي</w:t>
      </w:r>
      <w:r w:rsidRPr="00D73C36">
        <w:rPr>
          <w:rFonts w:ascii="Simplified Arabic" w:hAnsi="Simplified Arabic" w:cs="Simplified Arabic"/>
          <w:sz w:val="28"/>
          <w:szCs w:val="28"/>
        </w:rPr>
        <w:t xml:space="preserve">. </w:t>
      </w:r>
    </w:p>
    <w:sectPr w:rsidR="00857F47" w:rsidRPr="00D73C36" w:rsidSect="00376A5B">
      <w:footerReference w:type="default" r:id="rId8"/>
      <w:type w:val="continuous"/>
      <w:pgSz w:w="11906" w:h="16838" w:code="9"/>
      <w:pgMar w:top="1440" w:right="1797" w:bottom="1440" w:left="1797" w:header="709" w:footer="44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77" w:rsidRDefault="00170777" w:rsidP="00AF2358">
      <w:pPr>
        <w:spacing w:after="0" w:line="240" w:lineRule="auto"/>
      </w:pPr>
      <w:r>
        <w:separator/>
      </w:r>
    </w:p>
  </w:endnote>
  <w:endnote w:type="continuationSeparator" w:id="0">
    <w:p w:rsidR="00170777" w:rsidRDefault="00170777" w:rsidP="00AF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udi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767594"/>
      <w:docPartObj>
        <w:docPartGallery w:val="Page Numbers (Bottom of Page)"/>
        <w:docPartUnique/>
      </w:docPartObj>
    </w:sdtPr>
    <w:sdtEndPr>
      <w:rPr>
        <w:color w:val="808080" w:themeColor="background1" w:themeShade="80"/>
        <w:spacing w:val="60"/>
        <w:lang w:val="ar-SA"/>
      </w:rPr>
    </w:sdtEndPr>
    <w:sdtContent>
      <w:p w:rsidR="00AF2358" w:rsidRDefault="00AF2358">
        <w:pPr>
          <w:pStyle w:val="af5"/>
          <w:pBdr>
            <w:top w:val="single" w:sz="4" w:space="1" w:color="D9D9D9" w:themeColor="background1" w:themeShade="D9"/>
          </w:pBdr>
          <w:jc w:val="right"/>
        </w:pPr>
        <w:r w:rsidRPr="00AF2358">
          <w:rPr>
            <w:b/>
            <w:bCs/>
            <w:sz w:val="24"/>
            <w:szCs w:val="24"/>
          </w:rPr>
          <w:fldChar w:fldCharType="begin"/>
        </w:r>
        <w:r w:rsidRPr="00AF2358">
          <w:rPr>
            <w:b/>
            <w:bCs/>
            <w:sz w:val="24"/>
            <w:szCs w:val="24"/>
          </w:rPr>
          <w:instrText>PAGE   \* MERGEFORMAT</w:instrText>
        </w:r>
        <w:r w:rsidRPr="00AF2358">
          <w:rPr>
            <w:b/>
            <w:bCs/>
            <w:sz w:val="24"/>
            <w:szCs w:val="24"/>
          </w:rPr>
          <w:fldChar w:fldCharType="separate"/>
        </w:r>
        <w:r w:rsidR="0045753E" w:rsidRPr="0045753E">
          <w:rPr>
            <w:b/>
            <w:bCs/>
            <w:noProof/>
            <w:sz w:val="24"/>
            <w:szCs w:val="24"/>
            <w:rtl/>
            <w:lang w:val="ar-SA"/>
          </w:rPr>
          <w:t>9</w:t>
        </w:r>
        <w:r w:rsidRPr="00AF2358">
          <w:rPr>
            <w:b/>
            <w:bCs/>
            <w:sz w:val="24"/>
            <w:szCs w:val="24"/>
          </w:rPr>
          <w:fldChar w:fldCharType="end"/>
        </w:r>
        <w:r>
          <w:rPr>
            <w:rtl/>
            <w:lang w:val="ar-SA"/>
          </w:rPr>
          <w:t xml:space="preserve"> | </w:t>
        </w:r>
        <w:r>
          <w:rPr>
            <w:color w:val="808080" w:themeColor="background1" w:themeShade="80"/>
            <w:spacing w:val="60"/>
            <w:rtl/>
            <w:lang w:val="ar-SA"/>
          </w:rPr>
          <w:t>الصفحة</w:t>
        </w:r>
      </w:p>
    </w:sdtContent>
  </w:sdt>
  <w:p w:rsidR="00AF2358" w:rsidRDefault="00AF235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77" w:rsidRDefault="00170777" w:rsidP="00AF2358">
      <w:pPr>
        <w:spacing w:after="0" w:line="240" w:lineRule="auto"/>
      </w:pPr>
      <w:r>
        <w:separator/>
      </w:r>
    </w:p>
  </w:footnote>
  <w:footnote w:type="continuationSeparator" w:id="0">
    <w:p w:rsidR="00170777" w:rsidRDefault="00170777" w:rsidP="00AF2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383"/>
    <w:multiLevelType w:val="hybridMultilevel"/>
    <w:tmpl w:val="0AE0B5F8"/>
    <w:lvl w:ilvl="0" w:tplc="0409000F">
      <w:start w:val="1"/>
      <w:numFmt w:val="decimal"/>
      <w:lvlText w:val="%1."/>
      <w:lvlJc w:val="left"/>
      <w:pPr>
        <w:ind w:left="1035" w:hanging="360"/>
      </w:pPr>
    </w:lvl>
    <w:lvl w:ilvl="1" w:tplc="0409000F">
      <w:start w:val="1"/>
      <w:numFmt w:val="decimal"/>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05566ED0"/>
    <w:multiLevelType w:val="hybridMultilevel"/>
    <w:tmpl w:val="EBD87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86729"/>
    <w:multiLevelType w:val="hybridMultilevel"/>
    <w:tmpl w:val="D73EE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32653FB"/>
    <w:multiLevelType w:val="hybridMultilevel"/>
    <w:tmpl w:val="517EC17E"/>
    <w:lvl w:ilvl="0" w:tplc="45A8B6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D2E84"/>
    <w:multiLevelType w:val="hybridMultilevel"/>
    <w:tmpl w:val="36DE61B4"/>
    <w:lvl w:ilvl="0" w:tplc="B198A938">
      <w:start w:val="1"/>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nsid w:val="1AAA270A"/>
    <w:multiLevelType w:val="hybridMultilevel"/>
    <w:tmpl w:val="6B144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D4D69"/>
    <w:multiLevelType w:val="hybridMultilevel"/>
    <w:tmpl w:val="159E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C1C0E"/>
    <w:multiLevelType w:val="hybridMultilevel"/>
    <w:tmpl w:val="232A8580"/>
    <w:lvl w:ilvl="0" w:tplc="04090009">
      <w:start w:val="1"/>
      <w:numFmt w:val="bullet"/>
      <w:lvlText w:val=""/>
      <w:lvlJc w:val="left"/>
      <w:pPr>
        <w:ind w:left="1035" w:hanging="360"/>
      </w:pPr>
      <w:rPr>
        <w:rFonts w:ascii="Wingdings" w:hAnsi="Wingdings" w:hint="default"/>
      </w:rPr>
    </w:lvl>
    <w:lvl w:ilvl="1" w:tplc="04090009">
      <w:start w:val="1"/>
      <w:numFmt w:val="bullet"/>
      <w:lvlText w:val=""/>
      <w:lvlJc w:val="left"/>
      <w:pPr>
        <w:ind w:left="1755" w:hanging="360"/>
      </w:pPr>
      <w:rPr>
        <w:rFonts w:ascii="Wingdings" w:hAnsi="Wingdings"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nsid w:val="32DE3A38"/>
    <w:multiLevelType w:val="multilevel"/>
    <w:tmpl w:val="52FAC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0F015C"/>
    <w:multiLevelType w:val="hybridMultilevel"/>
    <w:tmpl w:val="AF68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D6F97"/>
    <w:multiLevelType w:val="hybridMultilevel"/>
    <w:tmpl w:val="6EDEA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8352CD"/>
    <w:multiLevelType w:val="hybridMultilevel"/>
    <w:tmpl w:val="E52C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178F9"/>
    <w:multiLevelType w:val="hybridMultilevel"/>
    <w:tmpl w:val="E52C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67D3E"/>
    <w:multiLevelType w:val="hybridMultilevel"/>
    <w:tmpl w:val="555641AA"/>
    <w:lvl w:ilvl="0" w:tplc="4D8678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357A7"/>
    <w:multiLevelType w:val="hybridMultilevel"/>
    <w:tmpl w:val="9A70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F1C5A"/>
    <w:multiLevelType w:val="hybridMultilevel"/>
    <w:tmpl w:val="BBDEB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85CAC"/>
    <w:multiLevelType w:val="hybridMultilevel"/>
    <w:tmpl w:val="B0345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17EAE"/>
    <w:multiLevelType w:val="hybridMultilevel"/>
    <w:tmpl w:val="45A2D5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C32C5F"/>
    <w:multiLevelType w:val="hybridMultilevel"/>
    <w:tmpl w:val="402A079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0A0003"/>
    <w:multiLevelType w:val="hybridMultilevel"/>
    <w:tmpl w:val="4A68DAE6"/>
    <w:lvl w:ilvl="0" w:tplc="0409000F">
      <w:start w:val="1"/>
      <w:numFmt w:val="decimal"/>
      <w:lvlText w:val="%1."/>
      <w:lvlJc w:val="left"/>
      <w:pPr>
        <w:ind w:left="804" w:hanging="360"/>
      </w:pPr>
    </w:lvl>
    <w:lvl w:ilvl="1" w:tplc="0409000F">
      <w:start w:val="1"/>
      <w:numFmt w:val="decimal"/>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0">
    <w:nsid w:val="54DD69CF"/>
    <w:multiLevelType w:val="hybridMultilevel"/>
    <w:tmpl w:val="A3F2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DD4EC7"/>
    <w:multiLevelType w:val="hybridMultilevel"/>
    <w:tmpl w:val="A33C9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9098A"/>
    <w:multiLevelType w:val="hybridMultilevel"/>
    <w:tmpl w:val="9A70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57146"/>
    <w:multiLevelType w:val="hybridMultilevel"/>
    <w:tmpl w:val="2DB262E8"/>
    <w:lvl w:ilvl="0" w:tplc="40460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6BB6EC9"/>
    <w:multiLevelType w:val="hybridMultilevel"/>
    <w:tmpl w:val="FFEA5460"/>
    <w:lvl w:ilvl="0" w:tplc="0409000F">
      <w:start w:val="1"/>
      <w:numFmt w:val="decimal"/>
      <w:lvlText w:val="%1."/>
      <w:lvlJc w:val="left"/>
      <w:pPr>
        <w:ind w:left="1080" w:hanging="360"/>
      </w:pPr>
    </w:lvl>
    <w:lvl w:ilvl="1" w:tplc="588A3ECE">
      <w:numFmt w:val="bullet"/>
      <w:lvlText w:val="-"/>
      <w:lvlJc w:val="left"/>
      <w:pPr>
        <w:ind w:left="1800" w:hanging="360"/>
      </w:pPr>
      <w:rPr>
        <w:rFonts w:ascii="Simplified Arabic" w:eastAsia="Times New Roman" w:hAnsi="Simplified Arabic" w:cs="Simplified Arabic"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09630E"/>
    <w:multiLevelType w:val="hybridMultilevel"/>
    <w:tmpl w:val="1EEEDFBE"/>
    <w:lvl w:ilvl="0" w:tplc="2FBCCD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200FF2"/>
    <w:multiLevelType w:val="hybridMultilevel"/>
    <w:tmpl w:val="6B287C56"/>
    <w:lvl w:ilvl="0" w:tplc="21EEF0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E4F94"/>
    <w:multiLevelType w:val="hybridMultilevel"/>
    <w:tmpl w:val="87B217F8"/>
    <w:lvl w:ilvl="0" w:tplc="A28673AA">
      <w:start w:val="1"/>
      <w:numFmt w:val="decimal"/>
      <w:lvlText w:val="%1"/>
      <w:lvlJc w:val="center"/>
      <w:pPr>
        <w:ind w:left="1065" w:hanging="360"/>
      </w:pPr>
      <w:rPr>
        <w:rFonts w:hint="default"/>
      </w:rPr>
    </w:lvl>
    <w:lvl w:ilvl="1" w:tplc="0409000F">
      <w:start w:val="1"/>
      <w:numFmt w:val="decimal"/>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3850EAD"/>
    <w:multiLevelType w:val="hybridMultilevel"/>
    <w:tmpl w:val="205CCD6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05D3C"/>
    <w:multiLevelType w:val="hybridMultilevel"/>
    <w:tmpl w:val="5C2C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AD0114"/>
    <w:multiLevelType w:val="hybridMultilevel"/>
    <w:tmpl w:val="8B70A8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11"/>
  </w:num>
  <w:num w:numId="3">
    <w:abstractNumId w:val="15"/>
  </w:num>
  <w:num w:numId="4">
    <w:abstractNumId w:val="10"/>
  </w:num>
  <w:num w:numId="5">
    <w:abstractNumId w:val="24"/>
  </w:num>
  <w:num w:numId="6">
    <w:abstractNumId w:val="9"/>
  </w:num>
  <w:num w:numId="7">
    <w:abstractNumId w:val="8"/>
  </w:num>
  <w:num w:numId="8">
    <w:abstractNumId w:val="20"/>
  </w:num>
  <w:num w:numId="9">
    <w:abstractNumId w:val="17"/>
  </w:num>
  <w:num w:numId="10">
    <w:abstractNumId w:val="1"/>
  </w:num>
  <w:num w:numId="11">
    <w:abstractNumId w:val="14"/>
  </w:num>
  <w:num w:numId="12">
    <w:abstractNumId w:val="22"/>
  </w:num>
  <w:num w:numId="13">
    <w:abstractNumId w:val="25"/>
  </w:num>
  <w:num w:numId="14">
    <w:abstractNumId w:val="16"/>
  </w:num>
  <w:num w:numId="15">
    <w:abstractNumId w:val="18"/>
  </w:num>
  <w:num w:numId="16">
    <w:abstractNumId w:val="21"/>
  </w:num>
  <w:num w:numId="17">
    <w:abstractNumId w:val="23"/>
  </w:num>
  <w:num w:numId="18">
    <w:abstractNumId w:val="3"/>
  </w:num>
  <w:num w:numId="19">
    <w:abstractNumId w:val="2"/>
  </w:num>
  <w:num w:numId="20">
    <w:abstractNumId w:val="6"/>
  </w:num>
  <w:num w:numId="21">
    <w:abstractNumId w:val="30"/>
  </w:num>
  <w:num w:numId="22">
    <w:abstractNumId w:val="29"/>
  </w:num>
  <w:num w:numId="23">
    <w:abstractNumId w:val="26"/>
  </w:num>
  <w:num w:numId="24">
    <w:abstractNumId w:val="13"/>
  </w:num>
  <w:num w:numId="25">
    <w:abstractNumId w:val="4"/>
  </w:num>
  <w:num w:numId="26">
    <w:abstractNumId w:val="19"/>
  </w:num>
  <w:num w:numId="27">
    <w:abstractNumId w:val="0"/>
  </w:num>
  <w:num w:numId="28">
    <w:abstractNumId w:val="27"/>
  </w:num>
  <w:num w:numId="29">
    <w:abstractNumId w:val="28"/>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0A"/>
    <w:rsid w:val="000A5ECC"/>
    <w:rsid w:val="000E49E8"/>
    <w:rsid w:val="001168B7"/>
    <w:rsid w:val="00161107"/>
    <w:rsid w:val="00170777"/>
    <w:rsid w:val="002B01B5"/>
    <w:rsid w:val="003103A0"/>
    <w:rsid w:val="00376A5B"/>
    <w:rsid w:val="003B3188"/>
    <w:rsid w:val="00411FE3"/>
    <w:rsid w:val="0045753E"/>
    <w:rsid w:val="00461E73"/>
    <w:rsid w:val="004871F5"/>
    <w:rsid w:val="005451D9"/>
    <w:rsid w:val="005A26AF"/>
    <w:rsid w:val="006945CB"/>
    <w:rsid w:val="00781B08"/>
    <w:rsid w:val="007E473E"/>
    <w:rsid w:val="00843F13"/>
    <w:rsid w:val="00857F47"/>
    <w:rsid w:val="00863C08"/>
    <w:rsid w:val="008714FC"/>
    <w:rsid w:val="0087199A"/>
    <w:rsid w:val="008809DC"/>
    <w:rsid w:val="008C44A0"/>
    <w:rsid w:val="008C6983"/>
    <w:rsid w:val="008D6577"/>
    <w:rsid w:val="00A20A86"/>
    <w:rsid w:val="00A41EE2"/>
    <w:rsid w:val="00AE191B"/>
    <w:rsid w:val="00AF2358"/>
    <w:rsid w:val="00AF763B"/>
    <w:rsid w:val="00D73C36"/>
    <w:rsid w:val="00D754B8"/>
    <w:rsid w:val="00DB305B"/>
    <w:rsid w:val="00E47F0A"/>
    <w:rsid w:val="00E77A6B"/>
    <w:rsid w:val="00E8461C"/>
    <w:rsid w:val="00EA210A"/>
    <w:rsid w:val="00EC2990"/>
    <w:rsid w:val="00F47400"/>
    <w:rsid w:val="00FD2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1"/>
    <w:uiPriority w:val="9"/>
    <w:qFormat/>
    <w:rsid w:val="000A5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A5ECC"/>
    <w:pPr>
      <w:keepNext/>
      <w:keepLines/>
      <w:spacing w:before="200" w:after="0"/>
      <w:outlineLvl w:val="1"/>
    </w:pPr>
    <w:rPr>
      <w:rFonts w:ascii="Cambria" w:eastAsia="Times New Roman" w:hAnsi="Cambria"/>
      <w:b/>
      <w:bCs/>
      <w:i/>
      <w:iCs/>
      <w:sz w:val="28"/>
      <w:szCs w:val="28"/>
    </w:rPr>
  </w:style>
  <w:style w:type="paragraph" w:styleId="3">
    <w:name w:val="heading 3"/>
    <w:basedOn w:val="a"/>
    <w:next w:val="a"/>
    <w:link w:val="3Char"/>
    <w:uiPriority w:val="9"/>
    <w:semiHidden/>
    <w:unhideWhenUsed/>
    <w:qFormat/>
    <w:rsid w:val="000A5ECC"/>
    <w:pPr>
      <w:keepNext/>
      <w:keepLines/>
      <w:spacing w:before="200" w:after="0"/>
      <w:outlineLvl w:val="2"/>
    </w:pPr>
    <w:rPr>
      <w:rFonts w:ascii="Cambria" w:eastAsia="Times New Roman" w:hAnsi="Cambria"/>
      <w:b/>
      <w:bCs/>
      <w:sz w:val="26"/>
      <w:szCs w:val="26"/>
    </w:rPr>
  </w:style>
  <w:style w:type="paragraph" w:styleId="4">
    <w:name w:val="heading 4"/>
    <w:basedOn w:val="a"/>
    <w:next w:val="a"/>
    <w:link w:val="4Char"/>
    <w:uiPriority w:val="9"/>
    <w:semiHidden/>
    <w:unhideWhenUsed/>
    <w:qFormat/>
    <w:rsid w:val="000A5ECC"/>
    <w:pPr>
      <w:keepNext/>
      <w:bidi w:val="0"/>
      <w:spacing w:before="240" w:after="60" w:line="240" w:lineRule="auto"/>
      <w:outlineLvl w:val="3"/>
    </w:pPr>
    <w:rPr>
      <w:rFonts w:eastAsia="Times New Roman" w:cs="Times New Roman"/>
      <w:b/>
      <w:bCs/>
      <w:sz w:val="28"/>
      <w:szCs w:val="28"/>
      <w:lang w:bidi="en-US"/>
    </w:rPr>
  </w:style>
  <w:style w:type="paragraph" w:styleId="5">
    <w:name w:val="heading 5"/>
    <w:basedOn w:val="a"/>
    <w:next w:val="a"/>
    <w:link w:val="5Char"/>
    <w:uiPriority w:val="9"/>
    <w:semiHidden/>
    <w:unhideWhenUsed/>
    <w:qFormat/>
    <w:rsid w:val="000A5ECC"/>
    <w:pPr>
      <w:bidi w:val="0"/>
      <w:spacing w:before="240" w:after="60" w:line="240" w:lineRule="auto"/>
      <w:outlineLvl w:val="4"/>
    </w:pPr>
    <w:rPr>
      <w:rFonts w:eastAsia="Times New Roman" w:cs="Times New Roman"/>
      <w:b/>
      <w:bCs/>
      <w:i/>
      <w:iCs/>
      <w:sz w:val="26"/>
      <w:szCs w:val="26"/>
      <w:lang w:bidi="en-US"/>
    </w:rPr>
  </w:style>
  <w:style w:type="paragraph" w:styleId="6">
    <w:name w:val="heading 6"/>
    <w:basedOn w:val="a"/>
    <w:next w:val="a"/>
    <w:link w:val="6Char"/>
    <w:uiPriority w:val="9"/>
    <w:semiHidden/>
    <w:unhideWhenUsed/>
    <w:qFormat/>
    <w:rsid w:val="000A5ECC"/>
    <w:pPr>
      <w:bidi w:val="0"/>
      <w:spacing w:before="240" w:after="60" w:line="240" w:lineRule="auto"/>
      <w:outlineLvl w:val="5"/>
    </w:pPr>
    <w:rPr>
      <w:rFonts w:eastAsia="Times New Roman" w:cs="Times New Roman"/>
      <w:b/>
      <w:bCs/>
      <w:lang w:bidi="en-US"/>
    </w:rPr>
  </w:style>
  <w:style w:type="paragraph" w:styleId="7">
    <w:name w:val="heading 7"/>
    <w:basedOn w:val="a"/>
    <w:next w:val="a"/>
    <w:link w:val="7Char"/>
    <w:uiPriority w:val="9"/>
    <w:semiHidden/>
    <w:unhideWhenUsed/>
    <w:qFormat/>
    <w:rsid w:val="000A5ECC"/>
    <w:pPr>
      <w:bidi w:val="0"/>
      <w:spacing w:before="240" w:after="60" w:line="240" w:lineRule="auto"/>
      <w:outlineLvl w:val="6"/>
    </w:pPr>
    <w:rPr>
      <w:rFonts w:eastAsia="Times New Roman" w:cs="Times New Roman"/>
      <w:sz w:val="24"/>
      <w:szCs w:val="24"/>
      <w:lang w:bidi="en-US"/>
    </w:rPr>
  </w:style>
  <w:style w:type="paragraph" w:styleId="8">
    <w:name w:val="heading 8"/>
    <w:basedOn w:val="a"/>
    <w:next w:val="a"/>
    <w:link w:val="8Char"/>
    <w:uiPriority w:val="9"/>
    <w:semiHidden/>
    <w:unhideWhenUsed/>
    <w:qFormat/>
    <w:rsid w:val="000A5ECC"/>
    <w:pPr>
      <w:bidi w:val="0"/>
      <w:spacing w:before="240" w:after="60" w:line="240" w:lineRule="auto"/>
      <w:outlineLvl w:val="7"/>
    </w:pPr>
    <w:rPr>
      <w:rFonts w:eastAsia="Times New Roman" w:cs="Times New Roman"/>
      <w:i/>
      <w:iCs/>
      <w:sz w:val="24"/>
      <w:szCs w:val="24"/>
      <w:lang w:bidi="en-US"/>
    </w:rPr>
  </w:style>
  <w:style w:type="paragraph" w:styleId="9">
    <w:name w:val="heading 9"/>
    <w:basedOn w:val="a"/>
    <w:next w:val="a"/>
    <w:link w:val="9Char"/>
    <w:uiPriority w:val="9"/>
    <w:semiHidden/>
    <w:unhideWhenUsed/>
    <w:qFormat/>
    <w:rsid w:val="000A5ECC"/>
    <w:pPr>
      <w:keepNext/>
      <w:keepLines/>
      <w:spacing w:before="200" w:after="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uiPriority w:val="9"/>
    <w:qFormat/>
    <w:rsid w:val="000A5ECC"/>
    <w:pPr>
      <w:keepNext/>
      <w:bidi w:val="0"/>
      <w:spacing w:before="240" w:after="60" w:line="240" w:lineRule="auto"/>
      <w:outlineLvl w:val="0"/>
    </w:pPr>
    <w:rPr>
      <w:rFonts w:ascii="Cambria" w:eastAsia="Times New Roman" w:hAnsi="Cambria"/>
      <w:b/>
      <w:bCs/>
      <w:kern w:val="32"/>
      <w:sz w:val="32"/>
      <w:szCs w:val="32"/>
    </w:rPr>
  </w:style>
  <w:style w:type="paragraph" w:customStyle="1" w:styleId="21">
    <w:name w:val="عنوان 21"/>
    <w:basedOn w:val="a"/>
    <w:next w:val="a"/>
    <w:uiPriority w:val="9"/>
    <w:semiHidden/>
    <w:unhideWhenUsed/>
    <w:qFormat/>
    <w:rsid w:val="000A5ECC"/>
    <w:pPr>
      <w:keepNext/>
      <w:bidi w:val="0"/>
      <w:spacing w:before="240" w:after="60" w:line="240" w:lineRule="auto"/>
      <w:outlineLvl w:val="1"/>
    </w:pPr>
    <w:rPr>
      <w:rFonts w:ascii="Cambria" w:eastAsia="Times New Roman" w:hAnsi="Cambria" w:cs="Times New Roman"/>
      <w:b/>
      <w:bCs/>
      <w:i/>
      <w:iCs/>
      <w:sz w:val="28"/>
      <w:szCs w:val="28"/>
      <w:lang w:bidi="en-US"/>
    </w:rPr>
  </w:style>
  <w:style w:type="paragraph" w:customStyle="1" w:styleId="31">
    <w:name w:val="عنوان 31"/>
    <w:basedOn w:val="a"/>
    <w:next w:val="a"/>
    <w:uiPriority w:val="9"/>
    <w:semiHidden/>
    <w:unhideWhenUsed/>
    <w:qFormat/>
    <w:rsid w:val="000A5ECC"/>
    <w:pPr>
      <w:keepNext/>
      <w:bidi w:val="0"/>
      <w:spacing w:before="240" w:after="60" w:line="240" w:lineRule="auto"/>
      <w:outlineLvl w:val="2"/>
    </w:pPr>
    <w:rPr>
      <w:rFonts w:ascii="Cambria" w:eastAsia="Times New Roman" w:hAnsi="Cambria" w:cs="Times New Roman"/>
      <w:b/>
      <w:bCs/>
      <w:sz w:val="26"/>
      <w:szCs w:val="26"/>
      <w:lang w:bidi="en-US"/>
    </w:rPr>
  </w:style>
  <w:style w:type="character" w:customStyle="1" w:styleId="4Char">
    <w:name w:val="عنوان 4 Char"/>
    <w:basedOn w:val="a0"/>
    <w:link w:val="4"/>
    <w:uiPriority w:val="9"/>
    <w:semiHidden/>
    <w:rsid w:val="000A5ECC"/>
    <w:rPr>
      <w:rFonts w:eastAsia="Times New Roman" w:cs="Times New Roman"/>
      <w:b/>
      <w:bCs/>
      <w:sz w:val="28"/>
      <w:szCs w:val="28"/>
      <w:lang w:bidi="en-US"/>
    </w:rPr>
  </w:style>
  <w:style w:type="character" w:customStyle="1" w:styleId="5Char">
    <w:name w:val="عنوان 5 Char"/>
    <w:basedOn w:val="a0"/>
    <w:link w:val="5"/>
    <w:uiPriority w:val="9"/>
    <w:semiHidden/>
    <w:rsid w:val="000A5ECC"/>
    <w:rPr>
      <w:rFonts w:eastAsia="Times New Roman" w:cs="Times New Roman"/>
      <w:b/>
      <w:bCs/>
      <w:i/>
      <w:iCs/>
      <w:sz w:val="26"/>
      <w:szCs w:val="26"/>
      <w:lang w:bidi="en-US"/>
    </w:rPr>
  </w:style>
  <w:style w:type="character" w:customStyle="1" w:styleId="6Char">
    <w:name w:val="عنوان 6 Char"/>
    <w:basedOn w:val="a0"/>
    <w:link w:val="6"/>
    <w:uiPriority w:val="9"/>
    <w:semiHidden/>
    <w:rsid w:val="000A5ECC"/>
    <w:rPr>
      <w:rFonts w:eastAsia="Times New Roman" w:cs="Times New Roman"/>
      <w:b/>
      <w:bCs/>
      <w:lang w:bidi="en-US"/>
    </w:rPr>
  </w:style>
  <w:style w:type="character" w:customStyle="1" w:styleId="7Char">
    <w:name w:val="عنوان 7 Char"/>
    <w:basedOn w:val="a0"/>
    <w:link w:val="7"/>
    <w:uiPriority w:val="9"/>
    <w:semiHidden/>
    <w:rsid w:val="000A5ECC"/>
    <w:rPr>
      <w:rFonts w:eastAsia="Times New Roman" w:cs="Times New Roman"/>
      <w:sz w:val="24"/>
      <w:szCs w:val="24"/>
      <w:lang w:bidi="en-US"/>
    </w:rPr>
  </w:style>
  <w:style w:type="character" w:customStyle="1" w:styleId="8Char">
    <w:name w:val="عنوان 8 Char"/>
    <w:basedOn w:val="a0"/>
    <w:link w:val="8"/>
    <w:uiPriority w:val="9"/>
    <w:semiHidden/>
    <w:rsid w:val="000A5ECC"/>
    <w:rPr>
      <w:rFonts w:eastAsia="Times New Roman" w:cs="Times New Roman"/>
      <w:i/>
      <w:iCs/>
      <w:sz w:val="24"/>
      <w:szCs w:val="24"/>
      <w:lang w:bidi="en-US"/>
    </w:rPr>
  </w:style>
  <w:style w:type="paragraph" w:customStyle="1" w:styleId="91">
    <w:name w:val="عنوان 91"/>
    <w:basedOn w:val="a"/>
    <w:next w:val="a"/>
    <w:uiPriority w:val="9"/>
    <w:semiHidden/>
    <w:unhideWhenUsed/>
    <w:qFormat/>
    <w:rsid w:val="000A5ECC"/>
    <w:pPr>
      <w:bidi w:val="0"/>
      <w:spacing w:before="240" w:after="60" w:line="240" w:lineRule="auto"/>
      <w:outlineLvl w:val="8"/>
    </w:pPr>
    <w:rPr>
      <w:rFonts w:ascii="Cambria" w:eastAsia="Times New Roman" w:hAnsi="Cambria" w:cs="Times New Roman"/>
      <w:lang w:bidi="en-US"/>
    </w:rPr>
  </w:style>
  <w:style w:type="numbering" w:customStyle="1" w:styleId="10">
    <w:name w:val="بلا قائمة1"/>
    <w:next w:val="a2"/>
    <w:uiPriority w:val="99"/>
    <w:semiHidden/>
    <w:unhideWhenUsed/>
    <w:rsid w:val="000A5ECC"/>
  </w:style>
  <w:style w:type="character" w:customStyle="1" w:styleId="1Char">
    <w:name w:val="عنوان 1 Char"/>
    <w:basedOn w:val="a0"/>
    <w:link w:val="11"/>
    <w:uiPriority w:val="9"/>
    <w:rsid w:val="000A5ECC"/>
    <w:rPr>
      <w:rFonts w:ascii="Cambria" w:eastAsia="Times New Roman" w:hAnsi="Cambria"/>
      <w:b/>
      <w:bCs/>
      <w:kern w:val="32"/>
      <w:sz w:val="32"/>
      <w:szCs w:val="32"/>
    </w:rPr>
  </w:style>
  <w:style w:type="character" w:customStyle="1" w:styleId="2Char">
    <w:name w:val="عنوان 2 Char"/>
    <w:basedOn w:val="a0"/>
    <w:link w:val="2"/>
    <w:uiPriority w:val="9"/>
    <w:semiHidden/>
    <w:rsid w:val="000A5ECC"/>
    <w:rPr>
      <w:rFonts w:ascii="Cambria" w:eastAsia="Times New Roman" w:hAnsi="Cambria"/>
      <w:b/>
      <w:bCs/>
      <w:i/>
      <w:iCs/>
      <w:sz w:val="28"/>
      <w:szCs w:val="28"/>
    </w:rPr>
  </w:style>
  <w:style w:type="character" w:customStyle="1" w:styleId="3Char">
    <w:name w:val="عنوان 3 Char"/>
    <w:basedOn w:val="a0"/>
    <w:link w:val="3"/>
    <w:uiPriority w:val="9"/>
    <w:semiHidden/>
    <w:rsid w:val="000A5ECC"/>
    <w:rPr>
      <w:rFonts w:ascii="Cambria" w:eastAsia="Times New Roman" w:hAnsi="Cambria"/>
      <w:b/>
      <w:bCs/>
      <w:sz w:val="26"/>
      <w:szCs w:val="26"/>
    </w:rPr>
  </w:style>
  <w:style w:type="character" w:customStyle="1" w:styleId="9Char">
    <w:name w:val="عنوان 9 Char"/>
    <w:basedOn w:val="a0"/>
    <w:link w:val="9"/>
    <w:uiPriority w:val="9"/>
    <w:semiHidden/>
    <w:rsid w:val="000A5ECC"/>
    <w:rPr>
      <w:rFonts w:ascii="Cambria" w:eastAsia="Times New Roman" w:hAnsi="Cambria"/>
    </w:rPr>
  </w:style>
  <w:style w:type="paragraph" w:customStyle="1" w:styleId="12">
    <w:name w:val="العنوان1"/>
    <w:basedOn w:val="a"/>
    <w:next w:val="a"/>
    <w:uiPriority w:val="10"/>
    <w:qFormat/>
    <w:rsid w:val="000A5ECC"/>
    <w:pPr>
      <w:bidi w:val="0"/>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Char">
    <w:name w:val="العنوان Char"/>
    <w:basedOn w:val="a0"/>
    <w:link w:val="a3"/>
    <w:uiPriority w:val="10"/>
    <w:rsid w:val="000A5ECC"/>
    <w:rPr>
      <w:rFonts w:ascii="Cambria" w:eastAsia="Times New Roman" w:hAnsi="Cambria"/>
      <w:b/>
      <w:bCs/>
      <w:kern w:val="28"/>
      <w:sz w:val="32"/>
      <w:szCs w:val="32"/>
    </w:rPr>
  </w:style>
  <w:style w:type="paragraph" w:customStyle="1" w:styleId="13">
    <w:name w:val="عنوان فرعي1"/>
    <w:basedOn w:val="a"/>
    <w:next w:val="a"/>
    <w:uiPriority w:val="11"/>
    <w:qFormat/>
    <w:rsid w:val="000A5ECC"/>
    <w:pPr>
      <w:bidi w:val="0"/>
      <w:spacing w:after="60" w:line="240" w:lineRule="auto"/>
      <w:jc w:val="center"/>
      <w:outlineLvl w:val="1"/>
    </w:pPr>
    <w:rPr>
      <w:rFonts w:ascii="Cambria" w:eastAsia="Times New Roman" w:hAnsi="Cambria" w:cs="Times New Roman"/>
      <w:sz w:val="24"/>
      <w:szCs w:val="24"/>
      <w:lang w:bidi="en-US"/>
    </w:rPr>
  </w:style>
  <w:style w:type="character" w:customStyle="1" w:styleId="Char0">
    <w:name w:val="عنوان فرعي Char"/>
    <w:basedOn w:val="a0"/>
    <w:link w:val="a4"/>
    <w:uiPriority w:val="11"/>
    <w:rsid w:val="000A5ECC"/>
    <w:rPr>
      <w:rFonts w:ascii="Cambria" w:eastAsia="Times New Roman" w:hAnsi="Cambria"/>
      <w:sz w:val="24"/>
      <w:szCs w:val="24"/>
    </w:rPr>
  </w:style>
  <w:style w:type="character" w:styleId="a5">
    <w:name w:val="Strong"/>
    <w:basedOn w:val="a0"/>
    <w:uiPriority w:val="22"/>
    <w:qFormat/>
    <w:rsid w:val="000A5ECC"/>
    <w:rPr>
      <w:b/>
      <w:bCs/>
    </w:rPr>
  </w:style>
  <w:style w:type="character" w:customStyle="1" w:styleId="14">
    <w:name w:val="توكيد1"/>
    <w:basedOn w:val="a0"/>
    <w:uiPriority w:val="20"/>
    <w:qFormat/>
    <w:rsid w:val="000A5ECC"/>
    <w:rPr>
      <w:rFonts w:ascii="Calibri" w:hAnsi="Calibri"/>
      <w:b/>
      <w:i/>
      <w:iCs/>
    </w:rPr>
  </w:style>
  <w:style w:type="paragraph" w:styleId="a6">
    <w:name w:val="No Spacing"/>
    <w:basedOn w:val="a"/>
    <w:uiPriority w:val="1"/>
    <w:qFormat/>
    <w:rsid w:val="000A5ECC"/>
    <w:pPr>
      <w:bidi w:val="0"/>
      <w:spacing w:after="0" w:line="240" w:lineRule="auto"/>
    </w:pPr>
    <w:rPr>
      <w:rFonts w:eastAsia="Times New Roman" w:cs="Times New Roman"/>
      <w:sz w:val="24"/>
      <w:szCs w:val="32"/>
      <w:lang w:bidi="en-US"/>
    </w:rPr>
  </w:style>
  <w:style w:type="paragraph" w:styleId="a7">
    <w:name w:val="List Paragraph"/>
    <w:basedOn w:val="a"/>
    <w:uiPriority w:val="34"/>
    <w:qFormat/>
    <w:rsid w:val="000A5ECC"/>
    <w:pPr>
      <w:bidi w:val="0"/>
      <w:spacing w:after="0" w:line="240" w:lineRule="auto"/>
      <w:ind w:left="720"/>
      <w:contextualSpacing/>
    </w:pPr>
    <w:rPr>
      <w:rFonts w:eastAsia="Times New Roman" w:cs="Times New Roman"/>
      <w:sz w:val="24"/>
      <w:szCs w:val="24"/>
      <w:lang w:bidi="en-US"/>
    </w:rPr>
  </w:style>
  <w:style w:type="paragraph" w:styleId="a8">
    <w:name w:val="Quote"/>
    <w:basedOn w:val="a"/>
    <w:next w:val="a"/>
    <w:link w:val="Char1"/>
    <w:uiPriority w:val="29"/>
    <w:qFormat/>
    <w:rsid w:val="000A5ECC"/>
    <w:pPr>
      <w:bidi w:val="0"/>
      <w:spacing w:after="0" w:line="240" w:lineRule="auto"/>
    </w:pPr>
    <w:rPr>
      <w:rFonts w:eastAsia="Times New Roman" w:cs="Times New Roman"/>
      <w:i/>
      <w:sz w:val="24"/>
      <w:szCs w:val="24"/>
      <w:lang w:bidi="en-US"/>
    </w:rPr>
  </w:style>
  <w:style w:type="character" w:customStyle="1" w:styleId="Char1">
    <w:name w:val="اقتباس Char"/>
    <w:basedOn w:val="a0"/>
    <w:link w:val="a8"/>
    <w:uiPriority w:val="29"/>
    <w:rsid w:val="000A5ECC"/>
    <w:rPr>
      <w:rFonts w:eastAsia="Times New Roman" w:cs="Times New Roman"/>
      <w:i/>
      <w:sz w:val="24"/>
      <w:szCs w:val="24"/>
      <w:lang w:bidi="en-US"/>
    </w:rPr>
  </w:style>
  <w:style w:type="paragraph" w:styleId="a9">
    <w:name w:val="Intense Quote"/>
    <w:basedOn w:val="a"/>
    <w:next w:val="a"/>
    <w:link w:val="Char2"/>
    <w:uiPriority w:val="30"/>
    <w:qFormat/>
    <w:rsid w:val="000A5ECC"/>
    <w:pPr>
      <w:bidi w:val="0"/>
      <w:spacing w:after="0" w:line="240" w:lineRule="auto"/>
      <w:ind w:left="720" w:right="720"/>
    </w:pPr>
    <w:rPr>
      <w:rFonts w:eastAsia="Times New Roman" w:cs="Times New Roman"/>
      <w:b/>
      <w:i/>
      <w:sz w:val="24"/>
      <w:lang w:bidi="en-US"/>
    </w:rPr>
  </w:style>
  <w:style w:type="character" w:customStyle="1" w:styleId="Char2">
    <w:name w:val="اقتباس مكثف Char"/>
    <w:basedOn w:val="a0"/>
    <w:link w:val="a9"/>
    <w:uiPriority w:val="30"/>
    <w:rsid w:val="000A5ECC"/>
    <w:rPr>
      <w:rFonts w:eastAsia="Times New Roman" w:cs="Times New Roman"/>
      <w:b/>
      <w:i/>
      <w:sz w:val="24"/>
      <w:lang w:bidi="en-US"/>
    </w:rPr>
  </w:style>
  <w:style w:type="character" w:customStyle="1" w:styleId="15">
    <w:name w:val="تأكيد دقيق1"/>
    <w:uiPriority w:val="19"/>
    <w:qFormat/>
    <w:rsid w:val="000A5ECC"/>
    <w:rPr>
      <w:i/>
      <w:color w:val="5A5A5A"/>
    </w:rPr>
  </w:style>
  <w:style w:type="character" w:styleId="aa">
    <w:name w:val="Intense Emphasis"/>
    <w:basedOn w:val="a0"/>
    <w:uiPriority w:val="21"/>
    <w:qFormat/>
    <w:rsid w:val="000A5ECC"/>
    <w:rPr>
      <w:b/>
      <w:i/>
      <w:sz w:val="24"/>
      <w:szCs w:val="24"/>
      <w:u w:val="single"/>
    </w:rPr>
  </w:style>
  <w:style w:type="character" w:styleId="ab">
    <w:name w:val="Subtle Reference"/>
    <w:basedOn w:val="a0"/>
    <w:uiPriority w:val="31"/>
    <w:qFormat/>
    <w:rsid w:val="000A5ECC"/>
    <w:rPr>
      <w:sz w:val="24"/>
      <w:szCs w:val="24"/>
      <w:u w:val="single"/>
    </w:rPr>
  </w:style>
  <w:style w:type="character" w:styleId="ac">
    <w:name w:val="Intense Reference"/>
    <w:basedOn w:val="a0"/>
    <w:uiPriority w:val="32"/>
    <w:qFormat/>
    <w:rsid w:val="000A5ECC"/>
    <w:rPr>
      <w:b/>
      <w:sz w:val="24"/>
      <w:u w:val="single"/>
    </w:rPr>
  </w:style>
  <w:style w:type="character" w:customStyle="1" w:styleId="16">
    <w:name w:val="عنوان الكتاب1"/>
    <w:basedOn w:val="a0"/>
    <w:uiPriority w:val="33"/>
    <w:qFormat/>
    <w:rsid w:val="000A5ECC"/>
    <w:rPr>
      <w:rFonts w:ascii="Cambria" w:eastAsia="Times New Roman" w:hAnsi="Cambria"/>
      <w:b/>
      <w:i/>
      <w:sz w:val="24"/>
      <w:szCs w:val="24"/>
    </w:rPr>
  </w:style>
  <w:style w:type="character" w:customStyle="1" w:styleId="1Char1">
    <w:name w:val="عنوان 1 Char1"/>
    <w:basedOn w:val="a0"/>
    <w:link w:val="1"/>
    <w:uiPriority w:val="9"/>
    <w:rsid w:val="000A5ECC"/>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0A5ECC"/>
    <w:pPr>
      <w:keepLines w:val="0"/>
      <w:bidi w:val="0"/>
      <w:spacing w:before="240" w:after="60" w:line="240" w:lineRule="auto"/>
      <w:outlineLvl w:val="9"/>
    </w:pPr>
    <w:rPr>
      <w:rFonts w:cs="Times New Roman"/>
      <w:color w:val="auto"/>
      <w:kern w:val="32"/>
      <w:sz w:val="32"/>
      <w:szCs w:val="32"/>
      <w:lang w:bidi="en-US"/>
    </w:rPr>
  </w:style>
  <w:style w:type="table" w:styleId="ae">
    <w:name w:val="Table Grid"/>
    <w:basedOn w:val="a1"/>
    <w:uiPriority w:val="59"/>
    <w:rsid w:val="000A5ECC"/>
    <w:pPr>
      <w:spacing w:after="0" w:line="240" w:lineRule="auto"/>
    </w:pPr>
    <w:rPr>
      <w:rFonts w:eastAsia="Times New Roman"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Char3"/>
    <w:uiPriority w:val="99"/>
    <w:semiHidden/>
    <w:unhideWhenUsed/>
    <w:rsid w:val="000A5ECC"/>
    <w:pPr>
      <w:spacing w:after="0" w:line="240" w:lineRule="auto"/>
    </w:pPr>
    <w:rPr>
      <w:rFonts w:eastAsia="Times New Roman" w:cs="Times New Roman"/>
      <w:sz w:val="20"/>
      <w:szCs w:val="20"/>
      <w:lang w:bidi="en-US"/>
    </w:rPr>
  </w:style>
  <w:style w:type="character" w:customStyle="1" w:styleId="Char3">
    <w:name w:val="نص حاشية سفلية Char"/>
    <w:basedOn w:val="a0"/>
    <w:link w:val="af"/>
    <w:uiPriority w:val="99"/>
    <w:semiHidden/>
    <w:rsid w:val="000A5ECC"/>
    <w:rPr>
      <w:rFonts w:eastAsia="Times New Roman" w:cs="Times New Roman"/>
      <w:sz w:val="20"/>
      <w:szCs w:val="20"/>
      <w:lang w:bidi="en-US"/>
    </w:rPr>
  </w:style>
  <w:style w:type="character" w:styleId="af0">
    <w:name w:val="footnote reference"/>
    <w:basedOn w:val="a0"/>
    <w:uiPriority w:val="99"/>
    <w:semiHidden/>
    <w:unhideWhenUsed/>
    <w:rsid w:val="000A5ECC"/>
    <w:rPr>
      <w:vertAlign w:val="superscript"/>
    </w:rPr>
  </w:style>
  <w:style w:type="character" w:customStyle="1" w:styleId="apple-converted-space">
    <w:name w:val="apple-converted-space"/>
    <w:basedOn w:val="a0"/>
    <w:rsid w:val="000A5ECC"/>
  </w:style>
  <w:style w:type="character" w:customStyle="1" w:styleId="2Char1">
    <w:name w:val="عنوان 2 Char1"/>
    <w:basedOn w:val="a0"/>
    <w:uiPriority w:val="9"/>
    <w:semiHidden/>
    <w:rsid w:val="000A5ECC"/>
    <w:rPr>
      <w:rFonts w:asciiTheme="majorHAnsi" w:eastAsiaTheme="majorEastAsia" w:hAnsiTheme="majorHAnsi" w:cstheme="majorBidi"/>
      <w:b/>
      <w:bCs/>
      <w:color w:val="4F81BD" w:themeColor="accent1"/>
      <w:sz w:val="26"/>
      <w:szCs w:val="26"/>
    </w:rPr>
  </w:style>
  <w:style w:type="character" w:customStyle="1" w:styleId="3Char1">
    <w:name w:val="عنوان 3 Char1"/>
    <w:basedOn w:val="a0"/>
    <w:uiPriority w:val="9"/>
    <w:semiHidden/>
    <w:rsid w:val="000A5ECC"/>
    <w:rPr>
      <w:rFonts w:asciiTheme="majorHAnsi" w:eastAsiaTheme="majorEastAsia" w:hAnsiTheme="majorHAnsi" w:cstheme="majorBidi"/>
      <w:b/>
      <w:bCs/>
      <w:color w:val="4F81BD" w:themeColor="accent1"/>
    </w:rPr>
  </w:style>
  <w:style w:type="character" w:customStyle="1" w:styleId="9Char1">
    <w:name w:val="عنوان 9 Char1"/>
    <w:basedOn w:val="a0"/>
    <w:uiPriority w:val="9"/>
    <w:semiHidden/>
    <w:rsid w:val="000A5ECC"/>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Char"/>
    <w:uiPriority w:val="10"/>
    <w:qFormat/>
    <w:rsid w:val="000A5ECC"/>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Char10">
    <w:name w:val="العنوان Char1"/>
    <w:basedOn w:val="a0"/>
    <w:uiPriority w:val="10"/>
    <w:rsid w:val="000A5ECC"/>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0A5ECC"/>
    <w:pPr>
      <w:numPr>
        <w:ilvl w:val="1"/>
      </w:numPr>
    </w:pPr>
    <w:rPr>
      <w:rFonts w:ascii="Cambria" w:eastAsia="Times New Roman" w:hAnsi="Cambria"/>
      <w:sz w:val="24"/>
      <w:szCs w:val="24"/>
    </w:rPr>
  </w:style>
  <w:style w:type="character" w:customStyle="1" w:styleId="Char11">
    <w:name w:val="عنوان فرعي Char1"/>
    <w:basedOn w:val="a0"/>
    <w:uiPriority w:val="11"/>
    <w:rsid w:val="000A5ECC"/>
    <w:rPr>
      <w:rFonts w:asciiTheme="majorHAnsi" w:eastAsiaTheme="majorEastAsia" w:hAnsiTheme="majorHAnsi" w:cstheme="majorBidi"/>
      <w:i/>
      <w:iCs/>
      <w:color w:val="4F81BD" w:themeColor="accent1"/>
      <w:spacing w:val="15"/>
      <w:sz w:val="24"/>
      <w:szCs w:val="24"/>
    </w:rPr>
  </w:style>
  <w:style w:type="character" w:styleId="af1">
    <w:name w:val="Emphasis"/>
    <w:basedOn w:val="a0"/>
    <w:uiPriority w:val="20"/>
    <w:qFormat/>
    <w:rsid w:val="000A5ECC"/>
    <w:rPr>
      <w:i/>
      <w:iCs/>
    </w:rPr>
  </w:style>
  <w:style w:type="character" w:styleId="af2">
    <w:name w:val="Subtle Emphasis"/>
    <w:basedOn w:val="a0"/>
    <w:uiPriority w:val="19"/>
    <w:qFormat/>
    <w:rsid w:val="000A5ECC"/>
    <w:rPr>
      <w:i/>
      <w:iCs/>
      <w:color w:val="808080" w:themeColor="text1" w:themeTint="7F"/>
    </w:rPr>
  </w:style>
  <w:style w:type="character" w:styleId="af3">
    <w:name w:val="Book Title"/>
    <w:basedOn w:val="a0"/>
    <w:uiPriority w:val="33"/>
    <w:qFormat/>
    <w:rsid w:val="000A5ECC"/>
    <w:rPr>
      <w:b/>
      <w:bCs/>
      <w:smallCaps/>
      <w:spacing w:val="5"/>
    </w:rPr>
  </w:style>
  <w:style w:type="paragraph" w:styleId="af4">
    <w:name w:val="header"/>
    <w:basedOn w:val="a"/>
    <w:link w:val="Char4"/>
    <w:uiPriority w:val="99"/>
    <w:unhideWhenUsed/>
    <w:rsid w:val="00AF2358"/>
    <w:pPr>
      <w:tabs>
        <w:tab w:val="center" w:pos="4153"/>
        <w:tab w:val="right" w:pos="8306"/>
      </w:tabs>
      <w:spacing w:after="0" w:line="240" w:lineRule="auto"/>
    </w:pPr>
  </w:style>
  <w:style w:type="character" w:customStyle="1" w:styleId="Char4">
    <w:name w:val="رأس الصفحة Char"/>
    <w:basedOn w:val="a0"/>
    <w:link w:val="af4"/>
    <w:uiPriority w:val="99"/>
    <w:rsid w:val="00AF2358"/>
  </w:style>
  <w:style w:type="paragraph" w:styleId="af5">
    <w:name w:val="footer"/>
    <w:basedOn w:val="a"/>
    <w:link w:val="Char5"/>
    <w:uiPriority w:val="99"/>
    <w:unhideWhenUsed/>
    <w:rsid w:val="00AF2358"/>
    <w:pPr>
      <w:tabs>
        <w:tab w:val="center" w:pos="4153"/>
        <w:tab w:val="right" w:pos="8306"/>
      </w:tabs>
      <w:spacing w:after="0" w:line="240" w:lineRule="auto"/>
    </w:pPr>
  </w:style>
  <w:style w:type="character" w:customStyle="1" w:styleId="Char5">
    <w:name w:val="تذييل الصفحة Char"/>
    <w:basedOn w:val="a0"/>
    <w:link w:val="af5"/>
    <w:uiPriority w:val="99"/>
    <w:rsid w:val="00AF2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1"/>
    <w:uiPriority w:val="9"/>
    <w:qFormat/>
    <w:rsid w:val="000A5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A5ECC"/>
    <w:pPr>
      <w:keepNext/>
      <w:keepLines/>
      <w:spacing w:before="200" w:after="0"/>
      <w:outlineLvl w:val="1"/>
    </w:pPr>
    <w:rPr>
      <w:rFonts w:ascii="Cambria" w:eastAsia="Times New Roman" w:hAnsi="Cambria"/>
      <w:b/>
      <w:bCs/>
      <w:i/>
      <w:iCs/>
      <w:sz w:val="28"/>
      <w:szCs w:val="28"/>
    </w:rPr>
  </w:style>
  <w:style w:type="paragraph" w:styleId="3">
    <w:name w:val="heading 3"/>
    <w:basedOn w:val="a"/>
    <w:next w:val="a"/>
    <w:link w:val="3Char"/>
    <w:uiPriority w:val="9"/>
    <w:semiHidden/>
    <w:unhideWhenUsed/>
    <w:qFormat/>
    <w:rsid w:val="000A5ECC"/>
    <w:pPr>
      <w:keepNext/>
      <w:keepLines/>
      <w:spacing w:before="200" w:after="0"/>
      <w:outlineLvl w:val="2"/>
    </w:pPr>
    <w:rPr>
      <w:rFonts w:ascii="Cambria" w:eastAsia="Times New Roman" w:hAnsi="Cambria"/>
      <w:b/>
      <w:bCs/>
      <w:sz w:val="26"/>
      <w:szCs w:val="26"/>
    </w:rPr>
  </w:style>
  <w:style w:type="paragraph" w:styleId="4">
    <w:name w:val="heading 4"/>
    <w:basedOn w:val="a"/>
    <w:next w:val="a"/>
    <w:link w:val="4Char"/>
    <w:uiPriority w:val="9"/>
    <w:semiHidden/>
    <w:unhideWhenUsed/>
    <w:qFormat/>
    <w:rsid w:val="000A5ECC"/>
    <w:pPr>
      <w:keepNext/>
      <w:bidi w:val="0"/>
      <w:spacing w:before="240" w:after="60" w:line="240" w:lineRule="auto"/>
      <w:outlineLvl w:val="3"/>
    </w:pPr>
    <w:rPr>
      <w:rFonts w:eastAsia="Times New Roman" w:cs="Times New Roman"/>
      <w:b/>
      <w:bCs/>
      <w:sz w:val="28"/>
      <w:szCs w:val="28"/>
      <w:lang w:bidi="en-US"/>
    </w:rPr>
  </w:style>
  <w:style w:type="paragraph" w:styleId="5">
    <w:name w:val="heading 5"/>
    <w:basedOn w:val="a"/>
    <w:next w:val="a"/>
    <w:link w:val="5Char"/>
    <w:uiPriority w:val="9"/>
    <w:semiHidden/>
    <w:unhideWhenUsed/>
    <w:qFormat/>
    <w:rsid w:val="000A5ECC"/>
    <w:pPr>
      <w:bidi w:val="0"/>
      <w:spacing w:before="240" w:after="60" w:line="240" w:lineRule="auto"/>
      <w:outlineLvl w:val="4"/>
    </w:pPr>
    <w:rPr>
      <w:rFonts w:eastAsia="Times New Roman" w:cs="Times New Roman"/>
      <w:b/>
      <w:bCs/>
      <w:i/>
      <w:iCs/>
      <w:sz w:val="26"/>
      <w:szCs w:val="26"/>
      <w:lang w:bidi="en-US"/>
    </w:rPr>
  </w:style>
  <w:style w:type="paragraph" w:styleId="6">
    <w:name w:val="heading 6"/>
    <w:basedOn w:val="a"/>
    <w:next w:val="a"/>
    <w:link w:val="6Char"/>
    <w:uiPriority w:val="9"/>
    <w:semiHidden/>
    <w:unhideWhenUsed/>
    <w:qFormat/>
    <w:rsid w:val="000A5ECC"/>
    <w:pPr>
      <w:bidi w:val="0"/>
      <w:spacing w:before="240" w:after="60" w:line="240" w:lineRule="auto"/>
      <w:outlineLvl w:val="5"/>
    </w:pPr>
    <w:rPr>
      <w:rFonts w:eastAsia="Times New Roman" w:cs="Times New Roman"/>
      <w:b/>
      <w:bCs/>
      <w:lang w:bidi="en-US"/>
    </w:rPr>
  </w:style>
  <w:style w:type="paragraph" w:styleId="7">
    <w:name w:val="heading 7"/>
    <w:basedOn w:val="a"/>
    <w:next w:val="a"/>
    <w:link w:val="7Char"/>
    <w:uiPriority w:val="9"/>
    <w:semiHidden/>
    <w:unhideWhenUsed/>
    <w:qFormat/>
    <w:rsid w:val="000A5ECC"/>
    <w:pPr>
      <w:bidi w:val="0"/>
      <w:spacing w:before="240" w:after="60" w:line="240" w:lineRule="auto"/>
      <w:outlineLvl w:val="6"/>
    </w:pPr>
    <w:rPr>
      <w:rFonts w:eastAsia="Times New Roman" w:cs="Times New Roman"/>
      <w:sz w:val="24"/>
      <w:szCs w:val="24"/>
      <w:lang w:bidi="en-US"/>
    </w:rPr>
  </w:style>
  <w:style w:type="paragraph" w:styleId="8">
    <w:name w:val="heading 8"/>
    <w:basedOn w:val="a"/>
    <w:next w:val="a"/>
    <w:link w:val="8Char"/>
    <w:uiPriority w:val="9"/>
    <w:semiHidden/>
    <w:unhideWhenUsed/>
    <w:qFormat/>
    <w:rsid w:val="000A5ECC"/>
    <w:pPr>
      <w:bidi w:val="0"/>
      <w:spacing w:before="240" w:after="60" w:line="240" w:lineRule="auto"/>
      <w:outlineLvl w:val="7"/>
    </w:pPr>
    <w:rPr>
      <w:rFonts w:eastAsia="Times New Roman" w:cs="Times New Roman"/>
      <w:i/>
      <w:iCs/>
      <w:sz w:val="24"/>
      <w:szCs w:val="24"/>
      <w:lang w:bidi="en-US"/>
    </w:rPr>
  </w:style>
  <w:style w:type="paragraph" w:styleId="9">
    <w:name w:val="heading 9"/>
    <w:basedOn w:val="a"/>
    <w:next w:val="a"/>
    <w:link w:val="9Char"/>
    <w:uiPriority w:val="9"/>
    <w:semiHidden/>
    <w:unhideWhenUsed/>
    <w:qFormat/>
    <w:rsid w:val="000A5ECC"/>
    <w:pPr>
      <w:keepNext/>
      <w:keepLines/>
      <w:spacing w:before="200" w:after="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link w:val="1Char"/>
    <w:uiPriority w:val="9"/>
    <w:qFormat/>
    <w:rsid w:val="000A5ECC"/>
    <w:pPr>
      <w:keepNext/>
      <w:bidi w:val="0"/>
      <w:spacing w:before="240" w:after="60" w:line="240" w:lineRule="auto"/>
      <w:outlineLvl w:val="0"/>
    </w:pPr>
    <w:rPr>
      <w:rFonts w:ascii="Cambria" w:eastAsia="Times New Roman" w:hAnsi="Cambria"/>
      <w:b/>
      <w:bCs/>
      <w:kern w:val="32"/>
      <w:sz w:val="32"/>
      <w:szCs w:val="32"/>
    </w:rPr>
  </w:style>
  <w:style w:type="paragraph" w:customStyle="1" w:styleId="21">
    <w:name w:val="عنوان 21"/>
    <w:basedOn w:val="a"/>
    <w:next w:val="a"/>
    <w:uiPriority w:val="9"/>
    <w:semiHidden/>
    <w:unhideWhenUsed/>
    <w:qFormat/>
    <w:rsid w:val="000A5ECC"/>
    <w:pPr>
      <w:keepNext/>
      <w:bidi w:val="0"/>
      <w:spacing w:before="240" w:after="60" w:line="240" w:lineRule="auto"/>
      <w:outlineLvl w:val="1"/>
    </w:pPr>
    <w:rPr>
      <w:rFonts w:ascii="Cambria" w:eastAsia="Times New Roman" w:hAnsi="Cambria" w:cs="Times New Roman"/>
      <w:b/>
      <w:bCs/>
      <w:i/>
      <w:iCs/>
      <w:sz w:val="28"/>
      <w:szCs w:val="28"/>
      <w:lang w:bidi="en-US"/>
    </w:rPr>
  </w:style>
  <w:style w:type="paragraph" w:customStyle="1" w:styleId="31">
    <w:name w:val="عنوان 31"/>
    <w:basedOn w:val="a"/>
    <w:next w:val="a"/>
    <w:uiPriority w:val="9"/>
    <w:semiHidden/>
    <w:unhideWhenUsed/>
    <w:qFormat/>
    <w:rsid w:val="000A5ECC"/>
    <w:pPr>
      <w:keepNext/>
      <w:bidi w:val="0"/>
      <w:spacing w:before="240" w:after="60" w:line="240" w:lineRule="auto"/>
      <w:outlineLvl w:val="2"/>
    </w:pPr>
    <w:rPr>
      <w:rFonts w:ascii="Cambria" w:eastAsia="Times New Roman" w:hAnsi="Cambria" w:cs="Times New Roman"/>
      <w:b/>
      <w:bCs/>
      <w:sz w:val="26"/>
      <w:szCs w:val="26"/>
      <w:lang w:bidi="en-US"/>
    </w:rPr>
  </w:style>
  <w:style w:type="character" w:customStyle="1" w:styleId="4Char">
    <w:name w:val="عنوان 4 Char"/>
    <w:basedOn w:val="a0"/>
    <w:link w:val="4"/>
    <w:uiPriority w:val="9"/>
    <w:semiHidden/>
    <w:rsid w:val="000A5ECC"/>
    <w:rPr>
      <w:rFonts w:eastAsia="Times New Roman" w:cs="Times New Roman"/>
      <w:b/>
      <w:bCs/>
      <w:sz w:val="28"/>
      <w:szCs w:val="28"/>
      <w:lang w:bidi="en-US"/>
    </w:rPr>
  </w:style>
  <w:style w:type="character" w:customStyle="1" w:styleId="5Char">
    <w:name w:val="عنوان 5 Char"/>
    <w:basedOn w:val="a0"/>
    <w:link w:val="5"/>
    <w:uiPriority w:val="9"/>
    <w:semiHidden/>
    <w:rsid w:val="000A5ECC"/>
    <w:rPr>
      <w:rFonts w:eastAsia="Times New Roman" w:cs="Times New Roman"/>
      <w:b/>
      <w:bCs/>
      <w:i/>
      <w:iCs/>
      <w:sz w:val="26"/>
      <w:szCs w:val="26"/>
      <w:lang w:bidi="en-US"/>
    </w:rPr>
  </w:style>
  <w:style w:type="character" w:customStyle="1" w:styleId="6Char">
    <w:name w:val="عنوان 6 Char"/>
    <w:basedOn w:val="a0"/>
    <w:link w:val="6"/>
    <w:uiPriority w:val="9"/>
    <w:semiHidden/>
    <w:rsid w:val="000A5ECC"/>
    <w:rPr>
      <w:rFonts w:eastAsia="Times New Roman" w:cs="Times New Roman"/>
      <w:b/>
      <w:bCs/>
      <w:lang w:bidi="en-US"/>
    </w:rPr>
  </w:style>
  <w:style w:type="character" w:customStyle="1" w:styleId="7Char">
    <w:name w:val="عنوان 7 Char"/>
    <w:basedOn w:val="a0"/>
    <w:link w:val="7"/>
    <w:uiPriority w:val="9"/>
    <w:semiHidden/>
    <w:rsid w:val="000A5ECC"/>
    <w:rPr>
      <w:rFonts w:eastAsia="Times New Roman" w:cs="Times New Roman"/>
      <w:sz w:val="24"/>
      <w:szCs w:val="24"/>
      <w:lang w:bidi="en-US"/>
    </w:rPr>
  </w:style>
  <w:style w:type="character" w:customStyle="1" w:styleId="8Char">
    <w:name w:val="عنوان 8 Char"/>
    <w:basedOn w:val="a0"/>
    <w:link w:val="8"/>
    <w:uiPriority w:val="9"/>
    <w:semiHidden/>
    <w:rsid w:val="000A5ECC"/>
    <w:rPr>
      <w:rFonts w:eastAsia="Times New Roman" w:cs="Times New Roman"/>
      <w:i/>
      <w:iCs/>
      <w:sz w:val="24"/>
      <w:szCs w:val="24"/>
      <w:lang w:bidi="en-US"/>
    </w:rPr>
  </w:style>
  <w:style w:type="paragraph" w:customStyle="1" w:styleId="91">
    <w:name w:val="عنوان 91"/>
    <w:basedOn w:val="a"/>
    <w:next w:val="a"/>
    <w:uiPriority w:val="9"/>
    <w:semiHidden/>
    <w:unhideWhenUsed/>
    <w:qFormat/>
    <w:rsid w:val="000A5ECC"/>
    <w:pPr>
      <w:bidi w:val="0"/>
      <w:spacing w:before="240" w:after="60" w:line="240" w:lineRule="auto"/>
      <w:outlineLvl w:val="8"/>
    </w:pPr>
    <w:rPr>
      <w:rFonts w:ascii="Cambria" w:eastAsia="Times New Roman" w:hAnsi="Cambria" w:cs="Times New Roman"/>
      <w:lang w:bidi="en-US"/>
    </w:rPr>
  </w:style>
  <w:style w:type="numbering" w:customStyle="1" w:styleId="10">
    <w:name w:val="بلا قائمة1"/>
    <w:next w:val="a2"/>
    <w:uiPriority w:val="99"/>
    <w:semiHidden/>
    <w:unhideWhenUsed/>
    <w:rsid w:val="000A5ECC"/>
  </w:style>
  <w:style w:type="character" w:customStyle="1" w:styleId="1Char">
    <w:name w:val="عنوان 1 Char"/>
    <w:basedOn w:val="a0"/>
    <w:link w:val="11"/>
    <w:uiPriority w:val="9"/>
    <w:rsid w:val="000A5ECC"/>
    <w:rPr>
      <w:rFonts w:ascii="Cambria" w:eastAsia="Times New Roman" w:hAnsi="Cambria"/>
      <w:b/>
      <w:bCs/>
      <w:kern w:val="32"/>
      <w:sz w:val="32"/>
      <w:szCs w:val="32"/>
    </w:rPr>
  </w:style>
  <w:style w:type="character" w:customStyle="1" w:styleId="2Char">
    <w:name w:val="عنوان 2 Char"/>
    <w:basedOn w:val="a0"/>
    <w:link w:val="2"/>
    <w:uiPriority w:val="9"/>
    <w:semiHidden/>
    <w:rsid w:val="000A5ECC"/>
    <w:rPr>
      <w:rFonts w:ascii="Cambria" w:eastAsia="Times New Roman" w:hAnsi="Cambria"/>
      <w:b/>
      <w:bCs/>
      <w:i/>
      <w:iCs/>
      <w:sz w:val="28"/>
      <w:szCs w:val="28"/>
    </w:rPr>
  </w:style>
  <w:style w:type="character" w:customStyle="1" w:styleId="3Char">
    <w:name w:val="عنوان 3 Char"/>
    <w:basedOn w:val="a0"/>
    <w:link w:val="3"/>
    <w:uiPriority w:val="9"/>
    <w:semiHidden/>
    <w:rsid w:val="000A5ECC"/>
    <w:rPr>
      <w:rFonts w:ascii="Cambria" w:eastAsia="Times New Roman" w:hAnsi="Cambria"/>
      <w:b/>
      <w:bCs/>
      <w:sz w:val="26"/>
      <w:szCs w:val="26"/>
    </w:rPr>
  </w:style>
  <w:style w:type="character" w:customStyle="1" w:styleId="9Char">
    <w:name w:val="عنوان 9 Char"/>
    <w:basedOn w:val="a0"/>
    <w:link w:val="9"/>
    <w:uiPriority w:val="9"/>
    <w:semiHidden/>
    <w:rsid w:val="000A5ECC"/>
    <w:rPr>
      <w:rFonts w:ascii="Cambria" w:eastAsia="Times New Roman" w:hAnsi="Cambria"/>
    </w:rPr>
  </w:style>
  <w:style w:type="paragraph" w:customStyle="1" w:styleId="12">
    <w:name w:val="العنوان1"/>
    <w:basedOn w:val="a"/>
    <w:next w:val="a"/>
    <w:uiPriority w:val="10"/>
    <w:qFormat/>
    <w:rsid w:val="000A5ECC"/>
    <w:pPr>
      <w:bidi w:val="0"/>
      <w:spacing w:before="240" w:after="60" w:line="240" w:lineRule="auto"/>
      <w:jc w:val="center"/>
      <w:outlineLvl w:val="0"/>
    </w:pPr>
    <w:rPr>
      <w:rFonts w:ascii="Cambria" w:eastAsia="Times New Roman" w:hAnsi="Cambria" w:cs="Times New Roman"/>
      <w:b/>
      <w:bCs/>
      <w:kern w:val="28"/>
      <w:sz w:val="32"/>
      <w:szCs w:val="32"/>
      <w:lang w:bidi="en-US"/>
    </w:rPr>
  </w:style>
  <w:style w:type="character" w:customStyle="1" w:styleId="Char">
    <w:name w:val="العنوان Char"/>
    <w:basedOn w:val="a0"/>
    <w:link w:val="a3"/>
    <w:uiPriority w:val="10"/>
    <w:rsid w:val="000A5ECC"/>
    <w:rPr>
      <w:rFonts w:ascii="Cambria" w:eastAsia="Times New Roman" w:hAnsi="Cambria"/>
      <w:b/>
      <w:bCs/>
      <w:kern w:val="28"/>
      <w:sz w:val="32"/>
      <w:szCs w:val="32"/>
    </w:rPr>
  </w:style>
  <w:style w:type="paragraph" w:customStyle="1" w:styleId="13">
    <w:name w:val="عنوان فرعي1"/>
    <w:basedOn w:val="a"/>
    <w:next w:val="a"/>
    <w:uiPriority w:val="11"/>
    <w:qFormat/>
    <w:rsid w:val="000A5ECC"/>
    <w:pPr>
      <w:bidi w:val="0"/>
      <w:spacing w:after="60" w:line="240" w:lineRule="auto"/>
      <w:jc w:val="center"/>
      <w:outlineLvl w:val="1"/>
    </w:pPr>
    <w:rPr>
      <w:rFonts w:ascii="Cambria" w:eastAsia="Times New Roman" w:hAnsi="Cambria" w:cs="Times New Roman"/>
      <w:sz w:val="24"/>
      <w:szCs w:val="24"/>
      <w:lang w:bidi="en-US"/>
    </w:rPr>
  </w:style>
  <w:style w:type="character" w:customStyle="1" w:styleId="Char0">
    <w:name w:val="عنوان فرعي Char"/>
    <w:basedOn w:val="a0"/>
    <w:link w:val="a4"/>
    <w:uiPriority w:val="11"/>
    <w:rsid w:val="000A5ECC"/>
    <w:rPr>
      <w:rFonts w:ascii="Cambria" w:eastAsia="Times New Roman" w:hAnsi="Cambria"/>
      <w:sz w:val="24"/>
      <w:szCs w:val="24"/>
    </w:rPr>
  </w:style>
  <w:style w:type="character" w:styleId="a5">
    <w:name w:val="Strong"/>
    <w:basedOn w:val="a0"/>
    <w:uiPriority w:val="22"/>
    <w:qFormat/>
    <w:rsid w:val="000A5ECC"/>
    <w:rPr>
      <w:b/>
      <w:bCs/>
    </w:rPr>
  </w:style>
  <w:style w:type="character" w:customStyle="1" w:styleId="14">
    <w:name w:val="توكيد1"/>
    <w:basedOn w:val="a0"/>
    <w:uiPriority w:val="20"/>
    <w:qFormat/>
    <w:rsid w:val="000A5ECC"/>
    <w:rPr>
      <w:rFonts w:ascii="Calibri" w:hAnsi="Calibri"/>
      <w:b/>
      <w:i/>
      <w:iCs/>
    </w:rPr>
  </w:style>
  <w:style w:type="paragraph" w:styleId="a6">
    <w:name w:val="No Spacing"/>
    <w:basedOn w:val="a"/>
    <w:uiPriority w:val="1"/>
    <w:qFormat/>
    <w:rsid w:val="000A5ECC"/>
    <w:pPr>
      <w:bidi w:val="0"/>
      <w:spacing w:after="0" w:line="240" w:lineRule="auto"/>
    </w:pPr>
    <w:rPr>
      <w:rFonts w:eastAsia="Times New Roman" w:cs="Times New Roman"/>
      <w:sz w:val="24"/>
      <w:szCs w:val="32"/>
      <w:lang w:bidi="en-US"/>
    </w:rPr>
  </w:style>
  <w:style w:type="paragraph" w:styleId="a7">
    <w:name w:val="List Paragraph"/>
    <w:basedOn w:val="a"/>
    <w:uiPriority w:val="34"/>
    <w:qFormat/>
    <w:rsid w:val="000A5ECC"/>
    <w:pPr>
      <w:bidi w:val="0"/>
      <w:spacing w:after="0" w:line="240" w:lineRule="auto"/>
      <w:ind w:left="720"/>
      <w:contextualSpacing/>
    </w:pPr>
    <w:rPr>
      <w:rFonts w:eastAsia="Times New Roman" w:cs="Times New Roman"/>
      <w:sz w:val="24"/>
      <w:szCs w:val="24"/>
      <w:lang w:bidi="en-US"/>
    </w:rPr>
  </w:style>
  <w:style w:type="paragraph" w:styleId="a8">
    <w:name w:val="Quote"/>
    <w:basedOn w:val="a"/>
    <w:next w:val="a"/>
    <w:link w:val="Char1"/>
    <w:uiPriority w:val="29"/>
    <w:qFormat/>
    <w:rsid w:val="000A5ECC"/>
    <w:pPr>
      <w:bidi w:val="0"/>
      <w:spacing w:after="0" w:line="240" w:lineRule="auto"/>
    </w:pPr>
    <w:rPr>
      <w:rFonts w:eastAsia="Times New Roman" w:cs="Times New Roman"/>
      <w:i/>
      <w:sz w:val="24"/>
      <w:szCs w:val="24"/>
      <w:lang w:bidi="en-US"/>
    </w:rPr>
  </w:style>
  <w:style w:type="character" w:customStyle="1" w:styleId="Char1">
    <w:name w:val="اقتباس Char"/>
    <w:basedOn w:val="a0"/>
    <w:link w:val="a8"/>
    <w:uiPriority w:val="29"/>
    <w:rsid w:val="000A5ECC"/>
    <w:rPr>
      <w:rFonts w:eastAsia="Times New Roman" w:cs="Times New Roman"/>
      <w:i/>
      <w:sz w:val="24"/>
      <w:szCs w:val="24"/>
      <w:lang w:bidi="en-US"/>
    </w:rPr>
  </w:style>
  <w:style w:type="paragraph" w:styleId="a9">
    <w:name w:val="Intense Quote"/>
    <w:basedOn w:val="a"/>
    <w:next w:val="a"/>
    <w:link w:val="Char2"/>
    <w:uiPriority w:val="30"/>
    <w:qFormat/>
    <w:rsid w:val="000A5ECC"/>
    <w:pPr>
      <w:bidi w:val="0"/>
      <w:spacing w:after="0" w:line="240" w:lineRule="auto"/>
      <w:ind w:left="720" w:right="720"/>
    </w:pPr>
    <w:rPr>
      <w:rFonts w:eastAsia="Times New Roman" w:cs="Times New Roman"/>
      <w:b/>
      <w:i/>
      <w:sz w:val="24"/>
      <w:lang w:bidi="en-US"/>
    </w:rPr>
  </w:style>
  <w:style w:type="character" w:customStyle="1" w:styleId="Char2">
    <w:name w:val="اقتباس مكثف Char"/>
    <w:basedOn w:val="a0"/>
    <w:link w:val="a9"/>
    <w:uiPriority w:val="30"/>
    <w:rsid w:val="000A5ECC"/>
    <w:rPr>
      <w:rFonts w:eastAsia="Times New Roman" w:cs="Times New Roman"/>
      <w:b/>
      <w:i/>
      <w:sz w:val="24"/>
      <w:lang w:bidi="en-US"/>
    </w:rPr>
  </w:style>
  <w:style w:type="character" w:customStyle="1" w:styleId="15">
    <w:name w:val="تأكيد دقيق1"/>
    <w:uiPriority w:val="19"/>
    <w:qFormat/>
    <w:rsid w:val="000A5ECC"/>
    <w:rPr>
      <w:i/>
      <w:color w:val="5A5A5A"/>
    </w:rPr>
  </w:style>
  <w:style w:type="character" w:styleId="aa">
    <w:name w:val="Intense Emphasis"/>
    <w:basedOn w:val="a0"/>
    <w:uiPriority w:val="21"/>
    <w:qFormat/>
    <w:rsid w:val="000A5ECC"/>
    <w:rPr>
      <w:b/>
      <w:i/>
      <w:sz w:val="24"/>
      <w:szCs w:val="24"/>
      <w:u w:val="single"/>
    </w:rPr>
  </w:style>
  <w:style w:type="character" w:styleId="ab">
    <w:name w:val="Subtle Reference"/>
    <w:basedOn w:val="a0"/>
    <w:uiPriority w:val="31"/>
    <w:qFormat/>
    <w:rsid w:val="000A5ECC"/>
    <w:rPr>
      <w:sz w:val="24"/>
      <w:szCs w:val="24"/>
      <w:u w:val="single"/>
    </w:rPr>
  </w:style>
  <w:style w:type="character" w:styleId="ac">
    <w:name w:val="Intense Reference"/>
    <w:basedOn w:val="a0"/>
    <w:uiPriority w:val="32"/>
    <w:qFormat/>
    <w:rsid w:val="000A5ECC"/>
    <w:rPr>
      <w:b/>
      <w:sz w:val="24"/>
      <w:u w:val="single"/>
    </w:rPr>
  </w:style>
  <w:style w:type="character" w:customStyle="1" w:styleId="16">
    <w:name w:val="عنوان الكتاب1"/>
    <w:basedOn w:val="a0"/>
    <w:uiPriority w:val="33"/>
    <w:qFormat/>
    <w:rsid w:val="000A5ECC"/>
    <w:rPr>
      <w:rFonts w:ascii="Cambria" w:eastAsia="Times New Roman" w:hAnsi="Cambria"/>
      <w:b/>
      <w:i/>
      <w:sz w:val="24"/>
      <w:szCs w:val="24"/>
    </w:rPr>
  </w:style>
  <w:style w:type="character" w:customStyle="1" w:styleId="1Char1">
    <w:name w:val="عنوان 1 Char1"/>
    <w:basedOn w:val="a0"/>
    <w:link w:val="1"/>
    <w:uiPriority w:val="9"/>
    <w:rsid w:val="000A5ECC"/>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0A5ECC"/>
    <w:pPr>
      <w:keepLines w:val="0"/>
      <w:bidi w:val="0"/>
      <w:spacing w:before="240" w:after="60" w:line="240" w:lineRule="auto"/>
      <w:outlineLvl w:val="9"/>
    </w:pPr>
    <w:rPr>
      <w:rFonts w:cs="Times New Roman"/>
      <w:color w:val="auto"/>
      <w:kern w:val="32"/>
      <w:sz w:val="32"/>
      <w:szCs w:val="32"/>
      <w:lang w:bidi="en-US"/>
    </w:rPr>
  </w:style>
  <w:style w:type="table" w:styleId="ae">
    <w:name w:val="Table Grid"/>
    <w:basedOn w:val="a1"/>
    <w:uiPriority w:val="59"/>
    <w:rsid w:val="000A5ECC"/>
    <w:pPr>
      <w:spacing w:after="0" w:line="240" w:lineRule="auto"/>
    </w:pPr>
    <w:rPr>
      <w:rFonts w:eastAsia="Times New Roman"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Char3"/>
    <w:uiPriority w:val="99"/>
    <w:semiHidden/>
    <w:unhideWhenUsed/>
    <w:rsid w:val="000A5ECC"/>
    <w:pPr>
      <w:spacing w:after="0" w:line="240" w:lineRule="auto"/>
    </w:pPr>
    <w:rPr>
      <w:rFonts w:eastAsia="Times New Roman" w:cs="Times New Roman"/>
      <w:sz w:val="20"/>
      <w:szCs w:val="20"/>
      <w:lang w:bidi="en-US"/>
    </w:rPr>
  </w:style>
  <w:style w:type="character" w:customStyle="1" w:styleId="Char3">
    <w:name w:val="نص حاشية سفلية Char"/>
    <w:basedOn w:val="a0"/>
    <w:link w:val="af"/>
    <w:uiPriority w:val="99"/>
    <w:semiHidden/>
    <w:rsid w:val="000A5ECC"/>
    <w:rPr>
      <w:rFonts w:eastAsia="Times New Roman" w:cs="Times New Roman"/>
      <w:sz w:val="20"/>
      <w:szCs w:val="20"/>
      <w:lang w:bidi="en-US"/>
    </w:rPr>
  </w:style>
  <w:style w:type="character" w:styleId="af0">
    <w:name w:val="footnote reference"/>
    <w:basedOn w:val="a0"/>
    <w:uiPriority w:val="99"/>
    <w:semiHidden/>
    <w:unhideWhenUsed/>
    <w:rsid w:val="000A5ECC"/>
    <w:rPr>
      <w:vertAlign w:val="superscript"/>
    </w:rPr>
  </w:style>
  <w:style w:type="character" w:customStyle="1" w:styleId="apple-converted-space">
    <w:name w:val="apple-converted-space"/>
    <w:basedOn w:val="a0"/>
    <w:rsid w:val="000A5ECC"/>
  </w:style>
  <w:style w:type="character" w:customStyle="1" w:styleId="2Char1">
    <w:name w:val="عنوان 2 Char1"/>
    <w:basedOn w:val="a0"/>
    <w:uiPriority w:val="9"/>
    <w:semiHidden/>
    <w:rsid w:val="000A5ECC"/>
    <w:rPr>
      <w:rFonts w:asciiTheme="majorHAnsi" w:eastAsiaTheme="majorEastAsia" w:hAnsiTheme="majorHAnsi" w:cstheme="majorBidi"/>
      <w:b/>
      <w:bCs/>
      <w:color w:val="4F81BD" w:themeColor="accent1"/>
      <w:sz w:val="26"/>
      <w:szCs w:val="26"/>
    </w:rPr>
  </w:style>
  <w:style w:type="character" w:customStyle="1" w:styleId="3Char1">
    <w:name w:val="عنوان 3 Char1"/>
    <w:basedOn w:val="a0"/>
    <w:uiPriority w:val="9"/>
    <w:semiHidden/>
    <w:rsid w:val="000A5ECC"/>
    <w:rPr>
      <w:rFonts w:asciiTheme="majorHAnsi" w:eastAsiaTheme="majorEastAsia" w:hAnsiTheme="majorHAnsi" w:cstheme="majorBidi"/>
      <w:b/>
      <w:bCs/>
      <w:color w:val="4F81BD" w:themeColor="accent1"/>
    </w:rPr>
  </w:style>
  <w:style w:type="character" w:customStyle="1" w:styleId="9Char1">
    <w:name w:val="عنوان 9 Char1"/>
    <w:basedOn w:val="a0"/>
    <w:uiPriority w:val="9"/>
    <w:semiHidden/>
    <w:rsid w:val="000A5ECC"/>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Char"/>
    <w:uiPriority w:val="10"/>
    <w:qFormat/>
    <w:rsid w:val="000A5ECC"/>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Char10">
    <w:name w:val="العنوان Char1"/>
    <w:basedOn w:val="a0"/>
    <w:uiPriority w:val="10"/>
    <w:rsid w:val="000A5ECC"/>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0A5ECC"/>
    <w:pPr>
      <w:numPr>
        <w:ilvl w:val="1"/>
      </w:numPr>
    </w:pPr>
    <w:rPr>
      <w:rFonts w:ascii="Cambria" w:eastAsia="Times New Roman" w:hAnsi="Cambria"/>
      <w:sz w:val="24"/>
      <w:szCs w:val="24"/>
    </w:rPr>
  </w:style>
  <w:style w:type="character" w:customStyle="1" w:styleId="Char11">
    <w:name w:val="عنوان فرعي Char1"/>
    <w:basedOn w:val="a0"/>
    <w:uiPriority w:val="11"/>
    <w:rsid w:val="000A5ECC"/>
    <w:rPr>
      <w:rFonts w:asciiTheme="majorHAnsi" w:eastAsiaTheme="majorEastAsia" w:hAnsiTheme="majorHAnsi" w:cstheme="majorBidi"/>
      <w:i/>
      <w:iCs/>
      <w:color w:val="4F81BD" w:themeColor="accent1"/>
      <w:spacing w:val="15"/>
      <w:sz w:val="24"/>
      <w:szCs w:val="24"/>
    </w:rPr>
  </w:style>
  <w:style w:type="character" w:styleId="af1">
    <w:name w:val="Emphasis"/>
    <w:basedOn w:val="a0"/>
    <w:uiPriority w:val="20"/>
    <w:qFormat/>
    <w:rsid w:val="000A5ECC"/>
    <w:rPr>
      <w:i/>
      <w:iCs/>
    </w:rPr>
  </w:style>
  <w:style w:type="character" w:styleId="af2">
    <w:name w:val="Subtle Emphasis"/>
    <w:basedOn w:val="a0"/>
    <w:uiPriority w:val="19"/>
    <w:qFormat/>
    <w:rsid w:val="000A5ECC"/>
    <w:rPr>
      <w:i/>
      <w:iCs/>
      <w:color w:val="808080" w:themeColor="text1" w:themeTint="7F"/>
    </w:rPr>
  </w:style>
  <w:style w:type="character" w:styleId="af3">
    <w:name w:val="Book Title"/>
    <w:basedOn w:val="a0"/>
    <w:uiPriority w:val="33"/>
    <w:qFormat/>
    <w:rsid w:val="000A5ECC"/>
    <w:rPr>
      <w:b/>
      <w:bCs/>
      <w:smallCaps/>
      <w:spacing w:val="5"/>
    </w:rPr>
  </w:style>
  <w:style w:type="paragraph" w:styleId="af4">
    <w:name w:val="header"/>
    <w:basedOn w:val="a"/>
    <w:link w:val="Char4"/>
    <w:uiPriority w:val="99"/>
    <w:unhideWhenUsed/>
    <w:rsid w:val="00AF2358"/>
    <w:pPr>
      <w:tabs>
        <w:tab w:val="center" w:pos="4153"/>
        <w:tab w:val="right" w:pos="8306"/>
      </w:tabs>
      <w:spacing w:after="0" w:line="240" w:lineRule="auto"/>
    </w:pPr>
  </w:style>
  <w:style w:type="character" w:customStyle="1" w:styleId="Char4">
    <w:name w:val="رأس الصفحة Char"/>
    <w:basedOn w:val="a0"/>
    <w:link w:val="af4"/>
    <w:uiPriority w:val="99"/>
    <w:rsid w:val="00AF2358"/>
  </w:style>
  <w:style w:type="paragraph" w:styleId="af5">
    <w:name w:val="footer"/>
    <w:basedOn w:val="a"/>
    <w:link w:val="Char5"/>
    <w:uiPriority w:val="99"/>
    <w:unhideWhenUsed/>
    <w:rsid w:val="00AF2358"/>
    <w:pPr>
      <w:tabs>
        <w:tab w:val="center" w:pos="4153"/>
        <w:tab w:val="right" w:pos="8306"/>
      </w:tabs>
      <w:spacing w:after="0" w:line="240" w:lineRule="auto"/>
    </w:pPr>
  </w:style>
  <w:style w:type="character" w:customStyle="1" w:styleId="Char5">
    <w:name w:val="تذييل الصفحة Char"/>
    <w:basedOn w:val="a0"/>
    <w:link w:val="af5"/>
    <w:uiPriority w:val="99"/>
    <w:rsid w:val="00AF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2221</Words>
  <Characters>12666</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riyadh</dc:creator>
  <cp:lastModifiedBy>riyadh</cp:lastModifiedBy>
  <cp:revision>36</cp:revision>
  <cp:lastPrinted>2018-10-13T22:49:00Z</cp:lastPrinted>
  <dcterms:created xsi:type="dcterms:W3CDTF">2018-10-11T18:56:00Z</dcterms:created>
  <dcterms:modified xsi:type="dcterms:W3CDTF">2018-10-13T22:49:00Z</dcterms:modified>
</cp:coreProperties>
</file>