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00" w:rsidRPr="001C3510" w:rsidRDefault="00E40A00" w:rsidP="00E40A00">
      <w:pPr>
        <w:bidi/>
        <w:jc w:val="center"/>
        <w:rPr>
          <w:rFonts w:ascii="Arial Black" w:hAnsi="Arial Black" w:cs="Andalus"/>
          <w:b/>
          <w:bCs/>
          <w:sz w:val="40"/>
          <w:szCs w:val="40"/>
          <w:rtl/>
          <w:lang w:bidi="ar-IQ"/>
        </w:rPr>
      </w:pPr>
      <w:r w:rsidRPr="001C3510">
        <w:rPr>
          <w:rFonts w:ascii="Arial Black" w:hAnsi="Arial Black" w:cs="Andalus" w:hint="cs"/>
          <w:b/>
          <w:bCs/>
          <w:sz w:val="40"/>
          <w:szCs w:val="40"/>
          <w:rtl/>
          <w:lang w:bidi="ar-IQ"/>
        </w:rPr>
        <w:t>المحاسبة المتوسطة</w:t>
      </w:r>
    </w:p>
    <w:p w:rsidR="00E40A00" w:rsidRDefault="00E40A00" w:rsidP="00E40A00">
      <w:pPr>
        <w:bidi/>
        <w:jc w:val="center"/>
        <w:rPr>
          <w:rFonts w:cs="PT Bold Heading"/>
          <w:b/>
          <w:bCs/>
          <w:sz w:val="32"/>
          <w:szCs w:val="32"/>
          <w:rtl/>
          <w:lang w:bidi="ar-IQ"/>
        </w:rPr>
      </w:pPr>
    </w:p>
    <w:p w:rsidR="00E40A00" w:rsidRDefault="00E40A00" w:rsidP="00E40A00">
      <w:pPr>
        <w:bidi/>
        <w:jc w:val="center"/>
        <w:rPr>
          <w:rFonts w:cs="PT Bold Heading"/>
          <w:b/>
          <w:bCs/>
          <w:sz w:val="36"/>
          <w:szCs w:val="36"/>
          <w:rtl/>
          <w:lang w:bidi="ar-IQ"/>
        </w:rPr>
      </w:pPr>
      <w:r>
        <w:rPr>
          <w:b/>
          <w:bCs/>
          <w:sz w:val="36"/>
          <w:szCs w:val="36"/>
          <w:lang w:bidi="ar-IQ"/>
        </w:rPr>
        <w:t>Intermediate A</w:t>
      </w:r>
      <w:r w:rsidRPr="00A24DE5">
        <w:rPr>
          <w:b/>
          <w:bCs/>
          <w:sz w:val="36"/>
          <w:szCs w:val="36"/>
          <w:lang w:bidi="ar-IQ"/>
        </w:rPr>
        <w:t>ccounting</w:t>
      </w:r>
    </w:p>
    <w:p w:rsidR="00E40A00" w:rsidRDefault="00E40A00" w:rsidP="00E40A00">
      <w:pPr>
        <w:bidi/>
        <w:jc w:val="both"/>
        <w:rPr>
          <w:rFonts w:cs="PT Bold Heading"/>
          <w:b/>
          <w:bCs/>
          <w:sz w:val="36"/>
          <w:szCs w:val="36"/>
          <w:rtl/>
          <w:lang w:bidi="ar-IQ"/>
        </w:rPr>
      </w:pPr>
    </w:p>
    <w:p w:rsidR="00E40A00" w:rsidRPr="00CA6F2D" w:rsidRDefault="00CA6F2D" w:rsidP="00E40A00">
      <w:pPr>
        <w:bidi/>
        <w:jc w:val="both"/>
        <w:rPr>
          <w:rFonts w:ascii="Simplified Arabic" w:hAnsi="Simplified Arabic" w:cs="Simplified Arabic"/>
          <w:b/>
          <w:bCs/>
          <w:sz w:val="28"/>
          <w:szCs w:val="28"/>
          <w:rtl/>
          <w:lang w:bidi="ar-IQ"/>
        </w:rPr>
      </w:pPr>
      <w:r w:rsidRPr="00CA6F2D">
        <w:rPr>
          <w:rFonts w:ascii="Simplified Arabic" w:hAnsi="Simplified Arabic" w:cs="Simplified Arabic"/>
          <w:b/>
          <w:bCs/>
          <w:sz w:val="28"/>
          <w:szCs w:val="28"/>
          <w:rtl/>
          <w:lang w:bidi="ar-IQ"/>
        </w:rPr>
        <w:t>مفردات</w:t>
      </w:r>
      <w:r w:rsidR="00E40A00" w:rsidRPr="00CA6F2D">
        <w:rPr>
          <w:rFonts w:ascii="Simplified Arabic" w:hAnsi="Simplified Arabic" w:cs="Simplified Arabic"/>
          <w:b/>
          <w:bCs/>
          <w:sz w:val="28"/>
          <w:szCs w:val="28"/>
          <w:rtl/>
          <w:lang w:bidi="ar-IQ"/>
        </w:rPr>
        <w:t xml:space="preserve"> المادة </w:t>
      </w:r>
    </w:p>
    <w:p w:rsidR="00CA6F2D" w:rsidRPr="00C0197A" w:rsidRDefault="00E40A00" w:rsidP="00CA6F2D">
      <w:pPr>
        <w:bidi/>
        <w:jc w:val="center"/>
        <w:rPr>
          <w:rFonts w:ascii="Simplified Arabic" w:hAnsi="Simplified Arabic" w:cs="Simplified Arabic" w:hint="cs"/>
          <w:b/>
          <w:bCs/>
          <w:sz w:val="32"/>
          <w:szCs w:val="32"/>
          <w:rtl/>
          <w:lang w:bidi="ar-IQ"/>
        </w:rPr>
      </w:pPr>
      <w:r w:rsidRPr="00C0197A">
        <w:rPr>
          <w:rFonts w:ascii="Simplified Arabic" w:hAnsi="Simplified Arabic" w:cs="Simplified Arabic"/>
          <w:b/>
          <w:bCs/>
          <w:sz w:val="32"/>
          <w:szCs w:val="32"/>
          <w:u w:val="single"/>
          <w:rtl/>
          <w:lang w:bidi="ar-IQ"/>
        </w:rPr>
        <w:t>الفصل الأول</w:t>
      </w:r>
      <w:r w:rsidR="00724500" w:rsidRPr="00C0197A">
        <w:rPr>
          <w:rFonts w:ascii="Simplified Arabic" w:hAnsi="Simplified Arabic" w:cs="Simplified Arabic" w:hint="cs"/>
          <w:b/>
          <w:bCs/>
          <w:sz w:val="32"/>
          <w:szCs w:val="32"/>
          <w:rtl/>
          <w:lang w:bidi="ar-IQ"/>
        </w:rPr>
        <w:t xml:space="preserve"> (الإطار المفاهيمي للمحاسبة)</w:t>
      </w:r>
    </w:p>
    <w:p w:rsidR="00E40A00" w:rsidRPr="00BF0EB3" w:rsidRDefault="00E40A00" w:rsidP="00CA6F2D">
      <w:pPr>
        <w:bidi/>
        <w:jc w:val="both"/>
        <w:rPr>
          <w:rFonts w:ascii="Simplified Arabic" w:hAnsi="Simplified Arabic" w:cs="Simplified Arabic"/>
          <w:sz w:val="28"/>
          <w:szCs w:val="28"/>
          <w:rtl/>
          <w:lang w:bidi="ar-IQ"/>
        </w:rPr>
      </w:pPr>
      <w:r w:rsidRPr="00BF0EB3">
        <w:rPr>
          <w:rFonts w:ascii="Simplified Arabic" w:hAnsi="Simplified Arabic" w:cs="Simplified Arabic"/>
          <w:sz w:val="28"/>
          <w:szCs w:val="28"/>
          <w:rtl/>
          <w:lang w:bidi="ar-IQ"/>
        </w:rPr>
        <w:t xml:space="preserve">الإطار الفكري للمحاسبة – مقدمة عن المحاسبة، </w:t>
      </w:r>
      <w:r w:rsidR="00BF0EB3" w:rsidRPr="00BF0EB3">
        <w:rPr>
          <w:rFonts w:ascii="Simplified Arabic" w:hAnsi="Simplified Arabic" w:cs="Simplified Arabic" w:hint="cs"/>
          <w:sz w:val="28"/>
          <w:szCs w:val="28"/>
          <w:rtl/>
          <w:lang w:bidi="ar-IQ"/>
        </w:rPr>
        <w:t>تعريفها و</w:t>
      </w:r>
      <w:r w:rsidRPr="00BF0EB3">
        <w:rPr>
          <w:rFonts w:ascii="Simplified Arabic" w:hAnsi="Simplified Arabic" w:cs="Simplified Arabic"/>
          <w:sz w:val="28"/>
          <w:szCs w:val="28"/>
          <w:rtl/>
          <w:lang w:bidi="ar-IQ"/>
        </w:rPr>
        <w:t>طبيعتها، ودور المعلومات المحاسبية في عملية اتخاذ القرار</w:t>
      </w:r>
      <w:r w:rsidR="00BF0EB3" w:rsidRPr="00BF0EB3">
        <w:rPr>
          <w:rFonts w:ascii="Simplified Arabic" w:hAnsi="Simplified Arabic" w:cs="Simplified Arabic" w:hint="cs"/>
          <w:sz w:val="28"/>
          <w:szCs w:val="28"/>
          <w:rtl/>
          <w:lang w:bidi="ar-IQ"/>
        </w:rPr>
        <w:t xml:space="preserve"> ، الجهات المستخدمة للمعلومات المحاسبية ، المفاهيم الأساسية للمحاسبة الافتراضات المحاسبية والمبادئ المحاسبية والقيود التطبيقية .</w:t>
      </w:r>
    </w:p>
    <w:p w:rsidR="00BF0EB3" w:rsidRPr="00C0197A" w:rsidRDefault="00E40A00" w:rsidP="00BF0EB3">
      <w:pPr>
        <w:bidi/>
        <w:jc w:val="center"/>
        <w:rPr>
          <w:rFonts w:ascii="Simplified Arabic" w:hAnsi="Simplified Arabic" w:cs="Simplified Arabic" w:hint="cs"/>
          <w:sz w:val="36"/>
          <w:szCs w:val="36"/>
          <w:rtl/>
          <w:lang w:bidi="ar-IQ"/>
        </w:rPr>
      </w:pPr>
      <w:r w:rsidRPr="00C0197A">
        <w:rPr>
          <w:rFonts w:ascii="Simplified Arabic" w:hAnsi="Simplified Arabic" w:cs="Simplified Arabic"/>
          <w:b/>
          <w:bCs/>
          <w:sz w:val="36"/>
          <w:szCs w:val="36"/>
          <w:u w:val="single"/>
          <w:rtl/>
          <w:lang w:bidi="ar-IQ"/>
        </w:rPr>
        <w:t>الفصل الثاني</w:t>
      </w:r>
      <w:r w:rsidR="00724500" w:rsidRPr="00C0197A">
        <w:rPr>
          <w:rFonts w:ascii="Simplified Arabic" w:hAnsi="Simplified Arabic" w:cs="Simplified Arabic" w:hint="cs"/>
          <w:sz w:val="36"/>
          <w:szCs w:val="36"/>
          <w:rtl/>
          <w:lang w:bidi="ar-IQ"/>
        </w:rPr>
        <w:t xml:space="preserve"> </w:t>
      </w:r>
    </w:p>
    <w:p w:rsidR="00E40A00" w:rsidRPr="00CA6F2D" w:rsidRDefault="00E40A00" w:rsidP="00BF0EB3">
      <w:pPr>
        <w:bidi/>
        <w:jc w:val="both"/>
        <w:rPr>
          <w:rFonts w:ascii="Simplified Arabic" w:hAnsi="Simplified Arabic" w:cs="Simplified Arabic"/>
          <w:b/>
          <w:bCs/>
          <w:sz w:val="28"/>
          <w:szCs w:val="28"/>
          <w:rtl/>
          <w:lang w:bidi="ar-IQ"/>
        </w:rPr>
      </w:pPr>
      <w:r w:rsidRPr="00BF0EB3">
        <w:rPr>
          <w:rFonts w:ascii="Simplified Arabic" w:hAnsi="Simplified Arabic" w:cs="Simplified Arabic"/>
          <w:sz w:val="28"/>
          <w:szCs w:val="28"/>
          <w:rtl/>
          <w:lang w:bidi="ar-IQ"/>
        </w:rPr>
        <w:t>مفهوم الحسابات الختامية، مكوناتها، عناصرها، طرق إعدادها</w:t>
      </w:r>
      <w:r w:rsidRPr="00CA6F2D">
        <w:rPr>
          <w:rFonts w:ascii="Simplified Arabic" w:hAnsi="Simplified Arabic" w:cs="Simplified Arabic"/>
          <w:b/>
          <w:bCs/>
          <w:sz w:val="28"/>
          <w:szCs w:val="28"/>
          <w:rtl/>
          <w:lang w:bidi="ar-IQ"/>
        </w:rPr>
        <w:t>.</w:t>
      </w:r>
    </w:p>
    <w:p w:rsidR="00BF0EB3" w:rsidRPr="00C0197A" w:rsidRDefault="00E40A00" w:rsidP="00BF0EB3">
      <w:pPr>
        <w:bidi/>
        <w:jc w:val="center"/>
        <w:rPr>
          <w:rFonts w:ascii="Simplified Arabic" w:hAnsi="Simplified Arabic" w:cs="Simplified Arabic" w:hint="cs"/>
          <w:b/>
          <w:bCs/>
          <w:sz w:val="36"/>
          <w:szCs w:val="36"/>
          <w:rtl/>
          <w:lang w:bidi="ar-IQ"/>
        </w:rPr>
      </w:pPr>
      <w:r w:rsidRPr="00C0197A">
        <w:rPr>
          <w:rFonts w:ascii="Simplified Arabic" w:hAnsi="Simplified Arabic" w:cs="Simplified Arabic"/>
          <w:b/>
          <w:bCs/>
          <w:sz w:val="36"/>
          <w:szCs w:val="36"/>
          <w:u w:val="single"/>
          <w:rtl/>
          <w:lang w:bidi="ar-IQ"/>
        </w:rPr>
        <w:t>الفصل الثالث</w:t>
      </w:r>
      <w:r w:rsidR="00724500" w:rsidRPr="00C0197A">
        <w:rPr>
          <w:rFonts w:ascii="Simplified Arabic" w:hAnsi="Simplified Arabic" w:cs="Simplified Arabic" w:hint="cs"/>
          <w:b/>
          <w:bCs/>
          <w:sz w:val="36"/>
          <w:szCs w:val="36"/>
          <w:rtl/>
          <w:lang w:bidi="ar-IQ"/>
        </w:rPr>
        <w:t>( المدينون )</w:t>
      </w:r>
    </w:p>
    <w:p w:rsidR="00E40A00" w:rsidRPr="00724500" w:rsidRDefault="00724500" w:rsidP="00C0197A">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تعريف </w:t>
      </w:r>
      <w:r w:rsidR="00E40A00" w:rsidRPr="00BF0EB3">
        <w:rPr>
          <w:rFonts w:ascii="Simplified Arabic" w:hAnsi="Simplified Arabic" w:cs="Simplified Arabic"/>
          <w:sz w:val="28"/>
          <w:szCs w:val="28"/>
          <w:rtl/>
          <w:lang w:bidi="ar-IQ"/>
        </w:rPr>
        <w:t xml:space="preserve">المدينون </w:t>
      </w:r>
      <w:r>
        <w:rPr>
          <w:rFonts w:ascii="Simplified Arabic" w:hAnsi="Simplified Arabic" w:cs="Simplified Arabic" w:hint="cs"/>
          <w:sz w:val="28"/>
          <w:szCs w:val="28"/>
          <w:rtl/>
          <w:lang w:bidi="ar-IQ"/>
        </w:rPr>
        <w:t xml:space="preserve">، طبيعة المدينين في القوائم المالية ، اظهار المدينين في القوائم المالية ، </w:t>
      </w:r>
      <w:r w:rsidR="00E40A00" w:rsidRPr="00BF0EB3">
        <w:rPr>
          <w:rFonts w:ascii="Simplified Arabic" w:hAnsi="Simplified Arabic" w:cs="Simplified Arabic"/>
          <w:sz w:val="28"/>
          <w:szCs w:val="28"/>
          <w:rtl/>
          <w:lang w:bidi="ar-IQ"/>
        </w:rPr>
        <w:t xml:space="preserve">وتكوين مخصص الديون المشكوك في </w:t>
      </w:r>
      <w:r w:rsidR="00E40A00" w:rsidRPr="00724500">
        <w:rPr>
          <w:rFonts w:ascii="Simplified Arabic" w:hAnsi="Simplified Arabic" w:cs="Simplified Arabic"/>
          <w:sz w:val="28"/>
          <w:szCs w:val="28"/>
          <w:rtl/>
          <w:lang w:bidi="ar-IQ"/>
        </w:rPr>
        <w:t>تحصيلها</w:t>
      </w:r>
      <w:r w:rsidRPr="00724500">
        <w:rPr>
          <w:rFonts w:ascii="Simplified Arabic" w:hAnsi="Simplified Arabic" w:cs="Simplified Arabic" w:hint="cs"/>
          <w:sz w:val="28"/>
          <w:szCs w:val="28"/>
          <w:rtl/>
          <w:lang w:bidi="ar-IQ"/>
        </w:rPr>
        <w:t xml:space="preserve"> كنسبة من رصيد المدينين أو المبيعات الاجلة أو تحليل اعمار المدينين </w:t>
      </w:r>
      <w:r>
        <w:rPr>
          <w:rFonts w:ascii="Simplified Arabic" w:hAnsi="Simplified Arabic" w:cs="Simplified Arabic" w:hint="cs"/>
          <w:sz w:val="28"/>
          <w:szCs w:val="28"/>
          <w:rtl/>
          <w:lang w:bidi="ar-IQ"/>
        </w:rPr>
        <w:t xml:space="preserve">، </w:t>
      </w:r>
      <w:r w:rsidR="00C0197A">
        <w:rPr>
          <w:rFonts w:ascii="Simplified Arabic" w:hAnsi="Simplified Arabic" w:cs="Simplified Arabic" w:hint="cs"/>
          <w:sz w:val="28"/>
          <w:szCs w:val="28"/>
          <w:rtl/>
          <w:lang w:bidi="ar-IQ"/>
        </w:rPr>
        <w:t xml:space="preserve">مفهوم الديون المعدومة ، </w:t>
      </w:r>
      <w:r>
        <w:rPr>
          <w:rFonts w:ascii="Simplified Arabic" w:hAnsi="Simplified Arabic" w:cs="Simplified Arabic" w:hint="cs"/>
          <w:sz w:val="28"/>
          <w:szCs w:val="28"/>
          <w:rtl/>
          <w:lang w:bidi="ar-IQ"/>
        </w:rPr>
        <w:t xml:space="preserve">معالجة </w:t>
      </w:r>
      <w:r w:rsidR="00C0197A">
        <w:rPr>
          <w:rFonts w:ascii="Simplified Arabic" w:hAnsi="Simplified Arabic" w:cs="Simplified Arabic" w:hint="cs"/>
          <w:sz w:val="28"/>
          <w:szCs w:val="28"/>
          <w:rtl/>
          <w:lang w:bidi="ar-IQ"/>
        </w:rPr>
        <w:t>القيدية ل</w:t>
      </w:r>
      <w:r>
        <w:rPr>
          <w:rFonts w:ascii="Simplified Arabic" w:hAnsi="Simplified Arabic" w:cs="Simplified Arabic" w:hint="cs"/>
          <w:sz w:val="28"/>
          <w:szCs w:val="28"/>
          <w:rtl/>
          <w:lang w:bidi="ar-IQ"/>
        </w:rPr>
        <w:t xml:space="preserve">لديون المعدومة والديون المعدومة المحصلة في نفس السنة أو السنة التالية </w:t>
      </w:r>
      <w:r w:rsidR="00E40A00" w:rsidRPr="00724500">
        <w:rPr>
          <w:rFonts w:ascii="Simplified Arabic" w:hAnsi="Simplified Arabic" w:cs="Simplified Arabic"/>
          <w:sz w:val="28"/>
          <w:szCs w:val="28"/>
          <w:rtl/>
          <w:lang w:bidi="ar-IQ"/>
        </w:rPr>
        <w:t>.</w:t>
      </w:r>
    </w:p>
    <w:p w:rsidR="00BF0EB3" w:rsidRPr="00724500" w:rsidRDefault="00E40A00" w:rsidP="00BF0EB3">
      <w:pPr>
        <w:bidi/>
        <w:jc w:val="center"/>
        <w:rPr>
          <w:rFonts w:ascii="Simplified Arabic" w:hAnsi="Simplified Arabic" w:cs="Simplified Arabic" w:hint="cs"/>
          <w:sz w:val="36"/>
          <w:szCs w:val="36"/>
          <w:rtl/>
          <w:lang w:bidi="ar-IQ"/>
        </w:rPr>
      </w:pPr>
      <w:r w:rsidRPr="00724500">
        <w:rPr>
          <w:rFonts w:ascii="Simplified Arabic" w:hAnsi="Simplified Arabic" w:cs="Simplified Arabic"/>
          <w:b/>
          <w:bCs/>
          <w:sz w:val="36"/>
          <w:szCs w:val="36"/>
          <w:u w:val="single"/>
          <w:rtl/>
          <w:lang w:bidi="ar-IQ"/>
        </w:rPr>
        <w:t>الفصل الرابع</w:t>
      </w:r>
      <w:r w:rsidR="00724500" w:rsidRPr="00724500">
        <w:rPr>
          <w:rFonts w:ascii="Simplified Arabic" w:hAnsi="Simplified Arabic" w:cs="Simplified Arabic" w:hint="cs"/>
          <w:sz w:val="36"/>
          <w:szCs w:val="36"/>
          <w:rtl/>
          <w:lang w:bidi="ar-IQ"/>
        </w:rPr>
        <w:t xml:space="preserve"> </w:t>
      </w:r>
      <w:r w:rsidR="00724500" w:rsidRPr="00724500">
        <w:rPr>
          <w:rFonts w:ascii="Simplified Arabic" w:hAnsi="Simplified Arabic" w:cs="Simplified Arabic" w:hint="cs"/>
          <w:sz w:val="36"/>
          <w:szCs w:val="36"/>
          <w:u w:val="single"/>
          <w:rtl/>
          <w:lang w:bidi="ar-IQ"/>
        </w:rPr>
        <w:t>(النقدية)</w:t>
      </w:r>
    </w:p>
    <w:p w:rsidR="00E40A00" w:rsidRPr="00CA6F2D" w:rsidRDefault="00BF0EB3" w:rsidP="00BF0EB3">
      <w:pPr>
        <w:bidi/>
        <w:jc w:val="both"/>
        <w:rPr>
          <w:rFonts w:ascii="Simplified Arabic" w:hAnsi="Simplified Arabic" w:cs="Simplified Arabic"/>
          <w:b/>
          <w:bCs/>
          <w:sz w:val="28"/>
          <w:szCs w:val="28"/>
          <w:rtl/>
          <w:lang w:bidi="ar-IQ"/>
        </w:rPr>
      </w:pPr>
      <w:r w:rsidRPr="00BF0EB3">
        <w:rPr>
          <w:rFonts w:ascii="Simplified Arabic" w:hAnsi="Simplified Arabic" w:cs="Simplified Arabic"/>
          <w:sz w:val="28"/>
          <w:szCs w:val="28"/>
          <w:rtl/>
          <w:lang w:bidi="ar-IQ"/>
        </w:rPr>
        <w:t>النقدية ومطابقة كشف البنك</w:t>
      </w:r>
      <w:r w:rsidRPr="00BF0EB3">
        <w:rPr>
          <w:rFonts w:ascii="Simplified Arabic" w:hAnsi="Simplified Arabic" w:cs="Simplified Arabic" w:hint="cs"/>
          <w:sz w:val="28"/>
          <w:szCs w:val="28"/>
          <w:rtl/>
          <w:lang w:bidi="ar-IQ"/>
        </w:rPr>
        <w:t xml:space="preserve"> ، وتحديد الرصيد النقدي الصحيح ، وتوضيح السحب على المكشوف</w:t>
      </w:r>
      <w:r>
        <w:rPr>
          <w:rFonts w:ascii="Simplified Arabic" w:hAnsi="Simplified Arabic" w:cs="Simplified Arabic" w:hint="cs"/>
          <w:b/>
          <w:bCs/>
          <w:sz w:val="28"/>
          <w:szCs w:val="28"/>
          <w:rtl/>
          <w:lang w:bidi="ar-IQ"/>
        </w:rPr>
        <w:t xml:space="preserve"> .</w:t>
      </w:r>
    </w:p>
    <w:p w:rsidR="00BF0EB3" w:rsidRPr="00724500" w:rsidRDefault="00E40A00" w:rsidP="00BF0EB3">
      <w:pPr>
        <w:bidi/>
        <w:jc w:val="center"/>
        <w:rPr>
          <w:rFonts w:ascii="Simplified Arabic" w:hAnsi="Simplified Arabic" w:cs="Simplified Arabic" w:hint="cs"/>
          <w:b/>
          <w:bCs/>
          <w:sz w:val="36"/>
          <w:szCs w:val="36"/>
          <w:rtl/>
          <w:lang w:bidi="ar-IQ"/>
        </w:rPr>
      </w:pPr>
      <w:r w:rsidRPr="00724500">
        <w:rPr>
          <w:rFonts w:ascii="Simplified Arabic" w:hAnsi="Simplified Arabic" w:cs="Simplified Arabic"/>
          <w:b/>
          <w:bCs/>
          <w:sz w:val="36"/>
          <w:szCs w:val="36"/>
          <w:u w:val="single"/>
          <w:rtl/>
          <w:lang w:bidi="ar-IQ"/>
        </w:rPr>
        <w:t>الفصل الخامس</w:t>
      </w:r>
      <w:r w:rsidR="00724500" w:rsidRPr="00724500">
        <w:rPr>
          <w:rFonts w:ascii="Simplified Arabic" w:hAnsi="Simplified Arabic" w:cs="Simplified Arabic" w:hint="cs"/>
          <w:b/>
          <w:bCs/>
          <w:sz w:val="36"/>
          <w:szCs w:val="36"/>
          <w:rtl/>
          <w:lang w:bidi="ar-IQ"/>
        </w:rPr>
        <w:t xml:space="preserve"> (</w:t>
      </w:r>
      <w:r w:rsidR="00724500" w:rsidRPr="00724500">
        <w:rPr>
          <w:rFonts w:ascii="Simplified Arabic" w:hAnsi="Simplified Arabic" w:cs="Simplified Arabic" w:hint="cs"/>
          <w:b/>
          <w:bCs/>
          <w:sz w:val="36"/>
          <w:szCs w:val="36"/>
          <w:u w:val="single"/>
          <w:rtl/>
          <w:lang w:bidi="ar-IQ"/>
        </w:rPr>
        <w:t>اندثار الموجودات الثابتة )</w:t>
      </w:r>
    </w:p>
    <w:p w:rsidR="00E40A00" w:rsidRPr="00CA6F2D" w:rsidRDefault="00E40A00" w:rsidP="00C0197A">
      <w:pPr>
        <w:bidi/>
        <w:jc w:val="both"/>
        <w:rPr>
          <w:rFonts w:ascii="Simplified Arabic" w:hAnsi="Simplified Arabic" w:cs="Simplified Arabic"/>
          <w:sz w:val="28"/>
          <w:szCs w:val="28"/>
          <w:rtl/>
          <w:lang w:bidi="ar-IQ"/>
        </w:rPr>
      </w:pPr>
      <w:r w:rsidRPr="00CA6F2D">
        <w:rPr>
          <w:rFonts w:ascii="Simplified Arabic" w:hAnsi="Simplified Arabic" w:cs="Simplified Arabic"/>
          <w:sz w:val="28"/>
          <w:szCs w:val="28"/>
          <w:rtl/>
          <w:lang w:bidi="ar-IQ"/>
        </w:rPr>
        <w:t>اندثار الموجو</w:t>
      </w:r>
      <w:r w:rsidR="00C0197A">
        <w:rPr>
          <w:rFonts w:ascii="Simplified Arabic" w:hAnsi="Simplified Arabic" w:cs="Simplified Arabic"/>
          <w:sz w:val="28"/>
          <w:szCs w:val="28"/>
          <w:rtl/>
          <w:lang w:bidi="ar-IQ"/>
        </w:rPr>
        <w:t>دات الثابتة أسبابه، أسس احتسابه</w:t>
      </w:r>
      <w:r w:rsidR="00C0197A">
        <w:rPr>
          <w:rFonts w:ascii="Simplified Arabic" w:hAnsi="Simplified Arabic" w:cs="Simplified Arabic" w:hint="cs"/>
          <w:sz w:val="28"/>
          <w:szCs w:val="28"/>
          <w:rtl/>
          <w:lang w:bidi="ar-IQ"/>
        </w:rPr>
        <w:t xml:space="preserve"> ، </w:t>
      </w:r>
      <w:r w:rsidRPr="00CA6F2D">
        <w:rPr>
          <w:rFonts w:ascii="Simplified Arabic" w:hAnsi="Simplified Arabic" w:cs="Simplified Arabic"/>
          <w:sz w:val="28"/>
          <w:szCs w:val="28"/>
          <w:rtl/>
          <w:lang w:bidi="ar-IQ"/>
        </w:rPr>
        <w:t>طرق احتساب الاندثار وطرق تسجيل الاندثار</w:t>
      </w:r>
      <w:r w:rsidR="00724500">
        <w:rPr>
          <w:rFonts w:ascii="Simplified Arabic" w:hAnsi="Simplified Arabic" w:cs="Simplified Arabic" w:hint="cs"/>
          <w:sz w:val="28"/>
          <w:szCs w:val="28"/>
          <w:rtl/>
          <w:lang w:bidi="ar-IQ"/>
        </w:rPr>
        <w:t xml:space="preserve"> ،</w:t>
      </w:r>
      <w:r w:rsidRPr="00CA6F2D">
        <w:rPr>
          <w:rFonts w:ascii="Simplified Arabic" w:hAnsi="Simplified Arabic" w:cs="Simplified Arabic"/>
          <w:sz w:val="28"/>
          <w:szCs w:val="28"/>
          <w:rtl/>
          <w:lang w:bidi="ar-IQ"/>
        </w:rPr>
        <w:t xml:space="preserve"> معالجة تغير احتساب الاندثار، تغير العمر الإنتاجي، الموجودات الثابتة المندثرة والتي لا تزال قيد الاستعمال</w:t>
      </w:r>
      <w:r w:rsidR="00724500">
        <w:rPr>
          <w:rFonts w:ascii="Simplified Arabic" w:hAnsi="Simplified Arabic" w:cs="Simplified Arabic" w:hint="cs"/>
          <w:sz w:val="28"/>
          <w:szCs w:val="28"/>
          <w:rtl/>
          <w:lang w:bidi="ar-IQ"/>
        </w:rPr>
        <w:t xml:space="preserve"> ، </w:t>
      </w:r>
      <w:r w:rsidR="00C0197A">
        <w:rPr>
          <w:rFonts w:ascii="Simplified Arabic" w:hAnsi="Simplified Arabic" w:cs="Simplified Arabic"/>
          <w:sz w:val="28"/>
          <w:szCs w:val="28"/>
          <w:rtl/>
          <w:lang w:bidi="ar-IQ"/>
        </w:rPr>
        <w:t xml:space="preserve">بيع الموجودات الثابتة </w:t>
      </w:r>
      <w:r w:rsidR="00C0197A">
        <w:rPr>
          <w:rFonts w:ascii="Simplified Arabic" w:hAnsi="Simplified Arabic" w:cs="Simplified Arabic" w:hint="cs"/>
          <w:sz w:val="28"/>
          <w:szCs w:val="28"/>
          <w:rtl/>
          <w:lang w:bidi="ar-IQ"/>
        </w:rPr>
        <w:t xml:space="preserve">، </w:t>
      </w:r>
      <w:r w:rsidR="00C0197A">
        <w:rPr>
          <w:rFonts w:ascii="Simplified Arabic" w:hAnsi="Simplified Arabic" w:cs="Simplified Arabic"/>
          <w:sz w:val="28"/>
          <w:szCs w:val="28"/>
          <w:rtl/>
          <w:lang w:bidi="ar-IQ"/>
        </w:rPr>
        <w:t xml:space="preserve">استبدال الموجودات الثابتة </w:t>
      </w:r>
      <w:r w:rsidR="00C0197A">
        <w:rPr>
          <w:rFonts w:ascii="Simplified Arabic" w:hAnsi="Simplified Arabic" w:cs="Simplified Arabic" w:hint="cs"/>
          <w:sz w:val="28"/>
          <w:szCs w:val="28"/>
          <w:rtl/>
          <w:lang w:bidi="ar-IQ"/>
        </w:rPr>
        <w:t xml:space="preserve">، </w:t>
      </w:r>
      <w:r w:rsidRPr="00CA6F2D">
        <w:rPr>
          <w:rFonts w:ascii="Simplified Arabic" w:hAnsi="Simplified Arabic" w:cs="Simplified Arabic"/>
          <w:sz w:val="28"/>
          <w:szCs w:val="28"/>
          <w:rtl/>
          <w:lang w:bidi="ar-IQ"/>
        </w:rPr>
        <w:t>خسائر وأرباح بيع واستبدال الموجودات الثابتة.</w:t>
      </w:r>
    </w:p>
    <w:p w:rsidR="00BF0EB3" w:rsidRPr="00724500" w:rsidRDefault="00E40A00" w:rsidP="00BF0EB3">
      <w:pPr>
        <w:bidi/>
        <w:jc w:val="center"/>
        <w:rPr>
          <w:rFonts w:ascii="Simplified Arabic" w:hAnsi="Simplified Arabic" w:cs="Simplified Arabic" w:hint="cs"/>
          <w:b/>
          <w:bCs/>
          <w:sz w:val="36"/>
          <w:szCs w:val="36"/>
          <w:rtl/>
          <w:lang w:bidi="ar-IQ"/>
        </w:rPr>
      </w:pPr>
      <w:r w:rsidRPr="00724500">
        <w:rPr>
          <w:rFonts w:ascii="Simplified Arabic" w:hAnsi="Simplified Arabic" w:cs="Simplified Arabic"/>
          <w:b/>
          <w:bCs/>
          <w:sz w:val="36"/>
          <w:szCs w:val="36"/>
          <w:u w:val="single"/>
          <w:rtl/>
          <w:lang w:bidi="ar-IQ"/>
        </w:rPr>
        <w:t>الفصل السادس</w:t>
      </w:r>
      <w:r w:rsidR="00724500" w:rsidRPr="00724500">
        <w:rPr>
          <w:rFonts w:ascii="Simplified Arabic" w:hAnsi="Simplified Arabic" w:cs="Simplified Arabic" w:hint="cs"/>
          <w:b/>
          <w:bCs/>
          <w:sz w:val="36"/>
          <w:szCs w:val="36"/>
          <w:rtl/>
          <w:lang w:bidi="ar-IQ"/>
        </w:rPr>
        <w:t xml:space="preserve"> </w:t>
      </w:r>
      <w:r w:rsidR="00724500" w:rsidRPr="00724500">
        <w:rPr>
          <w:rFonts w:ascii="Simplified Arabic" w:hAnsi="Simplified Arabic" w:cs="Simplified Arabic" w:hint="cs"/>
          <w:b/>
          <w:bCs/>
          <w:sz w:val="36"/>
          <w:szCs w:val="36"/>
          <w:u w:val="single"/>
          <w:rtl/>
          <w:lang w:bidi="ar-IQ"/>
        </w:rPr>
        <w:t>(التسويات القيدية )</w:t>
      </w:r>
    </w:p>
    <w:p w:rsidR="00E40A00" w:rsidRPr="00CA6F2D" w:rsidRDefault="00E40A00" w:rsidP="00BF0EB3">
      <w:pPr>
        <w:bidi/>
        <w:jc w:val="both"/>
        <w:rPr>
          <w:rFonts w:ascii="Simplified Arabic" w:hAnsi="Simplified Arabic" w:cs="Simplified Arabic"/>
          <w:sz w:val="28"/>
          <w:szCs w:val="28"/>
          <w:rtl/>
          <w:lang w:bidi="ar-IQ"/>
        </w:rPr>
      </w:pPr>
      <w:r w:rsidRPr="00CA6F2D">
        <w:rPr>
          <w:rFonts w:ascii="Simplified Arabic" w:hAnsi="Simplified Arabic" w:cs="Simplified Arabic"/>
          <w:sz w:val="28"/>
          <w:szCs w:val="28"/>
          <w:rtl/>
          <w:lang w:bidi="ar-IQ"/>
        </w:rPr>
        <w:t xml:space="preserve">  </w:t>
      </w:r>
      <w:r w:rsidRPr="00CA6F2D">
        <w:rPr>
          <w:rFonts w:ascii="Simplified Arabic" w:hAnsi="Simplified Arabic" w:cs="Simplified Arabic"/>
          <w:sz w:val="28"/>
          <w:szCs w:val="28"/>
          <w:rtl/>
          <w:lang w:bidi="ar-IQ"/>
        </w:rPr>
        <w:tab/>
        <w:t xml:space="preserve">ورقة العمل </w:t>
      </w:r>
      <w:r w:rsidRPr="00CA6F2D">
        <w:rPr>
          <w:rFonts w:ascii="Simplified Arabic" w:hAnsi="Simplified Arabic" w:cs="Simplified Arabic"/>
          <w:sz w:val="28"/>
          <w:szCs w:val="28"/>
          <w:lang w:bidi="ar-IQ"/>
        </w:rPr>
        <w:t>Work Sheet</w:t>
      </w:r>
      <w:r w:rsidRPr="00CA6F2D">
        <w:rPr>
          <w:rFonts w:ascii="Simplified Arabic" w:hAnsi="Simplified Arabic" w:cs="Simplified Arabic"/>
          <w:sz w:val="28"/>
          <w:szCs w:val="28"/>
          <w:rtl/>
          <w:lang w:bidi="ar-IQ"/>
        </w:rPr>
        <w:t xml:space="preserve"> والتسويات القيدية</w:t>
      </w:r>
      <w:r w:rsidRPr="00CA6F2D">
        <w:rPr>
          <w:rFonts w:ascii="Simplified Arabic" w:hAnsi="Simplified Arabic" w:cs="Simplified Arabic"/>
          <w:sz w:val="28"/>
          <w:szCs w:val="28"/>
          <w:lang w:bidi="ar-IQ"/>
        </w:rPr>
        <w:t>Adjustments Entries</w:t>
      </w:r>
      <w:r w:rsidRPr="00CA6F2D">
        <w:rPr>
          <w:rFonts w:ascii="Simplified Arabic" w:hAnsi="Simplified Arabic" w:cs="Simplified Arabic"/>
          <w:sz w:val="28"/>
          <w:szCs w:val="28"/>
          <w:rtl/>
          <w:lang w:bidi="ar-IQ"/>
        </w:rPr>
        <w:t xml:space="preserve">  .</w:t>
      </w:r>
    </w:p>
    <w:p w:rsidR="00C0197A" w:rsidRDefault="00C0197A" w:rsidP="00724500">
      <w:pPr>
        <w:bidi/>
        <w:jc w:val="center"/>
        <w:rPr>
          <w:rFonts w:ascii="Simplified Arabic" w:hAnsi="Simplified Arabic" w:cs="Simplified Arabic" w:hint="cs"/>
          <w:b/>
          <w:bCs/>
          <w:sz w:val="36"/>
          <w:szCs w:val="36"/>
          <w:u w:val="single"/>
          <w:rtl/>
          <w:lang w:bidi="ar-IQ"/>
        </w:rPr>
      </w:pPr>
    </w:p>
    <w:p w:rsidR="00E40A00" w:rsidRDefault="00724500" w:rsidP="00C0197A">
      <w:pPr>
        <w:bidi/>
        <w:jc w:val="center"/>
        <w:rPr>
          <w:rFonts w:ascii="Simplified Arabic" w:hAnsi="Simplified Arabic" w:cs="Simplified Arabic" w:hint="cs"/>
          <w:b/>
          <w:bCs/>
          <w:sz w:val="36"/>
          <w:szCs w:val="36"/>
          <w:u w:val="single"/>
          <w:rtl/>
          <w:lang w:bidi="ar-IQ"/>
        </w:rPr>
      </w:pPr>
      <w:r w:rsidRPr="00724500">
        <w:rPr>
          <w:rFonts w:ascii="Simplified Arabic" w:hAnsi="Simplified Arabic" w:cs="Simplified Arabic"/>
          <w:b/>
          <w:bCs/>
          <w:sz w:val="36"/>
          <w:szCs w:val="36"/>
          <w:u w:val="single"/>
          <w:rtl/>
          <w:lang w:bidi="ar-IQ"/>
        </w:rPr>
        <w:lastRenderedPageBreak/>
        <w:t xml:space="preserve">الفصل السابع </w:t>
      </w:r>
      <w:r>
        <w:rPr>
          <w:rFonts w:ascii="Simplified Arabic" w:hAnsi="Simplified Arabic" w:cs="Simplified Arabic" w:hint="cs"/>
          <w:b/>
          <w:bCs/>
          <w:sz w:val="36"/>
          <w:szCs w:val="36"/>
          <w:u w:val="single"/>
          <w:rtl/>
          <w:lang w:bidi="ar-IQ"/>
        </w:rPr>
        <w:t>(</w:t>
      </w:r>
      <w:r w:rsidRPr="00724500">
        <w:rPr>
          <w:rFonts w:ascii="Simplified Arabic" w:hAnsi="Simplified Arabic" w:cs="Simplified Arabic"/>
          <w:b/>
          <w:bCs/>
          <w:sz w:val="36"/>
          <w:szCs w:val="36"/>
          <w:u w:val="single"/>
          <w:rtl/>
          <w:lang w:bidi="ar-IQ"/>
        </w:rPr>
        <w:t>المخزون السلعي</w:t>
      </w:r>
      <w:r>
        <w:rPr>
          <w:rFonts w:ascii="Simplified Arabic" w:hAnsi="Simplified Arabic" w:cs="Simplified Arabic" w:hint="cs"/>
          <w:b/>
          <w:bCs/>
          <w:sz w:val="36"/>
          <w:szCs w:val="36"/>
          <w:u w:val="single"/>
          <w:rtl/>
          <w:lang w:bidi="ar-IQ"/>
        </w:rPr>
        <w:t>)</w:t>
      </w:r>
      <w:r w:rsidRPr="00724500">
        <w:rPr>
          <w:rFonts w:ascii="Simplified Arabic" w:hAnsi="Simplified Arabic" w:cs="Simplified Arabic"/>
          <w:b/>
          <w:bCs/>
          <w:sz w:val="36"/>
          <w:szCs w:val="36"/>
          <w:u w:val="single"/>
          <w:rtl/>
          <w:lang w:bidi="ar-IQ"/>
        </w:rPr>
        <w:t xml:space="preserve"> </w:t>
      </w:r>
    </w:p>
    <w:p w:rsidR="00724500" w:rsidRPr="00724500" w:rsidRDefault="00724500" w:rsidP="00724500">
      <w:pPr>
        <w:bidi/>
        <w:jc w:val="both"/>
        <w:rPr>
          <w:rFonts w:ascii="Simplified Arabic" w:hAnsi="Simplified Arabic" w:cs="Simplified Arabic" w:hint="cs"/>
          <w:sz w:val="28"/>
          <w:szCs w:val="28"/>
          <w:rtl/>
          <w:lang w:bidi="ar-IQ"/>
        </w:rPr>
      </w:pPr>
      <w:r w:rsidRPr="00724500">
        <w:rPr>
          <w:rFonts w:ascii="Simplified Arabic" w:hAnsi="Simplified Arabic" w:cs="Simplified Arabic" w:hint="cs"/>
          <w:sz w:val="28"/>
          <w:szCs w:val="28"/>
          <w:rtl/>
          <w:lang w:bidi="ar-IQ"/>
        </w:rPr>
        <w:t xml:space="preserve">مفهوم المخزون السلعي </w:t>
      </w:r>
      <w:r>
        <w:rPr>
          <w:rFonts w:ascii="Simplified Arabic" w:hAnsi="Simplified Arabic" w:cs="Simplified Arabic" w:hint="cs"/>
          <w:sz w:val="28"/>
          <w:szCs w:val="28"/>
          <w:rtl/>
          <w:lang w:bidi="ar-IQ"/>
        </w:rPr>
        <w:t>،</w:t>
      </w:r>
      <w:r w:rsidR="00C25B91">
        <w:rPr>
          <w:rFonts w:ascii="Simplified Arabic" w:hAnsi="Simplified Arabic" w:cs="Simplified Arabic" w:hint="cs"/>
          <w:sz w:val="28"/>
          <w:szCs w:val="28"/>
          <w:rtl/>
          <w:lang w:bidi="ar-IQ"/>
        </w:rPr>
        <w:t xml:space="preserve"> طرق جرد المخزون السلعي (الجرد الدوري والجرد المستمر ) ، طرق </w:t>
      </w:r>
      <w:r w:rsidR="00C0197A">
        <w:rPr>
          <w:rFonts w:ascii="Simplified Arabic" w:hAnsi="Simplified Arabic" w:cs="Simplified Arabic" w:hint="cs"/>
          <w:sz w:val="28"/>
          <w:szCs w:val="28"/>
          <w:rtl/>
          <w:lang w:bidi="ar-IQ"/>
        </w:rPr>
        <w:t>تسعير البضاعة بالكلفة التاريخية ( ما يرد أولا يصرف أولا ، ما يرد اخيرا يصرف أولا ، المعدل الموزون ، التمييز العيني ) طرق تسعير البضاعة بالكلفة أو السوق أيهما اقل .</w:t>
      </w:r>
    </w:p>
    <w:p w:rsidR="00724500" w:rsidRPr="00724500" w:rsidRDefault="00724500" w:rsidP="00724500">
      <w:pPr>
        <w:bidi/>
        <w:jc w:val="both"/>
        <w:rPr>
          <w:rFonts w:ascii="Simplified Arabic" w:hAnsi="Simplified Arabic" w:cs="Simplified Arabic"/>
          <w:b/>
          <w:bCs/>
          <w:sz w:val="36"/>
          <w:szCs w:val="36"/>
          <w:u w:val="single"/>
          <w:rtl/>
          <w:lang w:bidi="ar-IQ"/>
        </w:rPr>
      </w:pPr>
    </w:p>
    <w:p w:rsidR="00E40A00" w:rsidRDefault="00E40A00" w:rsidP="00E40A00">
      <w:pPr>
        <w:bidi/>
        <w:jc w:val="both"/>
        <w:rPr>
          <w:rFonts w:cs="PT Bold Heading"/>
          <w:sz w:val="36"/>
          <w:szCs w:val="36"/>
          <w:rtl/>
          <w:lang w:bidi="ar-IQ"/>
        </w:rPr>
      </w:pPr>
    </w:p>
    <w:p w:rsidR="00E40A00" w:rsidRDefault="00E40A00" w:rsidP="00E40A00">
      <w:pPr>
        <w:bidi/>
        <w:jc w:val="center"/>
        <w:rPr>
          <w:rFonts w:cs="PT Bold Heading"/>
          <w:sz w:val="36"/>
          <w:szCs w:val="36"/>
          <w:rtl/>
          <w:lang w:bidi="ar-IQ"/>
        </w:rPr>
      </w:pPr>
      <w:r w:rsidRPr="00E40A00">
        <w:rPr>
          <w:rFonts w:cs="PT Bold Heading"/>
          <w:sz w:val="36"/>
          <w:szCs w:val="36"/>
          <w:rtl/>
          <w:lang w:bidi="ar-IQ"/>
        </w:rPr>
        <w:t>الفصل الأول</w:t>
      </w:r>
    </w:p>
    <w:p w:rsidR="006F6829" w:rsidRDefault="006F6829" w:rsidP="006F6829">
      <w:pPr>
        <w:bidi/>
        <w:jc w:val="both"/>
        <w:rPr>
          <w:rFonts w:ascii="Simplified Arabic" w:hAnsi="Simplified Arabic" w:cs="Simplified Arabic"/>
          <w:sz w:val="28"/>
          <w:szCs w:val="28"/>
          <w:rtl/>
          <w:lang w:bidi="ar-IQ"/>
        </w:rPr>
      </w:pPr>
      <w:r w:rsidRPr="006F6829">
        <w:rPr>
          <w:rFonts w:cs="PT Bold Heading"/>
          <w:sz w:val="36"/>
          <w:szCs w:val="36"/>
          <w:rtl/>
          <w:lang w:bidi="ar-IQ"/>
        </w:rPr>
        <w:t>لإطار المفاهيمي (النظري) للمحاسبة</w:t>
      </w:r>
      <w:r w:rsidRPr="006F6829">
        <w:rPr>
          <w:rFonts w:cs="PT Bold Heading"/>
          <w:sz w:val="36"/>
          <w:szCs w:val="36"/>
          <w:lang w:bidi="ar-IQ"/>
        </w:rPr>
        <w:t xml:space="preserve"> Conceptual Framework </w:t>
      </w:r>
      <w:r>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lang w:bidi="ar-IQ"/>
        </w:rPr>
        <w:t xml:space="preserve">for Accounting </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يشبه الدستور الذي يقود النظام المحاسبي، ويجب الالتزام به، للتمكن من تحقيق الخطوة الأولى في الدورة المحاسبية، وخير تشبيه هنا لدستور الدولة، فالنظام الحكومي للدولة الحكومي مرتبط بدستورها، ومن دونه تكون الأمور غير منظمة وعشوائية، ولهذا عند ظهور أي قرار حكومي أو تشريع يجب ان يتماشى مع الدستور قلباً وقالباً، وفي حالة مخالفته يتم رفضه جملة وتفصيلاً</w:t>
      </w:r>
      <w:r w:rsidRPr="006F6829">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وعلي ذلك يعتبر الإطار النظري للمحاسبة نظام متناسق من الأهداف المترابطة والأساسية، والتي تؤدي إلي معايير متوافقة تحدد طبيعة ووظيفة وحدود المحاسبة المالية والقوائم المالية</w:t>
      </w:r>
      <w:r w:rsidRPr="006F6829">
        <w:rPr>
          <w:rFonts w:ascii="Simplified Arabic" w:hAnsi="Simplified Arabic" w:cs="Simplified Arabic"/>
          <w:sz w:val="28"/>
          <w:szCs w:val="28"/>
          <w:lang w:bidi="ar-IQ"/>
        </w:rPr>
        <w:t>.</w:t>
      </w:r>
    </w:p>
    <w:p w:rsidR="006F6829" w:rsidRPr="006F6829" w:rsidRDefault="006F6829" w:rsidP="006F682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والإطار النظري السليم يجب أن يساعد في تطوير وإصدار مجموعة متناسقة من المعايير والممارسات التي تستند إلي أساس واحد، كما يجب أن يزيد من فهم المستخدمين للقوائم المالية، وكذلك يزيد من الثقة فيها، ويؤدى إلي تعضيد إمكانية المقارنة بين القوائم المالية للشركات المتماثلة، فالأحداث المتماثلة يجب أن يتم المحاسبة عنها بطريقة واحدة، وأخيراً فإن الإطار النظري يقدم حلولاً عملية للمشاكل الجديدة التى قد تظهر نتيجة التطور الإقتصادي</w:t>
      </w:r>
      <w:r w:rsidRPr="006F6829">
        <w:rPr>
          <w:rFonts w:ascii="Simplified Arabic" w:hAnsi="Simplified Arabic" w:cs="Simplified Arabic"/>
          <w:sz w:val="28"/>
          <w:szCs w:val="28"/>
          <w:lang w:bidi="ar-IQ"/>
        </w:rPr>
        <w:t xml:space="preserve">. </w:t>
      </w:r>
    </w:p>
    <w:p w:rsidR="006F6829" w:rsidRPr="006F6829" w:rsidRDefault="006F6829" w:rsidP="006F682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يوضح الإطار الفكرى للمحاسبة السبب الذى من أجله يعمل النظام المحاسبي بطريقة دون أخرى، إذ أن كل إجراءات المحاسبة يحكمها إطار أو خلفية نظرية، وقد أصدر مجلس معايير المحاسبة المالية</w:t>
      </w:r>
      <w:r w:rsidRPr="006F6829">
        <w:rPr>
          <w:rFonts w:ascii="Simplified Arabic" w:hAnsi="Simplified Arabic" w:cs="Simplified Arabic"/>
          <w:sz w:val="28"/>
          <w:szCs w:val="28"/>
          <w:lang w:bidi="ar-IQ"/>
        </w:rPr>
        <w:t xml:space="preserve"> The Financial Accounting Standards Board -FASB- </w:t>
      </w:r>
      <w:r w:rsidRPr="006F6829">
        <w:rPr>
          <w:rFonts w:ascii="Simplified Arabic" w:hAnsi="Simplified Arabic" w:cs="Simplified Arabic"/>
          <w:sz w:val="28"/>
          <w:szCs w:val="28"/>
          <w:rtl/>
          <w:lang w:bidi="ar-IQ"/>
        </w:rPr>
        <w:t>سلسلة من المطبوعات تشرح الإطار الفكرى للمحاسبة، أطلق عليها "قوائم مفاهيم المحاسبة المالية"، ويجب أن نعلم أن الفهم الجيد لمفاهيم المحاسبة يجعل من السهل تعلم أى إجراء محاسبي طالما أننا نعرف السبب الذي من أجله يجب أن يتم عمل هذا الإجراء بطريقة معينة</w:t>
      </w:r>
      <w:r w:rsidRPr="006F6829">
        <w:rPr>
          <w:rFonts w:ascii="Simplified Arabic" w:hAnsi="Simplified Arabic" w:cs="Simplified Arabic"/>
          <w:sz w:val="28"/>
          <w:szCs w:val="28"/>
          <w:lang w:bidi="ar-IQ"/>
        </w:rPr>
        <w:t xml:space="preserve">. </w:t>
      </w:r>
    </w:p>
    <w:p w:rsidR="006F6829" w:rsidRPr="006F6829" w:rsidRDefault="006F6829" w:rsidP="006F6829">
      <w:pPr>
        <w:bidi/>
        <w:jc w:val="both"/>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lastRenderedPageBreak/>
        <w:t>حيث يهدف الإطار الفكري للمحاسبة إلى إيجاد إطار نظري، يكفل تبرير استخدام الأساليب والإجراءات المحاسبية السائدة، وتقييم الممارسات المحاسبية، والتنبؤ بالآثار المترتبة على تطبيق إجراءات محاسبية جديدة</w:t>
      </w:r>
      <w:r w:rsidRPr="006F6829">
        <w:rPr>
          <w:rFonts w:ascii="Simplified Arabic" w:hAnsi="Simplified Arabic" w:cs="Simplified Arabic"/>
          <w:sz w:val="28"/>
          <w:szCs w:val="28"/>
          <w:lang w:bidi="ar-IQ"/>
        </w:rPr>
        <w:t xml:space="preserve">. </w:t>
      </w:r>
    </w:p>
    <w:p w:rsidR="006F6829" w:rsidRPr="006F6829" w:rsidRDefault="006F6829" w:rsidP="006F6829">
      <w:pPr>
        <w:bidi/>
        <w:jc w:val="both"/>
        <w:rPr>
          <w:rFonts w:ascii="Simplified Arabic" w:hAnsi="Simplified Arabic" w:cs="Simplified Arabic" w:hint="cs"/>
          <w:sz w:val="28"/>
          <w:szCs w:val="28"/>
          <w:rtl/>
          <w:lang w:bidi="ar-IQ"/>
        </w:rPr>
      </w:pPr>
      <w:r w:rsidRPr="006F6829">
        <w:rPr>
          <w:rFonts w:ascii="Simplified Arabic" w:hAnsi="Simplified Arabic" w:cs="Simplified Arabic"/>
          <w:sz w:val="28"/>
          <w:szCs w:val="28"/>
          <w:rtl/>
          <w:lang w:bidi="ar-IQ"/>
        </w:rPr>
        <w:t>ولقد عرف مجلس معايير المحاسبة المالية</w:t>
      </w:r>
      <w:r w:rsidRPr="006F6829">
        <w:rPr>
          <w:rFonts w:ascii="Simplified Arabic" w:hAnsi="Simplified Arabic" w:cs="Simplified Arabic"/>
          <w:sz w:val="28"/>
          <w:szCs w:val="28"/>
          <w:lang w:bidi="ar-IQ"/>
        </w:rPr>
        <w:t xml:space="preserve"> FASB </w:t>
      </w:r>
      <w:r w:rsidRPr="006F6829">
        <w:rPr>
          <w:rFonts w:ascii="Simplified Arabic" w:hAnsi="Simplified Arabic" w:cs="Simplified Arabic"/>
          <w:sz w:val="28"/>
          <w:szCs w:val="28"/>
          <w:rtl/>
          <w:lang w:bidi="ar-IQ"/>
        </w:rPr>
        <w:t>هذا الإطار في عام 1976م كما يلي:- [ يمثل الإطار النظري دستوراً ونظاماً متماسك من الأهداف والأسس المترابطة، التي تؤدي إلى إيجاد معايير ثابتة قادرة على وصف طبيعة ووظيفة وحدود المحاسبة المالية والقوائم المالية، حيث تحدد الأهداف أغراض المحاسبة، والأسس ما هي إلا الخلفية الفكرية التي ترتكز عليها المحاسبة، وتهدف إلى المساعدة على اختيار الأحداث التي تتم المحاسبة عنها، وكيفية قياس تلك الأحداث والوسائل الكفيلة بتوصيلها إلى الجهات ذات العلاقة، وتعتبر المفاهيم من هذا النوع أساسية نظراً لأن المفاهيم الأخرى تنبع منها، كما أن تكرار الإشارة إلى تلك المفاهيم تعتبر ضرورية لوضع وتفسير وتطبيق معايير المحاسبة ومعايير التقرير</w:t>
      </w:r>
      <w:r w:rsidR="00ED167B">
        <w:rPr>
          <w:rFonts w:ascii="Simplified Arabic" w:hAnsi="Simplified Arabic" w:cs="Simplified Arabic"/>
          <w:sz w:val="28"/>
          <w:szCs w:val="28"/>
          <w:lang w:bidi="ar-IQ"/>
        </w:rPr>
        <w:t xml:space="preserve"> </w:t>
      </w:r>
      <w:r w:rsidR="00ED167B">
        <w:rPr>
          <w:rFonts w:ascii="Simplified Arabic" w:hAnsi="Simplified Arabic" w:cs="Simplified Arabic" w:hint="cs"/>
          <w:sz w:val="28"/>
          <w:szCs w:val="28"/>
          <w:rtl/>
          <w:lang w:bidi="ar-IQ"/>
        </w:rPr>
        <w:t xml:space="preserve"> </w:t>
      </w:r>
    </w:p>
    <w:p w:rsidR="006F6829" w:rsidRPr="006F6829" w:rsidRDefault="006F6829" w:rsidP="006F6829">
      <w:pPr>
        <w:bidi/>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إن الإطار الفكري للمحاسبة ووفقا لوجهة نظر مجلس معايير المحاسبة المالية</w:t>
      </w:r>
      <w:r w:rsidRPr="006F6829">
        <w:rPr>
          <w:rFonts w:ascii="Simplified Arabic" w:hAnsi="Simplified Arabic" w:cs="Simplified Arabic"/>
          <w:sz w:val="28"/>
          <w:szCs w:val="28"/>
          <w:lang w:bidi="ar-IQ"/>
        </w:rPr>
        <w:t xml:space="preserve"> FASB </w:t>
      </w:r>
      <w:r w:rsidRPr="006F6829">
        <w:rPr>
          <w:rFonts w:ascii="Simplified Arabic" w:hAnsi="Simplified Arabic" w:cs="Simplified Arabic"/>
          <w:sz w:val="28"/>
          <w:szCs w:val="28"/>
          <w:rtl/>
          <w:lang w:bidi="ar-IQ"/>
        </w:rPr>
        <w:t>يهدف إلى التالي</w:t>
      </w:r>
      <w:r w:rsidRPr="006F6829">
        <w:rPr>
          <w:rFonts w:ascii="Simplified Arabic" w:hAnsi="Simplified Arabic" w:cs="Simplified Arabic"/>
          <w:sz w:val="28"/>
          <w:szCs w:val="28"/>
          <w:lang w:bidi="ar-IQ"/>
        </w:rPr>
        <w:t>:-</w:t>
      </w:r>
    </w:p>
    <w:p w:rsidR="006F6829" w:rsidRPr="006F6829" w:rsidRDefault="006F6829" w:rsidP="006F682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مساعدة </w:t>
      </w:r>
      <w:proofErr w:type="gramStart"/>
      <w:r w:rsidRPr="006F6829">
        <w:rPr>
          <w:rFonts w:ascii="Simplified Arabic" w:hAnsi="Simplified Arabic" w:cs="Simplified Arabic"/>
          <w:sz w:val="28"/>
          <w:szCs w:val="28"/>
          <w:rtl/>
          <w:lang w:bidi="ar-IQ"/>
        </w:rPr>
        <w:t xml:space="preserve">مجلس </w:t>
      </w:r>
      <w:r w:rsidR="00ED167B">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معايير</w:t>
      </w:r>
      <w:proofErr w:type="gramEnd"/>
      <w:r w:rsidRPr="006F6829">
        <w:rPr>
          <w:rFonts w:ascii="Simplified Arabic" w:hAnsi="Simplified Arabic" w:cs="Simplified Arabic"/>
          <w:sz w:val="28"/>
          <w:szCs w:val="28"/>
          <w:rtl/>
          <w:lang w:bidi="ar-IQ"/>
        </w:rPr>
        <w:t xml:space="preserve"> المحاسبة المالية على إصدار المعايير المحاسبية</w:t>
      </w:r>
      <w:r w:rsidRPr="006F6829">
        <w:rPr>
          <w:rFonts w:ascii="Simplified Arabic" w:hAnsi="Simplified Arabic" w:cs="Simplified Arabic"/>
          <w:sz w:val="28"/>
          <w:szCs w:val="28"/>
          <w:lang w:bidi="ar-IQ"/>
        </w:rPr>
        <w:t>.</w:t>
      </w:r>
    </w:p>
    <w:p w:rsidR="006F6829" w:rsidRPr="006F6829" w:rsidRDefault="006F6829" w:rsidP="006F682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تقديم </w:t>
      </w:r>
      <w:proofErr w:type="gramStart"/>
      <w:r w:rsidRPr="006F6829">
        <w:rPr>
          <w:rFonts w:ascii="Simplified Arabic" w:hAnsi="Simplified Arabic" w:cs="Simplified Arabic"/>
          <w:sz w:val="28"/>
          <w:szCs w:val="28"/>
          <w:rtl/>
          <w:lang w:bidi="ar-IQ"/>
        </w:rPr>
        <w:t xml:space="preserve">خلفية </w:t>
      </w:r>
      <w:r w:rsidR="00ED167B">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فكرية</w:t>
      </w:r>
      <w:proofErr w:type="gramEnd"/>
      <w:r w:rsidRPr="006F6829">
        <w:rPr>
          <w:rFonts w:ascii="Simplified Arabic" w:hAnsi="Simplified Arabic" w:cs="Simplified Arabic"/>
          <w:sz w:val="28"/>
          <w:szCs w:val="28"/>
          <w:rtl/>
          <w:lang w:bidi="ar-IQ"/>
        </w:rPr>
        <w:t xml:space="preserve"> يتم من خلالها معالجة المشاكل المحاسبية المختلفة في حالة عدم توافر معايير بشأنها</w:t>
      </w:r>
      <w:r w:rsidRPr="006F6829">
        <w:rPr>
          <w:rFonts w:ascii="Simplified Arabic" w:hAnsi="Simplified Arabic" w:cs="Simplified Arabic"/>
          <w:sz w:val="28"/>
          <w:szCs w:val="28"/>
          <w:lang w:bidi="ar-IQ"/>
        </w:rPr>
        <w:t>.</w:t>
      </w:r>
    </w:p>
    <w:p w:rsidR="006F6829" w:rsidRPr="006F6829" w:rsidRDefault="006F6829" w:rsidP="006F682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proofErr w:type="gramStart"/>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الحد من </w:t>
      </w:r>
      <w:r w:rsidR="00ED167B" w:rsidRPr="006F6829">
        <w:rPr>
          <w:rFonts w:ascii="Simplified Arabic" w:hAnsi="Simplified Arabic" w:cs="Simplified Arabic" w:hint="cs"/>
          <w:sz w:val="28"/>
          <w:szCs w:val="28"/>
          <w:rtl/>
          <w:lang w:bidi="ar-IQ"/>
        </w:rPr>
        <w:t>الاجتهادات</w:t>
      </w:r>
      <w:r w:rsidR="00ED167B">
        <w:rPr>
          <w:rFonts w:ascii="Simplified Arabic" w:hAnsi="Simplified Arabic" w:cs="Simplified Arabic" w:hint="cs"/>
          <w:sz w:val="28"/>
          <w:szCs w:val="28"/>
          <w:rtl/>
          <w:lang w:bidi="ar-IQ"/>
        </w:rPr>
        <w:t xml:space="preserve"> </w:t>
      </w:r>
      <w:r w:rsidR="00ED167B" w:rsidRPr="006F6829">
        <w:rPr>
          <w:rFonts w:ascii="Simplified Arabic" w:hAnsi="Simplified Arabic" w:cs="Simplified Arabic" w:hint="cs"/>
          <w:sz w:val="28"/>
          <w:szCs w:val="28"/>
          <w:rtl/>
          <w:lang w:bidi="ar-IQ"/>
        </w:rPr>
        <w:t>والأحكام</w:t>
      </w:r>
      <w:r w:rsidRPr="006F6829">
        <w:rPr>
          <w:rFonts w:ascii="Simplified Arabic" w:hAnsi="Simplified Arabic" w:cs="Simplified Arabic"/>
          <w:sz w:val="28"/>
          <w:szCs w:val="28"/>
          <w:rtl/>
          <w:lang w:bidi="ar-IQ"/>
        </w:rPr>
        <w:t xml:space="preserve"> الشخصية عند إعداد القوائم المالية</w:t>
      </w:r>
      <w:r w:rsidRPr="006F6829">
        <w:rPr>
          <w:rFonts w:ascii="Simplified Arabic" w:hAnsi="Simplified Arabic" w:cs="Simplified Arabic"/>
          <w:sz w:val="28"/>
          <w:szCs w:val="28"/>
          <w:lang w:bidi="ar-IQ"/>
        </w:rPr>
        <w:t>.</w:t>
      </w:r>
      <w:proofErr w:type="gramEnd"/>
    </w:p>
    <w:p w:rsidR="006F6829" w:rsidRPr="006F6829" w:rsidRDefault="006F6829" w:rsidP="006F6829">
      <w:pPr>
        <w:bidi/>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proofErr w:type="gramStart"/>
      <w:r w:rsidRPr="006F6829">
        <w:rPr>
          <w:rFonts w:ascii="Simplified Arabic" w:hAnsi="Simplified Arabic" w:cs="Simplified Arabic"/>
          <w:sz w:val="28"/>
          <w:szCs w:val="28"/>
          <w:lang w:bidi="ar-IQ"/>
        </w:rPr>
        <w:t xml:space="preserve">- </w:t>
      </w:r>
      <w:r w:rsidRPr="006F6829">
        <w:rPr>
          <w:rFonts w:ascii="Simplified Arabic" w:hAnsi="Simplified Arabic" w:cs="Simplified Arabic"/>
          <w:sz w:val="28"/>
          <w:szCs w:val="28"/>
          <w:rtl/>
          <w:lang w:bidi="ar-IQ"/>
        </w:rPr>
        <w:t xml:space="preserve">تعزيز قابلية </w:t>
      </w:r>
      <w:r w:rsidR="00ED167B" w:rsidRPr="006F6829">
        <w:rPr>
          <w:rFonts w:ascii="Simplified Arabic" w:hAnsi="Simplified Arabic" w:cs="Simplified Arabic" w:hint="cs"/>
          <w:sz w:val="28"/>
          <w:szCs w:val="28"/>
          <w:rtl/>
          <w:lang w:bidi="ar-IQ"/>
        </w:rPr>
        <w:t xml:space="preserve">البيانات </w:t>
      </w:r>
      <w:r w:rsidR="00ED167B">
        <w:rPr>
          <w:rFonts w:ascii="Simplified Arabic" w:hAnsi="Simplified Arabic" w:cs="Simplified Arabic" w:hint="cs"/>
          <w:sz w:val="28"/>
          <w:szCs w:val="28"/>
          <w:rtl/>
          <w:lang w:bidi="ar-IQ"/>
        </w:rPr>
        <w:t>المحاسبية</w:t>
      </w:r>
      <w:r w:rsidRPr="006F6829">
        <w:rPr>
          <w:rFonts w:ascii="Simplified Arabic" w:hAnsi="Simplified Arabic" w:cs="Simplified Arabic"/>
          <w:sz w:val="28"/>
          <w:szCs w:val="28"/>
          <w:rtl/>
          <w:lang w:bidi="ar-IQ"/>
        </w:rPr>
        <w:t xml:space="preserve"> للمقارنة وذلك من خلال تخفيض عدد البدائل المحاسبية</w:t>
      </w:r>
      <w:r w:rsidRPr="006F6829">
        <w:rPr>
          <w:rFonts w:ascii="Simplified Arabic" w:hAnsi="Simplified Arabic" w:cs="Simplified Arabic"/>
          <w:sz w:val="28"/>
          <w:szCs w:val="28"/>
          <w:lang w:bidi="ar-IQ"/>
        </w:rPr>
        <w:t>.</w:t>
      </w:r>
      <w:proofErr w:type="gramEnd"/>
    </w:p>
    <w:p w:rsidR="006F6829" w:rsidRPr="006F6829" w:rsidRDefault="006F6829" w:rsidP="006F6829">
      <w:pPr>
        <w:bidi/>
        <w:rPr>
          <w:rFonts w:ascii="Simplified Arabic" w:hAnsi="Simplified Arabic" w:cs="Simplified Arabic"/>
          <w:sz w:val="28"/>
          <w:szCs w:val="28"/>
          <w:rtl/>
          <w:lang w:bidi="ar-IQ"/>
        </w:rPr>
      </w:pPr>
    </w:p>
    <w:p w:rsidR="006F6829" w:rsidRPr="006F6829" w:rsidRDefault="006F6829" w:rsidP="006F6829">
      <w:pPr>
        <w:bidi/>
        <w:rPr>
          <w:rFonts w:ascii="Simplified Arabic" w:hAnsi="Simplified Arabic" w:cs="Simplified Arabic"/>
          <w:sz w:val="28"/>
          <w:szCs w:val="28"/>
          <w:rtl/>
          <w:lang w:bidi="ar-IQ"/>
        </w:rPr>
      </w:pPr>
      <w:r w:rsidRPr="006F6829">
        <w:rPr>
          <w:rFonts w:ascii="Simplified Arabic" w:hAnsi="Simplified Arabic" w:cs="Simplified Arabic"/>
          <w:sz w:val="28"/>
          <w:szCs w:val="28"/>
          <w:rtl/>
          <w:lang w:bidi="ar-IQ"/>
        </w:rPr>
        <w:t>والإطار النظري للمحاسبة مكون من ثلاث مستويات، هي</w:t>
      </w:r>
      <w:r w:rsidRPr="006F6829">
        <w:rPr>
          <w:rFonts w:ascii="Simplified Arabic" w:hAnsi="Simplified Arabic" w:cs="Simplified Arabic"/>
          <w:sz w:val="28"/>
          <w:szCs w:val="28"/>
          <w:lang w:bidi="ar-IQ"/>
        </w:rPr>
        <w:t>:-</w:t>
      </w:r>
    </w:p>
    <w:p w:rsidR="006F6829" w:rsidRPr="006F6829" w:rsidRDefault="006F6829" w:rsidP="006F6829">
      <w:pPr>
        <w:bidi/>
        <w:rPr>
          <w:rFonts w:ascii="Simplified Arabic" w:hAnsi="Simplified Arabic" w:cs="Simplified Arabic"/>
          <w:sz w:val="28"/>
          <w:szCs w:val="28"/>
          <w:rtl/>
          <w:lang w:bidi="ar-IQ"/>
        </w:rPr>
      </w:pPr>
      <w:r w:rsidRPr="006F6829">
        <w:rPr>
          <w:rFonts w:ascii="Simplified Arabic" w:hAnsi="Simplified Arabic" w:cs="Simplified Arabic"/>
          <w:sz w:val="28"/>
          <w:szCs w:val="28"/>
          <w:lang w:bidi="ar-IQ"/>
        </w:rPr>
        <w:t xml:space="preserve">1- </w:t>
      </w:r>
      <w:r w:rsidRPr="006F6829">
        <w:rPr>
          <w:rFonts w:ascii="Simplified Arabic" w:hAnsi="Simplified Arabic" w:cs="Simplified Arabic"/>
          <w:sz w:val="28"/>
          <w:szCs w:val="28"/>
          <w:rtl/>
          <w:lang w:bidi="ar-IQ"/>
        </w:rPr>
        <w:t>المستوي الأول - يحدد أهداف القوائم والتقارير المالية</w:t>
      </w:r>
      <w:r w:rsidRPr="006F6829">
        <w:rPr>
          <w:rFonts w:ascii="Simplified Arabic" w:hAnsi="Simplified Arabic" w:cs="Simplified Arabic"/>
          <w:sz w:val="28"/>
          <w:szCs w:val="28"/>
          <w:lang w:bidi="ar-IQ"/>
        </w:rPr>
        <w:t>.</w:t>
      </w:r>
    </w:p>
    <w:p w:rsidR="006F6829" w:rsidRPr="006F6829" w:rsidRDefault="006F6829" w:rsidP="006F6829">
      <w:pPr>
        <w:bidi/>
        <w:rPr>
          <w:rFonts w:ascii="Simplified Arabic" w:hAnsi="Simplified Arabic" w:cs="Simplified Arabic"/>
          <w:sz w:val="28"/>
          <w:szCs w:val="28"/>
          <w:rtl/>
          <w:lang w:bidi="ar-IQ"/>
        </w:rPr>
      </w:pPr>
      <w:r w:rsidRPr="006F6829">
        <w:rPr>
          <w:rFonts w:ascii="Simplified Arabic" w:hAnsi="Simplified Arabic" w:cs="Simplified Arabic"/>
          <w:sz w:val="28"/>
          <w:szCs w:val="28"/>
          <w:lang w:bidi="ar-IQ"/>
        </w:rPr>
        <w:t xml:space="preserve">2- </w:t>
      </w:r>
      <w:r w:rsidRPr="006F6829">
        <w:rPr>
          <w:rFonts w:ascii="Simplified Arabic" w:hAnsi="Simplified Arabic" w:cs="Simplified Arabic"/>
          <w:sz w:val="28"/>
          <w:szCs w:val="28"/>
          <w:rtl/>
          <w:lang w:bidi="ar-IQ"/>
        </w:rPr>
        <w:t>المستوى الثاني - يحدد الخصائص النوعية للمعلومات المحاسبية، وعناصر القوائم المالية</w:t>
      </w:r>
      <w:r w:rsidRPr="006F6829">
        <w:rPr>
          <w:rFonts w:ascii="Simplified Arabic" w:hAnsi="Simplified Arabic" w:cs="Simplified Arabic"/>
          <w:sz w:val="28"/>
          <w:szCs w:val="28"/>
          <w:lang w:bidi="ar-IQ"/>
        </w:rPr>
        <w:t>.</w:t>
      </w:r>
    </w:p>
    <w:p w:rsidR="006F6829" w:rsidRDefault="006F6829" w:rsidP="00ED167B">
      <w:pPr>
        <w:bidi/>
        <w:rPr>
          <w:rFonts w:ascii="Simplified Arabic" w:hAnsi="Simplified Arabic" w:cs="Simplified Arabic"/>
          <w:sz w:val="28"/>
          <w:szCs w:val="28"/>
          <w:rtl/>
          <w:lang w:bidi="ar-IQ"/>
        </w:rPr>
      </w:pPr>
      <w:r w:rsidRPr="006F6829">
        <w:rPr>
          <w:rFonts w:ascii="Simplified Arabic" w:hAnsi="Simplified Arabic" w:cs="Simplified Arabic"/>
          <w:sz w:val="28"/>
          <w:szCs w:val="28"/>
          <w:lang w:bidi="ar-IQ"/>
        </w:rPr>
        <w:t xml:space="preserve">3- </w:t>
      </w:r>
      <w:r w:rsidRPr="006F6829">
        <w:rPr>
          <w:rFonts w:ascii="Simplified Arabic" w:hAnsi="Simplified Arabic" w:cs="Simplified Arabic"/>
          <w:sz w:val="28"/>
          <w:szCs w:val="28"/>
          <w:rtl/>
          <w:lang w:bidi="ar-IQ"/>
        </w:rPr>
        <w:t>المستوى الثالث - يحدد مفاهيم القياس والاعتراف (الفروض، والمبادئ</w:t>
      </w:r>
      <w:r w:rsidR="00ED167B">
        <w:rPr>
          <w:rFonts w:ascii="Simplified Arabic" w:hAnsi="Simplified Arabic" w:cs="Simplified Arabic" w:hint="cs"/>
          <w:sz w:val="28"/>
          <w:szCs w:val="28"/>
          <w:rtl/>
          <w:lang w:bidi="ar-IQ"/>
        </w:rPr>
        <w:t xml:space="preserve"> </w:t>
      </w:r>
      <w:r w:rsidRPr="006F6829">
        <w:rPr>
          <w:rFonts w:ascii="Simplified Arabic" w:hAnsi="Simplified Arabic" w:cs="Simplified Arabic"/>
          <w:sz w:val="28"/>
          <w:szCs w:val="28"/>
          <w:rtl/>
          <w:lang w:bidi="ar-IQ"/>
        </w:rPr>
        <w:t xml:space="preserve">، </w:t>
      </w:r>
      <w:proofErr w:type="gramStart"/>
      <w:r w:rsidRPr="006F6829">
        <w:rPr>
          <w:rFonts w:ascii="Simplified Arabic" w:hAnsi="Simplified Arabic" w:cs="Simplified Arabic"/>
          <w:sz w:val="28"/>
          <w:szCs w:val="28"/>
          <w:rtl/>
          <w:lang w:bidi="ar-IQ"/>
        </w:rPr>
        <w:t>والمحددات</w:t>
      </w:r>
      <w:r>
        <w:rPr>
          <w:rFonts w:ascii="Simplified Arabic" w:hAnsi="Simplified Arabic" w:cs="Simplified Arabic"/>
          <w:sz w:val="28"/>
          <w:szCs w:val="28"/>
          <w:lang w:bidi="ar-IQ"/>
        </w:rPr>
        <w:t>(</w:t>
      </w:r>
      <w:proofErr w:type="gramEnd"/>
    </w:p>
    <w:p w:rsidR="006F6829" w:rsidRDefault="006F6829" w:rsidP="006F6829">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lastRenderedPageBreak/>
        <w:t xml:space="preserve">النقدية ومطابقة كشف البنك </w:t>
      </w:r>
      <w:r w:rsidRPr="000D0B2F">
        <w:rPr>
          <w:rFonts w:ascii="Simplified Arabic" w:hAnsi="Simplified Arabic" w:cs="Simplified Arabic"/>
          <w:b/>
          <w:bCs/>
          <w:sz w:val="28"/>
          <w:szCs w:val="28"/>
          <w:lang w:bidi="ar-IQ"/>
        </w:rPr>
        <w:t>Cash And Bank Reconciliation</w:t>
      </w:r>
    </w:p>
    <w:p w:rsidR="000D0B2F" w:rsidRPr="000D0B2F" w:rsidRDefault="000D0B2F" w:rsidP="000D0B2F">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نهاية كل شهر يرسل البنك كشف حساب إلى المودع (شركة كانت أو شخص) وهو نسخة من حساب المودع داخل البنك ، فإذا لم ترتكب أية أخطاء سواء بواسطة البنك أو المودع، وإذا وصلت الإيداعات للمصرف ووصلت الشيكات التي سحبها المودع للمصرف خلال نفس الشهر، وإذا لم تحدث أية معاملات غير عادية يمكن أن تُوثر على رصيد النقدية سواء بسجلات المصرف أو المودع، فان رصيد النقدية الذي يقرر عنه البنك إلى المودع سوف يساوي الرصيد الموضح بسجلات المودع، ولكن هذه الحالة نادراً ً ما تحدث بسبب واحد أو أكثر من سبب.</w:t>
      </w:r>
    </w:p>
    <w:p w:rsidR="000D0B2F" w:rsidRPr="000D0B2F" w:rsidRDefault="000D0B2F" w:rsidP="000D0B2F">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 xml:space="preserve">  وفي الوقت الذي تلجأ معظم المنشآت أو الشركات في الوقت الحاضر إلى الاحتفاظ بأموالها في البنوك نظراً للخدمات المصرفية التي تؤديها البنوك لعملائها وأيضا إلى المخاطر التي قد تتعرض لها من خطر السرقة أو الاختلاس أو غيرها من المخاطر, وبالتالي فان الشركة تقوم بفتح حساب جاري لها بالبنك يكون لها الحرية بالإيداع والسحب وقت ما تشاء وفقاًً لإجراءات معينة. والقيد المحاسبي عند الإيداع .</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 xml:space="preserve">                               ××× من حـ / البنك</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 إلى حـ / النقدية أو أوراق قيض يرسم التحصيل أو حوالات</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ـــــــــــــــــــــــــــــــــــــــــــــ</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وعند السحب يكون القيد المحاسبي</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 من حـ / الصندوق أو الجهة المستفيدة</w:t>
      </w:r>
    </w:p>
    <w:p w:rsidR="000D0B2F" w:rsidRPr="000D0B2F" w:rsidRDefault="000D0B2F" w:rsidP="000D0B2F">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 xml:space="preserve">        ×××  إلى حـ / البنك ( الحساب الجاري في البنك)</w:t>
      </w:r>
      <w:r w:rsidRPr="000D0B2F">
        <w:rPr>
          <w:rFonts w:ascii="Simplified Arabic" w:hAnsi="Simplified Arabic" w:cs="Simplified Arabic"/>
          <w:sz w:val="28"/>
          <w:szCs w:val="28"/>
          <w:lang w:bidi="ar-IQ"/>
        </w:rPr>
        <w:t xml:space="preserve"> </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ـــــــــــــــــــــــــــــــــــــــــــــــــــــــــــــــــ</w:t>
      </w:r>
    </w:p>
    <w:p w:rsidR="000D0B2F" w:rsidRPr="000D0B2F" w:rsidRDefault="000D0B2F" w:rsidP="000D0B2F">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وفي نهاية كل فترة مالية يتم جرد الأرصدة النقدية في البنك الظاهر في الكشف المرسل مع رصيد البنك في دفاتر أو سجلات المنشأة أو الشركة إذ عادة ما ترسل البنوك ( المصارف ) كشف حساب للمنشأة توضح فيه العمليات التي قامت بها المنشأة من إيداع وسحب من حسابها في البنك خلال فترة مالية محددة.</w:t>
      </w:r>
    </w:p>
    <w:p w:rsidR="000D0B2F" w:rsidRPr="000D0B2F" w:rsidRDefault="000D0B2F" w:rsidP="000D0B2F">
      <w:pPr>
        <w:bidi/>
        <w:jc w:val="both"/>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 xml:space="preserve"> ويلاحظ إن الرصيدين يكونان متعاكسين بمعنى إن رصيد حساب البنك في دفاتر المنشأة يكون مديناً بينما يكون رصيد حساب المنشأة في دفاتر البنك والخاص بالمنشأة دائناً (حسابات جارية دائنة)</w:t>
      </w:r>
      <w:r>
        <w:rPr>
          <w:rFonts w:ascii="Simplified Arabic" w:hAnsi="Simplified Arabic" w:cs="Simplified Arabic"/>
          <w:sz w:val="28"/>
          <w:szCs w:val="28"/>
          <w:rtl/>
          <w:lang w:bidi="ar-IQ"/>
        </w:rPr>
        <w:t xml:space="preserve">. </w:t>
      </w:r>
      <w:r w:rsidRPr="000D0B2F">
        <w:rPr>
          <w:rFonts w:ascii="Simplified Arabic" w:hAnsi="Simplified Arabic" w:cs="Simplified Arabic"/>
          <w:sz w:val="28"/>
          <w:szCs w:val="28"/>
          <w:rtl/>
          <w:lang w:bidi="ar-IQ"/>
        </w:rPr>
        <w:t>وبالعودة إلى أسباب الاختلاف عند إجراء المطابقة بين رصيد كشف حساب البنك ورصيد حساب البنك بدفاتر الأستاذ يتبين الآتي :-</w:t>
      </w:r>
    </w:p>
    <w:p w:rsidR="000D0B2F" w:rsidRPr="000D0B2F" w:rsidRDefault="000D0B2F" w:rsidP="000D0B2F">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إيداعات بالطريق: قد تسجل الإيداعات النقدية في سجلات المودع في نهاية الشهر الذي تحصل فيه ولكنها لتسجل بواسطة البنك في الشهر التالي.</w:t>
      </w:r>
    </w:p>
    <w:p w:rsidR="000D0B2F" w:rsidRPr="000D0B2F" w:rsidRDefault="000D0B2F" w:rsidP="000D0B2F">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lastRenderedPageBreak/>
        <w:t xml:space="preserve">الشيكات التي لم تقدم للبنك بعد: شيكات تسجل لدى المودع مسحوبة من رصيد البنك في سجلاته لكنها لم تصل للبنك بعد (شيكات </w:t>
      </w:r>
      <w:r w:rsidRPr="000D0B2F">
        <w:rPr>
          <w:rFonts w:ascii="Simplified Arabic" w:hAnsi="Simplified Arabic" w:cs="Simplified Arabic" w:hint="cs"/>
          <w:sz w:val="28"/>
          <w:szCs w:val="28"/>
          <w:rtl/>
          <w:lang w:bidi="ar-IQ"/>
        </w:rPr>
        <w:t>موقوفة</w:t>
      </w:r>
      <w:r w:rsidRPr="000D0B2F">
        <w:rPr>
          <w:rFonts w:ascii="Simplified Arabic" w:hAnsi="Simplified Arabic" w:cs="Simplified Arabic"/>
          <w:sz w:val="28"/>
          <w:szCs w:val="28"/>
          <w:rtl/>
          <w:lang w:bidi="ar-IQ"/>
        </w:rPr>
        <w:t>).</w:t>
      </w:r>
    </w:p>
    <w:p w:rsidR="000D0B2F" w:rsidRPr="000D0B2F" w:rsidRDefault="000D0B2F" w:rsidP="000D0B2F">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الأعباء المالية التي يتحملها البنك: مصروفات يسجلها البنك على حساب المودع دون دراية أو علم المودع (شركة أو شخص كان) مثل الخدمات المصرفية، طباعة الشيكات، تأجير الخزائن، مصاريف تحصيل .....الخ.</w:t>
      </w:r>
    </w:p>
    <w:p w:rsidR="000D0B2F" w:rsidRPr="000D0B2F" w:rsidRDefault="000D0B2F" w:rsidP="000D0B2F">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الايردات التي يقبضها البنك لصالح المودع: مثل عمليات التحصيل لأوراق القبض أو الفوائد الدائنة ......قد لا تكون معلومة لدى المودع إلا بعد استلام كشف البنك.</w:t>
      </w:r>
    </w:p>
    <w:p w:rsidR="000D0B2F" w:rsidRPr="000D0B2F" w:rsidRDefault="000D0B2F" w:rsidP="000D0B2F">
      <w:pPr>
        <w:numPr>
          <w:ilvl w:val="0"/>
          <w:numId w:val="1"/>
        </w:numPr>
        <w:bidi/>
        <w:rPr>
          <w:rFonts w:ascii="Simplified Arabic" w:hAnsi="Simplified Arabic" w:cs="Simplified Arabic"/>
          <w:sz w:val="28"/>
          <w:szCs w:val="28"/>
          <w:lang w:bidi="ar-IQ"/>
        </w:rPr>
      </w:pPr>
      <w:r w:rsidRPr="000D0B2F">
        <w:rPr>
          <w:rFonts w:ascii="Simplified Arabic" w:hAnsi="Simplified Arabic" w:cs="Simplified Arabic"/>
          <w:sz w:val="28"/>
          <w:szCs w:val="28"/>
          <w:rtl/>
          <w:lang w:bidi="ar-IQ"/>
        </w:rPr>
        <w:t>الأخطاء المحاسبية لدى الطرفين: أن الأخطاء سواء من جانب البنك أو المودع تؤدي إلى اختلاف الرصيد طبقاً لسجلات المودع.</w:t>
      </w:r>
    </w:p>
    <w:p w:rsidR="000D0B2F" w:rsidRPr="000D0B2F" w:rsidRDefault="000D0B2F" w:rsidP="000D0B2F">
      <w:pPr>
        <w:bidi/>
        <w:rPr>
          <w:rFonts w:ascii="Simplified Arabic" w:hAnsi="Simplified Arabic" w:cs="Simplified Arabic"/>
          <w:sz w:val="28"/>
          <w:szCs w:val="28"/>
          <w:rtl/>
          <w:lang w:bidi="ar-IQ"/>
        </w:rPr>
      </w:pPr>
      <w:r w:rsidRPr="000D0B2F">
        <w:rPr>
          <w:rFonts w:ascii="Simplified Arabic" w:hAnsi="Simplified Arabic" w:cs="Simplified Arabic"/>
          <w:sz w:val="28"/>
          <w:szCs w:val="28"/>
          <w:rtl/>
          <w:lang w:bidi="ar-IQ"/>
        </w:rPr>
        <w:t>لذلك يجب إجراء تسوية لتحديد طبيعة الاختلافات بين الطرفين. وهناك شكلان لكشف تسوية البنك، أحداهما يقوم بإجراء التسوية من الرصيد الوارد بكشف البنك إلى الرصيد الظاهر بالدفاتر أو العكس بالعكس.</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sz w:val="28"/>
          <w:szCs w:val="28"/>
          <w:rtl/>
          <w:lang w:bidi="ar-IQ"/>
        </w:rPr>
        <w:t>أما ألأكثر شيوعاً</w:t>
      </w:r>
      <w:r>
        <w:rPr>
          <w:rFonts w:ascii="Simplified Arabic" w:hAnsi="Simplified Arabic" w:cs="Simplified Arabic" w:hint="cs"/>
          <w:sz w:val="28"/>
          <w:szCs w:val="28"/>
          <w:rtl/>
          <w:lang w:bidi="ar-IQ"/>
        </w:rPr>
        <w:t xml:space="preserve"> </w:t>
      </w:r>
      <w:r w:rsidRPr="000D0B2F">
        <w:rPr>
          <w:rFonts w:ascii="Simplified Arabic" w:hAnsi="Simplified Arabic" w:cs="Simplified Arabic"/>
          <w:sz w:val="28"/>
          <w:szCs w:val="28"/>
          <w:rtl/>
          <w:lang w:bidi="ar-IQ"/>
        </w:rPr>
        <w:t>في الاستخدام فانه يقوم بتسوية كل من رصيد البنك والرصيد الدفتري بالشركة وصولاً للرصيد الصحيح للنقدية. وفيما بلي نموذج لمحتويات كشف البنك الأكثر شيوعاً والذي يجمع الرصيد طبقاً لكشف الحساب والرصيد طبقاً لسجلات المودع</w:t>
      </w:r>
      <w:r w:rsidRPr="000D0B2F">
        <w:rPr>
          <w:rFonts w:ascii="Simplified Arabic" w:hAnsi="Simplified Arabic" w:cs="Simplified Arabic" w:hint="cs"/>
          <w:sz w:val="28"/>
          <w:szCs w:val="28"/>
          <w:rtl/>
          <w:lang w:bidi="ar-IQ"/>
        </w:rPr>
        <w:t xml:space="preserve"> :</w:t>
      </w:r>
    </w:p>
    <w:tbl>
      <w:tblPr>
        <w:bidiVisual/>
        <w:tblW w:w="921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856"/>
        <w:gridCol w:w="1016"/>
        <w:gridCol w:w="2776"/>
        <w:gridCol w:w="851"/>
        <w:gridCol w:w="993"/>
      </w:tblGrid>
      <w:tr w:rsidR="000D0B2F" w:rsidRPr="000D0B2F" w:rsidTr="000D0B2F">
        <w:tc>
          <w:tcPr>
            <w:tcW w:w="4595" w:type="dxa"/>
            <w:gridSpan w:val="3"/>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سجلات البنك</w:t>
            </w:r>
          </w:p>
        </w:tc>
        <w:tc>
          <w:tcPr>
            <w:tcW w:w="4620" w:type="dxa"/>
            <w:gridSpan w:val="3"/>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سجلات الشركة (المودع)</w:t>
            </w:r>
          </w:p>
        </w:tc>
      </w:tr>
      <w:tr w:rsidR="000D0B2F" w:rsidRPr="000D0B2F" w:rsidTr="000D0B2F">
        <w:tc>
          <w:tcPr>
            <w:tcW w:w="2723"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الرصيد الظاهر بكشف الحساب في نهاية الفترة</w:t>
            </w:r>
          </w:p>
        </w:tc>
        <w:tc>
          <w:tcPr>
            <w:tcW w:w="856" w:type="dxa"/>
          </w:tcPr>
          <w:p w:rsidR="000D0B2F" w:rsidRPr="000D0B2F" w:rsidRDefault="000D0B2F" w:rsidP="000D0B2F">
            <w:pPr>
              <w:bidi/>
              <w:rPr>
                <w:rFonts w:ascii="Simplified Arabic" w:hAnsi="Simplified Arabic" w:cs="Simplified Arabic" w:hint="cs"/>
                <w:sz w:val="28"/>
                <w:szCs w:val="28"/>
                <w:rtl/>
                <w:lang w:bidi="ar-IQ"/>
              </w:rPr>
            </w:pPr>
          </w:p>
        </w:tc>
        <w:tc>
          <w:tcPr>
            <w:tcW w:w="101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2776"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الرصيد طبقاً لسجلات الشركة</w:t>
            </w:r>
          </w:p>
        </w:tc>
        <w:tc>
          <w:tcPr>
            <w:tcW w:w="851" w:type="dxa"/>
          </w:tcPr>
          <w:p w:rsidR="000D0B2F" w:rsidRPr="000D0B2F" w:rsidRDefault="000D0B2F" w:rsidP="000D0B2F">
            <w:pPr>
              <w:bidi/>
              <w:rPr>
                <w:rFonts w:ascii="Simplified Arabic" w:hAnsi="Simplified Arabic" w:cs="Simplified Arabic" w:hint="cs"/>
                <w:sz w:val="28"/>
                <w:szCs w:val="28"/>
                <w:rtl/>
                <w:lang w:bidi="ar-IQ"/>
              </w:rPr>
            </w:pPr>
          </w:p>
        </w:tc>
        <w:tc>
          <w:tcPr>
            <w:tcW w:w="993"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r>
      <w:tr w:rsidR="000D0B2F" w:rsidRPr="000D0B2F" w:rsidTr="000D0B2F">
        <w:tc>
          <w:tcPr>
            <w:tcW w:w="2723"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يضاف: الإيداعات بالطريق</w:t>
            </w:r>
          </w:p>
        </w:tc>
        <w:tc>
          <w:tcPr>
            <w:tcW w:w="85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1016" w:type="dxa"/>
          </w:tcPr>
          <w:p w:rsidR="000D0B2F" w:rsidRPr="000D0B2F" w:rsidRDefault="000D0B2F" w:rsidP="000D0B2F">
            <w:pPr>
              <w:bidi/>
              <w:rPr>
                <w:rFonts w:ascii="Simplified Arabic" w:hAnsi="Simplified Arabic" w:cs="Simplified Arabic" w:hint="cs"/>
                <w:sz w:val="28"/>
                <w:szCs w:val="28"/>
                <w:rtl/>
                <w:lang w:bidi="ar-IQ"/>
              </w:rPr>
            </w:pPr>
          </w:p>
        </w:tc>
        <w:tc>
          <w:tcPr>
            <w:tcW w:w="2776" w:type="dxa"/>
          </w:tcPr>
          <w:p w:rsidR="000D0B2F" w:rsidRPr="000D0B2F" w:rsidRDefault="000D0B2F" w:rsidP="000D0B2F">
            <w:pPr>
              <w:bidi/>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يضاف: إيرادات </w:t>
            </w:r>
            <w:r w:rsidRPr="000D0B2F">
              <w:rPr>
                <w:rFonts w:ascii="Simplified Arabic" w:hAnsi="Simplified Arabic" w:cs="Simplified Arabic" w:hint="cs"/>
                <w:b/>
                <w:bCs/>
                <w:sz w:val="28"/>
                <w:szCs w:val="28"/>
                <w:rtl/>
                <w:lang w:bidi="ar-IQ"/>
              </w:rPr>
              <w:t>ومتحصلات مصرفية  لم  تسجل في الدفاتر(أ.ق برسم</w:t>
            </w:r>
            <w:r>
              <w:rPr>
                <w:rFonts w:ascii="Simplified Arabic" w:hAnsi="Simplified Arabic" w:cs="Simplified Arabic" w:hint="cs"/>
                <w:b/>
                <w:bCs/>
                <w:sz w:val="28"/>
                <w:szCs w:val="28"/>
                <w:rtl/>
                <w:lang w:bidi="ar-IQ"/>
              </w:rPr>
              <w:t xml:space="preserve"> </w:t>
            </w:r>
            <w:r w:rsidRPr="000D0B2F">
              <w:rPr>
                <w:rFonts w:ascii="Simplified Arabic" w:hAnsi="Simplified Arabic" w:cs="Simplified Arabic" w:hint="cs"/>
                <w:b/>
                <w:bCs/>
                <w:sz w:val="28"/>
                <w:szCs w:val="28"/>
                <w:rtl/>
                <w:lang w:bidi="ar-IQ"/>
              </w:rPr>
              <w:t>التحصيل)</w:t>
            </w:r>
          </w:p>
        </w:tc>
        <w:tc>
          <w:tcPr>
            <w:tcW w:w="851"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993" w:type="dxa"/>
          </w:tcPr>
          <w:p w:rsidR="000D0B2F" w:rsidRPr="000D0B2F" w:rsidRDefault="000D0B2F" w:rsidP="000D0B2F">
            <w:pPr>
              <w:bidi/>
              <w:rPr>
                <w:rFonts w:ascii="Simplified Arabic" w:hAnsi="Simplified Arabic" w:cs="Simplified Arabic" w:hint="cs"/>
                <w:sz w:val="28"/>
                <w:szCs w:val="28"/>
                <w:rtl/>
                <w:lang w:bidi="ar-IQ"/>
              </w:rPr>
            </w:pPr>
          </w:p>
        </w:tc>
      </w:tr>
      <w:tr w:rsidR="000D0B2F" w:rsidRPr="000D0B2F" w:rsidTr="000D0B2F">
        <w:tc>
          <w:tcPr>
            <w:tcW w:w="2723"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 xml:space="preserve"> متحصلات غير مودعة</w:t>
            </w:r>
          </w:p>
        </w:tc>
        <w:tc>
          <w:tcPr>
            <w:tcW w:w="85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1016" w:type="dxa"/>
          </w:tcPr>
          <w:p w:rsidR="000D0B2F" w:rsidRPr="000D0B2F" w:rsidRDefault="000D0B2F" w:rsidP="000D0B2F">
            <w:pPr>
              <w:bidi/>
              <w:rPr>
                <w:rFonts w:ascii="Simplified Arabic" w:hAnsi="Simplified Arabic" w:cs="Simplified Arabic" w:hint="cs"/>
                <w:sz w:val="28"/>
                <w:szCs w:val="28"/>
                <w:rtl/>
                <w:lang w:bidi="ar-IQ"/>
              </w:rPr>
            </w:pPr>
          </w:p>
        </w:tc>
        <w:tc>
          <w:tcPr>
            <w:tcW w:w="2776"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أخطاء محاسبية لدى المودع تؤدي لتخفيض الرصيد الدفتري</w:t>
            </w:r>
          </w:p>
        </w:tc>
        <w:tc>
          <w:tcPr>
            <w:tcW w:w="851"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993" w:type="dxa"/>
          </w:tcPr>
          <w:p w:rsidR="000D0B2F" w:rsidRPr="000D0B2F" w:rsidRDefault="000D0B2F" w:rsidP="000D0B2F">
            <w:pPr>
              <w:bidi/>
              <w:rPr>
                <w:rFonts w:ascii="Simplified Arabic" w:hAnsi="Simplified Arabic" w:cs="Simplified Arabic" w:hint="cs"/>
                <w:sz w:val="28"/>
                <w:szCs w:val="28"/>
                <w:u w:val="single"/>
                <w:rtl/>
                <w:lang w:bidi="ar-IQ"/>
              </w:rPr>
            </w:pPr>
            <w:r w:rsidRPr="000D0B2F">
              <w:rPr>
                <w:rFonts w:ascii="Simplified Arabic" w:hAnsi="Simplified Arabic" w:cs="Simplified Arabic" w:hint="cs"/>
                <w:sz w:val="28"/>
                <w:szCs w:val="28"/>
                <w:u w:val="single"/>
                <w:rtl/>
                <w:lang w:bidi="ar-IQ"/>
              </w:rPr>
              <w:t>××××</w:t>
            </w:r>
          </w:p>
        </w:tc>
      </w:tr>
      <w:tr w:rsidR="000D0B2F" w:rsidRPr="000D0B2F" w:rsidTr="000D0B2F">
        <w:tc>
          <w:tcPr>
            <w:tcW w:w="2723"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أخطاء للبنك تؤدي لتخفيض رصيد كشف الحساب</w:t>
            </w:r>
          </w:p>
        </w:tc>
        <w:tc>
          <w:tcPr>
            <w:tcW w:w="85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1016" w:type="dxa"/>
          </w:tcPr>
          <w:p w:rsidR="000D0B2F" w:rsidRPr="000D0B2F" w:rsidRDefault="000D0B2F" w:rsidP="000D0B2F">
            <w:pPr>
              <w:bidi/>
              <w:rPr>
                <w:rFonts w:ascii="Simplified Arabic" w:hAnsi="Simplified Arabic" w:cs="Simplified Arabic" w:hint="cs"/>
                <w:sz w:val="28"/>
                <w:szCs w:val="28"/>
                <w:u w:val="single"/>
                <w:rtl/>
                <w:lang w:bidi="ar-IQ"/>
              </w:rPr>
            </w:pPr>
            <w:r w:rsidRPr="000D0B2F">
              <w:rPr>
                <w:rFonts w:ascii="Simplified Arabic" w:hAnsi="Simplified Arabic" w:cs="Simplified Arabic" w:hint="cs"/>
                <w:sz w:val="28"/>
                <w:szCs w:val="28"/>
                <w:u w:val="single"/>
                <w:rtl/>
                <w:lang w:bidi="ar-IQ"/>
              </w:rPr>
              <w:t>××××</w:t>
            </w:r>
          </w:p>
        </w:tc>
        <w:tc>
          <w:tcPr>
            <w:tcW w:w="2776" w:type="dxa"/>
          </w:tcPr>
          <w:p w:rsidR="000D0B2F" w:rsidRPr="000D0B2F" w:rsidRDefault="000D0B2F" w:rsidP="000D0B2F">
            <w:pPr>
              <w:bidi/>
              <w:rPr>
                <w:rFonts w:ascii="Simplified Arabic" w:hAnsi="Simplified Arabic" w:cs="Simplified Arabic" w:hint="cs"/>
                <w:b/>
                <w:bCs/>
                <w:sz w:val="28"/>
                <w:szCs w:val="28"/>
                <w:rtl/>
                <w:lang w:bidi="ar-IQ"/>
              </w:rPr>
            </w:pPr>
          </w:p>
        </w:tc>
        <w:tc>
          <w:tcPr>
            <w:tcW w:w="851" w:type="dxa"/>
          </w:tcPr>
          <w:p w:rsidR="000D0B2F" w:rsidRPr="000D0B2F" w:rsidRDefault="000D0B2F" w:rsidP="000D0B2F">
            <w:pPr>
              <w:bidi/>
              <w:rPr>
                <w:rFonts w:ascii="Simplified Arabic" w:hAnsi="Simplified Arabic" w:cs="Simplified Arabic" w:hint="cs"/>
                <w:sz w:val="28"/>
                <w:szCs w:val="28"/>
                <w:rtl/>
                <w:lang w:bidi="ar-IQ"/>
              </w:rPr>
            </w:pPr>
          </w:p>
        </w:tc>
        <w:tc>
          <w:tcPr>
            <w:tcW w:w="993"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r>
      <w:tr w:rsidR="000D0B2F" w:rsidRPr="000D0B2F" w:rsidTr="000D0B2F">
        <w:tc>
          <w:tcPr>
            <w:tcW w:w="2723" w:type="dxa"/>
          </w:tcPr>
          <w:p w:rsidR="000D0B2F" w:rsidRPr="000D0B2F" w:rsidRDefault="000D0B2F" w:rsidP="000D0B2F">
            <w:pPr>
              <w:bidi/>
              <w:rPr>
                <w:rFonts w:ascii="Simplified Arabic" w:hAnsi="Simplified Arabic" w:cs="Simplified Arabic" w:hint="cs"/>
                <w:sz w:val="28"/>
                <w:szCs w:val="28"/>
                <w:rtl/>
                <w:lang w:bidi="ar-IQ"/>
              </w:rPr>
            </w:pPr>
          </w:p>
        </w:tc>
        <w:tc>
          <w:tcPr>
            <w:tcW w:w="856" w:type="dxa"/>
          </w:tcPr>
          <w:p w:rsidR="000D0B2F" w:rsidRPr="000D0B2F" w:rsidRDefault="000D0B2F" w:rsidP="000D0B2F">
            <w:pPr>
              <w:bidi/>
              <w:rPr>
                <w:rFonts w:ascii="Simplified Arabic" w:hAnsi="Simplified Arabic" w:cs="Simplified Arabic" w:hint="cs"/>
                <w:sz w:val="28"/>
                <w:szCs w:val="28"/>
                <w:rtl/>
                <w:lang w:bidi="ar-IQ"/>
              </w:rPr>
            </w:pPr>
          </w:p>
        </w:tc>
        <w:tc>
          <w:tcPr>
            <w:tcW w:w="101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2776"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يطرح: مصاريف مصرفية لم تُسجل بسجلات الشركة (المودع)</w:t>
            </w:r>
          </w:p>
        </w:tc>
        <w:tc>
          <w:tcPr>
            <w:tcW w:w="851"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993" w:type="dxa"/>
          </w:tcPr>
          <w:p w:rsidR="000D0B2F" w:rsidRPr="000D0B2F" w:rsidRDefault="000D0B2F" w:rsidP="000D0B2F">
            <w:pPr>
              <w:bidi/>
              <w:rPr>
                <w:rFonts w:ascii="Simplified Arabic" w:hAnsi="Simplified Arabic" w:cs="Simplified Arabic" w:hint="cs"/>
                <w:sz w:val="28"/>
                <w:szCs w:val="28"/>
                <w:rtl/>
                <w:lang w:bidi="ar-IQ"/>
              </w:rPr>
            </w:pPr>
          </w:p>
        </w:tc>
      </w:tr>
      <w:tr w:rsidR="000D0B2F" w:rsidRPr="000D0B2F" w:rsidTr="000D0B2F">
        <w:tc>
          <w:tcPr>
            <w:tcW w:w="2723"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lastRenderedPageBreak/>
              <w:t>يطرح: الشيكات التي لم تقدم للبنك  للتحصيل (موقوفة)</w:t>
            </w:r>
          </w:p>
        </w:tc>
        <w:tc>
          <w:tcPr>
            <w:tcW w:w="85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1016" w:type="dxa"/>
          </w:tcPr>
          <w:p w:rsidR="000D0B2F" w:rsidRPr="000D0B2F" w:rsidRDefault="000D0B2F" w:rsidP="000D0B2F">
            <w:pPr>
              <w:bidi/>
              <w:rPr>
                <w:rFonts w:ascii="Simplified Arabic" w:hAnsi="Simplified Arabic" w:cs="Simplified Arabic" w:hint="cs"/>
                <w:sz w:val="28"/>
                <w:szCs w:val="28"/>
                <w:rtl/>
                <w:lang w:bidi="ar-IQ"/>
              </w:rPr>
            </w:pPr>
          </w:p>
        </w:tc>
        <w:tc>
          <w:tcPr>
            <w:tcW w:w="2776" w:type="dxa"/>
          </w:tcPr>
          <w:p w:rsidR="000D0B2F" w:rsidRPr="000D0B2F" w:rsidRDefault="000D0B2F" w:rsidP="000D0B2F">
            <w:pPr>
              <w:bidi/>
              <w:rPr>
                <w:rFonts w:ascii="Simplified Arabic" w:hAnsi="Simplified Arabic" w:cs="Simplified Arabic" w:hint="cs"/>
                <w:b/>
                <w:bCs/>
                <w:sz w:val="28"/>
                <w:szCs w:val="28"/>
                <w:rtl/>
                <w:lang w:bidi="ar-IQ"/>
              </w:rPr>
            </w:pPr>
            <w:r w:rsidRPr="000D0B2F">
              <w:rPr>
                <w:rFonts w:ascii="Simplified Arabic" w:hAnsi="Simplified Arabic" w:cs="Simplified Arabic" w:hint="cs"/>
                <w:b/>
                <w:bCs/>
                <w:sz w:val="28"/>
                <w:szCs w:val="28"/>
                <w:rtl/>
                <w:lang w:bidi="ar-IQ"/>
              </w:rPr>
              <w:t>أخطاء محاسبية لدى المودع تؤدي لزيادة الرصيد الدفتري</w:t>
            </w:r>
          </w:p>
        </w:tc>
        <w:tc>
          <w:tcPr>
            <w:tcW w:w="851"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993" w:type="dxa"/>
          </w:tcPr>
          <w:p w:rsidR="000D0B2F" w:rsidRPr="000D0B2F" w:rsidRDefault="000D0B2F" w:rsidP="000D0B2F">
            <w:pPr>
              <w:bidi/>
              <w:rPr>
                <w:rFonts w:ascii="Simplified Arabic" w:hAnsi="Simplified Arabic" w:cs="Simplified Arabic" w:hint="cs"/>
                <w:sz w:val="28"/>
                <w:szCs w:val="28"/>
                <w:rtl/>
                <w:lang w:bidi="ar-IQ"/>
              </w:rPr>
            </w:pPr>
          </w:p>
        </w:tc>
      </w:tr>
      <w:tr w:rsidR="000D0B2F" w:rsidRPr="000D0B2F" w:rsidTr="000D0B2F">
        <w:tc>
          <w:tcPr>
            <w:tcW w:w="2723"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أخطاء للبنك تؤدي لزيادة رصيد كشف الحساب</w:t>
            </w:r>
          </w:p>
        </w:tc>
        <w:tc>
          <w:tcPr>
            <w:tcW w:w="85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101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c>
          <w:tcPr>
            <w:tcW w:w="2776" w:type="dxa"/>
          </w:tcPr>
          <w:p w:rsidR="000D0B2F" w:rsidRPr="000D0B2F" w:rsidRDefault="000D0B2F" w:rsidP="000D0B2F">
            <w:pPr>
              <w:bidi/>
              <w:rPr>
                <w:rFonts w:ascii="Simplified Arabic" w:hAnsi="Simplified Arabic" w:cs="Simplified Arabic" w:hint="cs"/>
                <w:sz w:val="28"/>
                <w:szCs w:val="28"/>
                <w:rtl/>
                <w:lang w:bidi="ar-IQ"/>
              </w:rPr>
            </w:pPr>
          </w:p>
        </w:tc>
        <w:tc>
          <w:tcPr>
            <w:tcW w:w="851" w:type="dxa"/>
          </w:tcPr>
          <w:p w:rsidR="000D0B2F" w:rsidRPr="000D0B2F" w:rsidRDefault="000D0B2F" w:rsidP="000D0B2F">
            <w:pPr>
              <w:bidi/>
              <w:rPr>
                <w:rFonts w:ascii="Simplified Arabic" w:hAnsi="Simplified Arabic" w:cs="Simplified Arabic" w:hint="cs"/>
                <w:sz w:val="28"/>
                <w:szCs w:val="28"/>
                <w:rtl/>
                <w:lang w:bidi="ar-IQ"/>
              </w:rPr>
            </w:pPr>
          </w:p>
        </w:tc>
        <w:tc>
          <w:tcPr>
            <w:tcW w:w="993"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w:t>
            </w:r>
          </w:p>
        </w:tc>
      </w:tr>
      <w:tr w:rsidR="000D0B2F" w:rsidRPr="000D0B2F" w:rsidTr="000D0B2F">
        <w:tc>
          <w:tcPr>
            <w:tcW w:w="2723"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الرصيد الصحيح للنقدية</w:t>
            </w:r>
          </w:p>
        </w:tc>
        <w:tc>
          <w:tcPr>
            <w:tcW w:w="856" w:type="dxa"/>
          </w:tcPr>
          <w:p w:rsidR="000D0B2F" w:rsidRPr="000D0B2F" w:rsidRDefault="000D0B2F" w:rsidP="000D0B2F">
            <w:pPr>
              <w:bidi/>
              <w:rPr>
                <w:rFonts w:ascii="Simplified Arabic" w:hAnsi="Simplified Arabic" w:cs="Simplified Arabic" w:hint="cs"/>
                <w:sz w:val="28"/>
                <w:szCs w:val="28"/>
                <w:rtl/>
                <w:lang w:bidi="ar-IQ"/>
              </w:rPr>
            </w:pPr>
          </w:p>
        </w:tc>
        <w:tc>
          <w:tcPr>
            <w:tcW w:w="1016" w:type="dxa"/>
          </w:tcPr>
          <w:p w:rsidR="000D0B2F" w:rsidRPr="000D0B2F" w:rsidRDefault="000D0B2F" w:rsidP="000D0B2F">
            <w:pPr>
              <w:bidi/>
              <w:rPr>
                <w:rFonts w:ascii="Simplified Arabic" w:hAnsi="Simplified Arabic" w:cs="Simplified Arabic" w:hint="cs"/>
                <w:sz w:val="28"/>
                <w:szCs w:val="28"/>
                <w:u w:val="single"/>
                <w:rtl/>
                <w:lang w:bidi="ar-IQ"/>
              </w:rPr>
            </w:pPr>
            <w:r w:rsidRPr="000D0B2F">
              <w:rPr>
                <w:rFonts w:ascii="Simplified Arabic" w:hAnsi="Simplified Arabic" w:cs="Simplified Arabic" w:hint="cs"/>
                <w:sz w:val="28"/>
                <w:szCs w:val="28"/>
                <w:u w:val="single"/>
                <w:rtl/>
                <w:lang w:bidi="ar-IQ"/>
              </w:rPr>
              <w:t>××××</w:t>
            </w:r>
          </w:p>
        </w:tc>
        <w:tc>
          <w:tcPr>
            <w:tcW w:w="2776" w:type="dxa"/>
          </w:tcPr>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الرصيد الصحيح للنقدية</w:t>
            </w:r>
          </w:p>
        </w:tc>
        <w:tc>
          <w:tcPr>
            <w:tcW w:w="851" w:type="dxa"/>
          </w:tcPr>
          <w:p w:rsidR="000D0B2F" w:rsidRPr="000D0B2F" w:rsidRDefault="000D0B2F" w:rsidP="000D0B2F">
            <w:pPr>
              <w:bidi/>
              <w:rPr>
                <w:rFonts w:ascii="Simplified Arabic" w:hAnsi="Simplified Arabic" w:cs="Simplified Arabic" w:hint="cs"/>
                <w:sz w:val="28"/>
                <w:szCs w:val="28"/>
                <w:rtl/>
                <w:lang w:bidi="ar-IQ"/>
              </w:rPr>
            </w:pPr>
          </w:p>
        </w:tc>
        <w:tc>
          <w:tcPr>
            <w:tcW w:w="993" w:type="dxa"/>
          </w:tcPr>
          <w:p w:rsidR="000D0B2F" w:rsidRPr="000D0B2F" w:rsidRDefault="000D0B2F" w:rsidP="000D0B2F">
            <w:pPr>
              <w:bidi/>
              <w:rPr>
                <w:rFonts w:ascii="Simplified Arabic" w:hAnsi="Simplified Arabic" w:cs="Simplified Arabic" w:hint="cs"/>
                <w:sz w:val="28"/>
                <w:szCs w:val="28"/>
                <w:u w:val="single"/>
                <w:rtl/>
                <w:lang w:bidi="ar-IQ"/>
              </w:rPr>
            </w:pPr>
            <w:r w:rsidRPr="000D0B2F">
              <w:rPr>
                <w:rFonts w:ascii="Simplified Arabic" w:hAnsi="Simplified Arabic" w:cs="Simplified Arabic" w:hint="cs"/>
                <w:sz w:val="28"/>
                <w:szCs w:val="28"/>
                <w:u w:val="single"/>
                <w:rtl/>
                <w:lang w:bidi="ar-IQ"/>
              </w:rPr>
              <w:t>××××</w:t>
            </w:r>
          </w:p>
        </w:tc>
      </w:tr>
    </w:tbl>
    <w:p w:rsidR="000D0B2F" w:rsidRP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IQ"/>
        </w:rPr>
        <w:t>ملاحظة: ينتهي الجزءان بنفس (الرصيد الصحيح للنقدية) وهو المقدار الذي يُقرر عنه في الميزانية.</w:t>
      </w:r>
    </w:p>
    <w:p w:rsidR="000D0B2F" w:rsidRPr="000D0B2F" w:rsidRDefault="000D0B2F" w:rsidP="000D0B2F">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t>مثال 1 /  ظهر رصيد حساب المصرف في سجلات شركة المثنى بتأريخ 31/12/2012 بمبلغ 230000 إما رصيد حساب المصرف بموجب الكشف مبلغ 287000 وعند التدقيق تبين الآتي :.</w:t>
      </w:r>
    </w:p>
    <w:p w:rsidR="000D0B2F" w:rsidRPr="000D0B2F" w:rsidRDefault="000D0B2F" w:rsidP="000D0B2F">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بلغت الإيداعات بالطريق 30000 والصكوك المرفوضة 24000 .</w:t>
      </w:r>
    </w:p>
    <w:p w:rsidR="000D0B2F" w:rsidRPr="000D0B2F" w:rsidRDefault="000D0B2F" w:rsidP="000D0B2F">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حصل المصرف ورقة قبض لصالح الشركة مبلغها 40000 واستقطع 10% من قيمة الورقة كعمولة تحصيل .</w:t>
      </w:r>
    </w:p>
    <w:p w:rsidR="000D0B2F" w:rsidRPr="000D0B2F" w:rsidRDefault="000D0B2F" w:rsidP="000D0B2F">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 xml:space="preserve">تم تحرير صك لأحد الدائنين بمبلغ 25000 ولم يذهب للمصرف لاستلامه </w:t>
      </w:r>
    </w:p>
    <w:p w:rsidR="000D0B2F" w:rsidRPr="000D0B2F" w:rsidRDefault="000D0B2F" w:rsidP="000D0B2F">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تم شراء بضاعة بمبلغ 12000 بموجب صك سجلها محاسب الشركة بمبلغ 21000 بالخطأ .</w:t>
      </w:r>
    </w:p>
    <w:p w:rsidR="000D0B2F" w:rsidRPr="000D0B2F" w:rsidRDefault="000D0B2F" w:rsidP="000D0B2F">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تم إيداع مبلغ 34000 سجل خطأ من قبل محاسب الشركة بمبلغ 43000 .</w:t>
      </w:r>
    </w:p>
    <w:p w:rsidR="000D0B2F" w:rsidRPr="000D0B2F" w:rsidRDefault="000D0B2F" w:rsidP="000D0B2F">
      <w:pPr>
        <w:numPr>
          <w:ilvl w:val="0"/>
          <w:numId w:val="2"/>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lang w:bidi="ar-IQ"/>
        </w:rPr>
        <w:t>أضاف المصرف مبلغ 50000 دينار في حساب الشركة إلا انه يخص شركة الهدى .</w:t>
      </w:r>
    </w:p>
    <w:p w:rsidR="000D0B2F" w:rsidRPr="000D0B2F" w:rsidRDefault="000D0B2F" w:rsidP="000D0B2F">
      <w:pPr>
        <w:numPr>
          <w:ilvl w:val="0"/>
          <w:numId w:val="2"/>
        </w:numPr>
        <w:bidi/>
        <w:rPr>
          <w:rFonts w:ascii="Simplified Arabic" w:hAnsi="Simplified Arabic" w:cs="Simplified Arabic"/>
          <w:sz w:val="28"/>
          <w:szCs w:val="28"/>
          <w:rtl/>
        </w:rPr>
      </w:pPr>
      <w:r w:rsidRPr="000D0B2F">
        <w:rPr>
          <w:rFonts w:ascii="Simplified Arabic" w:hAnsi="Simplified Arabic" w:cs="Simplified Arabic" w:hint="cs"/>
          <w:sz w:val="28"/>
          <w:szCs w:val="28"/>
          <w:rtl/>
        </w:rPr>
        <w:t xml:space="preserve">   م / 1-إعداد كشف مطابقة البنك .</w:t>
      </w:r>
    </w:p>
    <w:p w:rsidR="000D0B2F" w:rsidRPr="000D0B2F" w:rsidRDefault="000D0B2F" w:rsidP="000D0B2F">
      <w:pPr>
        <w:numPr>
          <w:ilvl w:val="0"/>
          <w:numId w:val="2"/>
        </w:numPr>
        <w:bidi/>
        <w:rPr>
          <w:rFonts w:ascii="Simplified Arabic" w:hAnsi="Simplified Arabic" w:cs="Simplified Arabic" w:hint="cs"/>
          <w:sz w:val="28"/>
          <w:szCs w:val="28"/>
          <w:lang w:bidi="ar-IQ"/>
        </w:rPr>
      </w:pPr>
      <w:r w:rsidRPr="000D0B2F">
        <w:rPr>
          <w:rFonts w:ascii="Simplified Arabic" w:hAnsi="Simplified Arabic" w:cs="Simplified Arabic" w:hint="cs"/>
          <w:sz w:val="28"/>
          <w:szCs w:val="28"/>
          <w:rtl/>
        </w:rPr>
        <w:t xml:space="preserve">     2- تسجيل قيود التسوية اللازمة</w:t>
      </w:r>
    </w:p>
    <w:p w:rsidR="000D0B2F" w:rsidRP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hint="cs"/>
          <w:sz w:val="28"/>
          <w:szCs w:val="28"/>
          <w:lang w:bidi="ar-IQ"/>
        </w:rPr>
      </w:pPr>
    </w:p>
    <w:p w:rsidR="000D0B2F" w:rsidRPr="000D0B2F" w:rsidRDefault="000D0B2F" w:rsidP="000D0B2F">
      <w:pPr>
        <w:bidi/>
        <w:rPr>
          <w:rFonts w:ascii="Simplified Arabic" w:hAnsi="Simplified Arabic" w:cs="Simplified Arabic" w:hint="cs"/>
          <w:sz w:val="28"/>
          <w:szCs w:val="28"/>
          <w:rtl/>
        </w:rPr>
      </w:pPr>
    </w:p>
    <w:p w:rsid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rPr>
          <w:rFonts w:ascii="Simplified Arabic" w:hAnsi="Simplified Arabic" w:cs="Simplified Arabic"/>
          <w:sz w:val="28"/>
          <w:szCs w:val="28"/>
          <w:rtl/>
          <w:lang w:bidi="ar-IQ"/>
        </w:rPr>
      </w:pPr>
      <w:r w:rsidRPr="000D0B2F">
        <w:rPr>
          <w:rFonts w:ascii="Simplified Arabic" w:hAnsi="Simplified Arabic" w:cs="Simplified Arabic" w:hint="cs"/>
          <w:sz w:val="28"/>
          <w:szCs w:val="28"/>
          <w:rtl/>
          <w:lang w:bidi="ar-IQ"/>
        </w:rPr>
        <w:lastRenderedPageBreak/>
        <w:t>الرصيد بموجب كشف البنك 287000             الرصيد بموجب السجلات 230000</w:t>
      </w:r>
    </w:p>
    <w:tbl>
      <w:tblPr>
        <w:bidiVisual/>
        <w:tblW w:w="967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18"/>
      </w:tblGrid>
      <w:tr w:rsidR="000D0B2F" w:rsidRPr="000D0B2F" w:rsidTr="000D0B2F">
        <w:trPr>
          <w:trHeight w:val="2734"/>
        </w:trPr>
        <w:tc>
          <w:tcPr>
            <w:tcW w:w="4856" w:type="dxa"/>
          </w:tcPr>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يضاف :</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إيداعات بالطريق                           30000</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يطرح:</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 xml:space="preserve">صكوك موقوفة            25000     </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sz w:val="28"/>
                <w:szCs w:val="28"/>
                <w:rtl/>
              </w:rPr>
              <mc:AlternateContent>
                <mc:Choice Requires="wps">
                  <w:drawing>
                    <wp:anchor distT="0" distB="0" distL="114300" distR="114300" simplePos="0" relativeHeight="251659264" behindDoc="0" locked="0" layoutInCell="1" allowOverlap="1" wp14:anchorId="5D3AA41D" wp14:editId="2DB6C9F9">
                      <wp:simplePos x="0" y="0"/>
                      <wp:positionH relativeFrom="column">
                        <wp:posOffset>276225</wp:posOffset>
                      </wp:positionH>
                      <wp:positionV relativeFrom="paragraph">
                        <wp:posOffset>200025</wp:posOffset>
                      </wp:positionV>
                      <wp:extent cx="518160" cy="0"/>
                      <wp:effectExtent l="14605" t="15240"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16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5.75pt" to="6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" strokeweight="1pt">
                      <v:stroke joinstyle="miter"/>
                    </v:line>
                  </w:pict>
                </mc:Fallback>
              </mc:AlternateContent>
            </w:r>
            <w:r w:rsidRPr="000D0B2F">
              <w:rPr>
                <w:rFonts w:ascii="Simplified Arabic" w:hAnsi="Simplified Arabic" w:cs="Simplified Arabic" w:hint="eastAsia"/>
                <w:sz w:val="28"/>
                <w:szCs w:val="28"/>
                <w:rtl/>
              </w:rPr>
              <w:t>أخطاء</w:t>
            </w:r>
            <w:r w:rsidRPr="000D0B2F">
              <w:rPr>
                <w:rFonts w:ascii="Simplified Arabic" w:hAnsi="Simplified Arabic" w:cs="Simplified Arabic" w:hint="cs"/>
                <w:sz w:val="28"/>
                <w:szCs w:val="28"/>
                <w:rtl/>
              </w:rPr>
              <w:t xml:space="preserve"> </w:t>
            </w:r>
            <w:r w:rsidRPr="000D0B2F">
              <w:rPr>
                <w:rFonts w:ascii="Simplified Arabic" w:hAnsi="Simplified Arabic" w:cs="Simplified Arabic" w:hint="eastAsia"/>
                <w:sz w:val="28"/>
                <w:szCs w:val="28"/>
                <w:rtl/>
              </w:rPr>
              <w:t>الإيداع</w:t>
            </w:r>
            <w:r w:rsidRPr="000D0B2F">
              <w:rPr>
                <w:rFonts w:ascii="Simplified Arabic" w:hAnsi="Simplified Arabic" w:cs="Simplified Arabic" w:hint="cs"/>
                <w:sz w:val="28"/>
                <w:szCs w:val="28"/>
                <w:rtl/>
              </w:rPr>
              <w:t xml:space="preserve">               </w:t>
            </w:r>
            <w:r w:rsidRPr="000D0B2F">
              <w:rPr>
                <w:rFonts w:ascii="Simplified Arabic" w:hAnsi="Simplified Arabic" w:cs="Simplified Arabic" w:hint="cs"/>
                <w:sz w:val="28"/>
                <w:szCs w:val="28"/>
                <w:u w:val="single"/>
                <w:rtl/>
              </w:rPr>
              <w:t>50000</w:t>
            </w:r>
            <w:r w:rsidRPr="000D0B2F">
              <w:rPr>
                <w:rFonts w:ascii="Simplified Arabic" w:hAnsi="Simplified Arabic" w:cs="Simplified Arabic" w:hint="cs"/>
                <w:sz w:val="28"/>
                <w:szCs w:val="28"/>
                <w:rtl/>
              </w:rPr>
              <w:t xml:space="preserve">                                                         </w:t>
            </w:r>
          </w:p>
          <w:p w:rsidR="000D0B2F" w:rsidRPr="000D0B2F" w:rsidRDefault="000D0B2F" w:rsidP="000D0B2F">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75000)</w:t>
            </w:r>
            <w:r w:rsidRPr="000D0B2F">
              <w:rPr>
                <w:rFonts w:ascii="Simplified Arabic" w:hAnsi="Simplified Arabic" w:cs="Simplified Arabic"/>
                <w:sz w:val="28"/>
                <w:szCs w:val="28"/>
                <w:lang w:bidi="ar-IQ"/>
              </w:rPr>
              <w:t>)</w:t>
            </w:r>
          </w:p>
          <w:p w:rsidR="000D0B2F" w:rsidRPr="000D0B2F" w:rsidRDefault="000D0B2F" w:rsidP="000D0B2F">
            <w:pPr>
              <w:bidi/>
              <w:rPr>
                <w:rFonts w:ascii="Simplified Arabic" w:hAnsi="Simplified Arabic" w:cs="Simplified Arabic"/>
                <w:sz w:val="28"/>
                <w:szCs w:val="28"/>
                <w:rtl/>
              </w:rPr>
            </w:pPr>
          </w:p>
          <w:p w:rsidR="000D0B2F" w:rsidRPr="000D0B2F" w:rsidRDefault="000D0B2F" w:rsidP="000D0B2F">
            <w:pPr>
              <w:bidi/>
              <w:rPr>
                <w:rFonts w:ascii="Simplified Arabic" w:hAnsi="Simplified Arabic" w:cs="Simplified Arabic"/>
                <w:sz w:val="28"/>
                <w:szCs w:val="28"/>
                <w:rtl/>
              </w:rPr>
            </w:pPr>
          </w:p>
          <w:p w:rsidR="000D0B2F" w:rsidRPr="000D0B2F" w:rsidRDefault="000D0B2F" w:rsidP="000D0B2F">
            <w:pPr>
              <w:bidi/>
              <w:rPr>
                <w:rFonts w:ascii="Simplified Arabic" w:hAnsi="Simplified Arabic" w:cs="Simplified Arabic"/>
                <w:sz w:val="28"/>
                <w:szCs w:val="28"/>
                <w:rtl/>
              </w:rPr>
            </w:pPr>
          </w:p>
          <w:p w:rsidR="000D0B2F" w:rsidRPr="000D0B2F" w:rsidRDefault="000D0B2F" w:rsidP="000D0B2F">
            <w:pPr>
              <w:bidi/>
              <w:rPr>
                <w:rFonts w:ascii="Simplified Arabic" w:hAnsi="Simplified Arabic" w:cs="Simplified Arabic"/>
                <w:sz w:val="28"/>
                <w:szCs w:val="28"/>
                <w:rtl/>
              </w:rPr>
            </w:pP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 xml:space="preserve">الرصيد المعدل الصحيح            242000                  </w:t>
            </w:r>
          </w:p>
        </w:tc>
        <w:tc>
          <w:tcPr>
            <w:tcW w:w="4818" w:type="dxa"/>
          </w:tcPr>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يضاف:</w:t>
            </w:r>
          </w:p>
          <w:p w:rsidR="000D0B2F" w:rsidRPr="000D0B2F" w:rsidRDefault="000D0B2F" w:rsidP="000D0B2F">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 xml:space="preserve">أ . ق برسم التحصيل  </w:t>
            </w:r>
            <w:r w:rsidRPr="000D0B2F">
              <w:rPr>
                <w:rFonts w:ascii="Simplified Arabic" w:hAnsi="Simplified Arabic" w:cs="Simplified Arabic" w:hint="cs"/>
                <w:sz w:val="28"/>
                <w:szCs w:val="28"/>
                <w:rtl/>
                <w:lang w:bidi="ar-IQ"/>
              </w:rPr>
              <w:t xml:space="preserve">            </w:t>
            </w:r>
            <w:r w:rsidRPr="000D0B2F">
              <w:rPr>
                <w:rFonts w:ascii="Simplified Arabic" w:hAnsi="Simplified Arabic" w:cs="Simplified Arabic" w:hint="cs"/>
                <w:sz w:val="28"/>
                <w:szCs w:val="28"/>
                <w:rtl/>
              </w:rPr>
              <w:t xml:space="preserve"> 40000                    </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sz w:val="28"/>
                <w:szCs w:val="28"/>
                <w:rtl/>
              </w:rPr>
              <mc:AlternateContent>
                <mc:Choice Requires="wps">
                  <w:drawing>
                    <wp:anchor distT="0" distB="0" distL="114300" distR="114300" simplePos="0" relativeHeight="251660288" behindDoc="0" locked="0" layoutInCell="1" allowOverlap="1" wp14:anchorId="586F1C57" wp14:editId="399F0900">
                      <wp:simplePos x="0" y="0"/>
                      <wp:positionH relativeFrom="column">
                        <wp:posOffset>485775</wp:posOffset>
                      </wp:positionH>
                      <wp:positionV relativeFrom="paragraph">
                        <wp:posOffset>200660</wp:posOffset>
                      </wp:positionV>
                      <wp:extent cx="534035" cy="0"/>
                      <wp:effectExtent l="7620" t="11430" r="1079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5.8pt" to="8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" strokeweight=".5pt">
                      <v:stroke joinstyle="miter"/>
                    </v:line>
                  </w:pict>
                </mc:Fallback>
              </mc:AlternateContent>
            </w:r>
            <w:r w:rsidRPr="000D0B2F">
              <w:rPr>
                <w:rFonts w:ascii="Simplified Arabic" w:hAnsi="Simplified Arabic" w:cs="Simplified Arabic" w:hint="eastAsia"/>
                <w:sz w:val="28"/>
                <w:szCs w:val="28"/>
                <w:rtl/>
              </w:rPr>
              <w:t>أخطاء</w:t>
            </w:r>
            <w:r w:rsidRPr="000D0B2F">
              <w:rPr>
                <w:rFonts w:ascii="Simplified Arabic" w:hAnsi="Simplified Arabic" w:cs="Simplified Arabic" w:hint="cs"/>
                <w:sz w:val="28"/>
                <w:szCs w:val="28"/>
                <w:rtl/>
              </w:rPr>
              <w:t xml:space="preserve"> محاسبية ( المشتريات )    9000               </w:t>
            </w:r>
          </w:p>
          <w:p w:rsidR="000D0B2F" w:rsidRP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rPr>
              <w:t>49000</w:t>
            </w:r>
            <w:r w:rsidRPr="000D0B2F">
              <w:rPr>
                <w:rFonts w:ascii="Simplified Arabic" w:hAnsi="Simplified Arabic" w:cs="Simplified Arabic"/>
                <w:sz w:val="28"/>
                <w:szCs w:val="28"/>
                <w:lang w:bidi="ar-IQ"/>
              </w:rPr>
              <w:t xml:space="preserve">  </w:t>
            </w:r>
            <w:r w:rsidRPr="000D0B2F">
              <w:rPr>
                <w:rFonts w:ascii="Simplified Arabic" w:hAnsi="Simplified Arabic" w:cs="Simplified Arabic" w:hint="cs"/>
                <w:sz w:val="28"/>
                <w:szCs w:val="28"/>
                <w:rtl/>
                <w:lang w:bidi="ar-IQ"/>
              </w:rPr>
              <w:t xml:space="preserve">                        </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يطرح منه :</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صكوك مرفوضة                     24000</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عمولة تحصيل                         4000</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sz w:val="28"/>
                <w:szCs w:val="28"/>
                <w:rtl/>
              </w:rPr>
              <mc:AlternateContent>
                <mc:Choice Requires="wps">
                  <w:drawing>
                    <wp:anchor distT="0" distB="0" distL="114300" distR="114300" simplePos="0" relativeHeight="251662336" behindDoc="0" locked="0" layoutInCell="1" allowOverlap="1" wp14:anchorId="25292536" wp14:editId="368544C9">
                      <wp:simplePos x="0" y="0"/>
                      <wp:positionH relativeFrom="column">
                        <wp:posOffset>222885</wp:posOffset>
                      </wp:positionH>
                      <wp:positionV relativeFrom="paragraph">
                        <wp:posOffset>216535</wp:posOffset>
                      </wp:positionV>
                      <wp:extent cx="534035" cy="0"/>
                      <wp:effectExtent l="11430"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7.05pt" to="59.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" strokeweight=".5pt">
                      <v:stroke joinstyle="miter"/>
                    </v:line>
                  </w:pict>
                </mc:Fallback>
              </mc:AlternateContent>
            </w:r>
            <w:r w:rsidRPr="000D0B2F">
              <w:rPr>
                <w:rFonts w:ascii="Simplified Arabic" w:hAnsi="Simplified Arabic" w:cs="Simplified Arabic"/>
                <w:sz w:val="28"/>
                <w:szCs w:val="28"/>
                <w:rtl/>
              </w:rPr>
              <mc:AlternateContent>
                <mc:Choice Requires="wps">
                  <w:drawing>
                    <wp:anchor distT="0" distB="0" distL="114300" distR="114300" simplePos="0" relativeHeight="251661312" behindDoc="0" locked="0" layoutInCell="1" allowOverlap="1" wp14:anchorId="31ACA764" wp14:editId="479E6F09">
                      <wp:simplePos x="0" y="0"/>
                      <wp:positionH relativeFrom="column">
                        <wp:posOffset>1019810</wp:posOffset>
                      </wp:positionH>
                      <wp:positionV relativeFrom="paragraph">
                        <wp:posOffset>146050</wp:posOffset>
                      </wp:positionV>
                      <wp:extent cx="347980" cy="6985"/>
                      <wp:effectExtent l="8255" t="6985"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698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1.5pt" to="10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" strokeweight=".5pt">
                      <v:stroke joinstyle="miter"/>
                    </v:line>
                  </w:pict>
                </mc:Fallback>
              </mc:AlternateContent>
            </w:r>
            <w:r w:rsidRPr="000D0B2F">
              <w:rPr>
                <w:rFonts w:ascii="Simplified Arabic" w:hAnsi="Simplified Arabic" w:cs="Simplified Arabic" w:hint="cs"/>
                <w:sz w:val="28"/>
                <w:szCs w:val="28"/>
                <w:rtl/>
              </w:rPr>
              <w:t xml:space="preserve">خطأ محاسبي ( </w:t>
            </w:r>
            <w:r w:rsidRPr="000D0B2F">
              <w:rPr>
                <w:rFonts w:ascii="Simplified Arabic" w:hAnsi="Simplified Arabic" w:cs="Simplified Arabic" w:hint="eastAsia"/>
                <w:sz w:val="28"/>
                <w:szCs w:val="28"/>
                <w:rtl/>
              </w:rPr>
              <w:t>إيداع</w:t>
            </w:r>
            <w:r w:rsidRPr="000D0B2F">
              <w:rPr>
                <w:rFonts w:ascii="Simplified Arabic" w:hAnsi="Simplified Arabic" w:cs="Simplified Arabic" w:hint="cs"/>
                <w:sz w:val="28"/>
                <w:szCs w:val="28"/>
                <w:rtl/>
              </w:rPr>
              <w:t xml:space="preserve"> بالصندو</w:t>
            </w:r>
            <w:r w:rsidRPr="000D0B2F">
              <w:rPr>
                <w:rFonts w:ascii="Simplified Arabic" w:hAnsi="Simplified Arabic" w:cs="Simplified Arabic" w:hint="eastAsia"/>
                <w:sz w:val="28"/>
                <w:szCs w:val="28"/>
                <w:rtl/>
              </w:rPr>
              <w:t>ق</w:t>
            </w:r>
            <w:r w:rsidRPr="000D0B2F">
              <w:rPr>
                <w:rFonts w:ascii="Simplified Arabic" w:hAnsi="Simplified Arabic" w:cs="Simplified Arabic" w:hint="cs"/>
                <w:sz w:val="28"/>
                <w:szCs w:val="28"/>
                <w:rtl/>
              </w:rPr>
              <w:t>)    9000</w:t>
            </w:r>
          </w:p>
          <w:p w:rsidR="000D0B2F" w:rsidRPr="000D0B2F" w:rsidRDefault="000D0B2F" w:rsidP="000D0B2F">
            <w:p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 xml:space="preserve">                                             (37000)</w:t>
            </w:r>
          </w:p>
          <w:p w:rsidR="000D0B2F" w:rsidRPr="000D0B2F" w:rsidRDefault="000D0B2F" w:rsidP="000D0B2F">
            <w:pPr>
              <w:bidi/>
              <w:rPr>
                <w:rFonts w:ascii="Simplified Arabic" w:hAnsi="Simplified Arabic" w:cs="Simplified Arabic"/>
                <w:sz w:val="28"/>
                <w:szCs w:val="28"/>
                <w:rtl/>
              </w:rPr>
            </w:pP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الرصيد المعدل الصحيح                242000</w:t>
            </w:r>
          </w:p>
        </w:tc>
      </w:tr>
    </w:tbl>
    <w:p w:rsidR="000D0B2F" w:rsidRPr="000D0B2F" w:rsidRDefault="000D0B2F" w:rsidP="000D0B2F">
      <w:pPr>
        <w:bidi/>
        <w:rPr>
          <w:rFonts w:ascii="Simplified Arabic" w:hAnsi="Simplified Arabic" w:cs="Simplified Arabic"/>
          <w:sz w:val="28"/>
          <w:szCs w:val="28"/>
          <w:rtl/>
        </w:rPr>
      </w:pP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مثال 2 / بلغ رصيد حساب النقدية بالبنك في سجلات شركة الانتصار بتأريخ 30/11/2012 مبلغ 480000 بينما كان رصيد كشف البنك بنفس التاريخ 350000 و بفحص الفرق بين الرصيدين تبين الآتي :.</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قام البنك بتحصيل ورقة قبض قيمتها 80000 أرفق إشعار الإضافة  بكشف البنك .</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بلغت المصروفات البنكية 3000 خصمها البنك بكشف الحساب .</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هنالك إيداعات نقدية بالطريق يوم 30/11 قدرها 190000 لم تظهر بكشف الحساب .</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هناك شيك مرفوض لأحد العملاء قدره 67000.</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هناك شيكات أصدرتها الشركة لم تقدم للصرف مبلغها 50000 .</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تم دفع رواتب الموظفين نقداً بمبلغ 31000 سجله المحاسب 13000 بالخطأ.</w:t>
      </w:r>
    </w:p>
    <w:p w:rsidR="000D0B2F" w:rsidRPr="000D0B2F" w:rsidRDefault="000D0B2F" w:rsidP="000D0B2F">
      <w:pPr>
        <w:numPr>
          <w:ilvl w:val="0"/>
          <w:numId w:val="3"/>
        </w:numPr>
        <w:bidi/>
        <w:rPr>
          <w:rFonts w:ascii="Simplified Arabic" w:hAnsi="Simplified Arabic" w:cs="Simplified Arabic"/>
          <w:sz w:val="28"/>
          <w:szCs w:val="28"/>
          <w:lang w:bidi="ar-IQ"/>
        </w:rPr>
      </w:pPr>
      <w:r w:rsidRPr="000D0B2F">
        <w:rPr>
          <w:rFonts w:ascii="Simplified Arabic" w:hAnsi="Simplified Arabic" w:cs="Simplified Arabic" w:hint="cs"/>
          <w:sz w:val="28"/>
          <w:szCs w:val="28"/>
          <w:rtl/>
        </w:rPr>
        <w:t>هناك مبلغ 18000 أودعته شركة الهدى سجله محاسب المصرف لصالح شركة الانتصار.</w:t>
      </w:r>
    </w:p>
    <w:p w:rsidR="000D0B2F" w:rsidRPr="000D0B2F" w:rsidRDefault="000D0B2F" w:rsidP="000D0B2F">
      <w:pPr>
        <w:bidi/>
        <w:rPr>
          <w:rFonts w:ascii="Simplified Arabic" w:hAnsi="Simplified Arabic" w:cs="Simplified Arabic"/>
          <w:sz w:val="28"/>
          <w:szCs w:val="28"/>
          <w:rtl/>
        </w:rPr>
      </w:pPr>
      <w:r w:rsidRPr="000D0B2F">
        <w:rPr>
          <w:rFonts w:ascii="Simplified Arabic" w:hAnsi="Simplified Arabic" w:cs="Simplified Arabic" w:hint="cs"/>
          <w:sz w:val="28"/>
          <w:szCs w:val="28"/>
          <w:rtl/>
        </w:rPr>
        <w:t>م / 1-إعداد كشف مطابقة البنك .</w:t>
      </w:r>
    </w:p>
    <w:p w:rsidR="000D0B2F" w:rsidRDefault="000D0B2F" w:rsidP="000D0B2F">
      <w:pPr>
        <w:bidi/>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rPr>
        <w:t>2- تسجيل قيود التسوية اللازمة</w:t>
      </w: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Default="000D0B2F" w:rsidP="000D0B2F">
      <w:pPr>
        <w:bidi/>
        <w:rPr>
          <w:rFonts w:ascii="Simplified Arabic" w:hAnsi="Simplified Arabic" w:cs="Simplified Arabic" w:hint="cs"/>
          <w:sz w:val="28"/>
          <w:szCs w:val="28"/>
          <w:rtl/>
          <w:lang w:bidi="ar-IQ"/>
        </w:rPr>
      </w:pPr>
    </w:p>
    <w:p w:rsidR="000D0B2F" w:rsidRPr="000D0B2F" w:rsidRDefault="000D0B2F" w:rsidP="000D0B2F">
      <w:pPr>
        <w:bidi/>
        <w:jc w:val="center"/>
        <w:rPr>
          <w:rFonts w:ascii="Simplified Arabic" w:hAnsi="Simplified Arabic" w:cs="Simplified Arabic" w:hint="cs"/>
          <w:sz w:val="28"/>
          <w:szCs w:val="28"/>
          <w:rtl/>
          <w:lang w:bidi="ar-EG"/>
        </w:rPr>
      </w:pPr>
      <w:r w:rsidRPr="000D0B2F">
        <w:rPr>
          <w:rFonts w:ascii="Simplified Arabic" w:hAnsi="Simplified Arabic" w:cs="Simplified Arabic" w:hint="cs"/>
          <w:sz w:val="28"/>
          <w:szCs w:val="28"/>
          <w:rtl/>
        </w:rPr>
        <w:lastRenderedPageBreak/>
        <w:t xml:space="preserve">الموجودات الثابتة الملموسة </w:t>
      </w:r>
      <w:r w:rsidRPr="000D0B2F">
        <w:rPr>
          <w:rFonts w:ascii="Simplified Arabic" w:hAnsi="Simplified Arabic" w:cs="Simplified Arabic"/>
          <w:sz w:val="28"/>
          <w:szCs w:val="28"/>
          <w:lang w:bidi="ar-IQ"/>
        </w:rPr>
        <w:t>Tangible Fixed Assets</w:t>
      </w:r>
    </w:p>
    <w:p w:rsidR="000D0B2F" w:rsidRPr="000D0B2F" w:rsidRDefault="000D0B2F" w:rsidP="000D0B2F">
      <w:pPr>
        <w:bidi/>
        <w:jc w:val="center"/>
        <w:rPr>
          <w:rFonts w:ascii="Simplified Arabic" w:hAnsi="Simplified Arabic" w:cs="Simplified Arabic" w:hint="cs"/>
          <w:sz w:val="28"/>
          <w:szCs w:val="28"/>
          <w:rtl/>
          <w:lang w:bidi="ar-EG"/>
        </w:rPr>
      </w:pPr>
      <w:r w:rsidRPr="000D0B2F">
        <w:rPr>
          <w:rFonts w:ascii="Simplified Arabic" w:hAnsi="Simplified Arabic" w:cs="Simplified Arabic"/>
          <w:sz w:val="28"/>
          <w:szCs w:val="28"/>
          <w:lang w:bidi="ar-IQ"/>
        </w:rPr>
        <w:t>Property, Plant and Equipment Assets</w:t>
      </w:r>
    </w:p>
    <w:p w:rsidR="000D0B2F" w:rsidRPr="000D0B2F" w:rsidRDefault="000D0B2F" w:rsidP="000D0B2F">
      <w:pPr>
        <w:bidi/>
        <w:jc w:val="both"/>
        <w:rPr>
          <w:rFonts w:ascii="Simplified Arabic" w:hAnsi="Simplified Arabic" w:cs="Simplified Arabic" w:hint="cs"/>
          <w:sz w:val="28"/>
          <w:szCs w:val="28"/>
          <w:rtl/>
          <w:lang w:bidi="ar-IQ"/>
        </w:rPr>
      </w:pPr>
      <w:r w:rsidRPr="000D0B2F">
        <w:rPr>
          <w:rFonts w:ascii="Simplified Arabic" w:hAnsi="Simplified Arabic" w:cs="Simplified Arabic" w:hint="cs"/>
          <w:sz w:val="28"/>
          <w:szCs w:val="28"/>
          <w:rtl/>
          <w:lang w:bidi="ar-EG"/>
        </w:rPr>
        <w:t xml:space="preserve">الموجودات الثابتة :- مصطلح يطلق على تلك الأصول التي تكون ذات طبيعة مادية ملموسة يتم اقتناءها من الوحدة الاقتصادية للمساعدة في العملية الإنتاجية لعدد من الفترات المحاسبية، </w:t>
      </w:r>
      <w:r w:rsidRPr="000D0B2F">
        <w:rPr>
          <w:rFonts w:ascii="Simplified Arabic" w:hAnsi="Simplified Arabic" w:cs="Simplified Arabic" w:hint="cs"/>
          <w:sz w:val="28"/>
          <w:szCs w:val="28"/>
          <w:rtl/>
        </w:rPr>
        <w:t xml:space="preserve">وتتضمن غالباً : الأراضي </w:t>
      </w:r>
      <w:r w:rsidRPr="000D0B2F">
        <w:rPr>
          <w:rFonts w:ascii="Simplified Arabic" w:hAnsi="Simplified Arabic" w:cs="Simplified Arabic"/>
          <w:sz w:val="28"/>
          <w:szCs w:val="28"/>
          <w:lang w:bidi="ar-IQ"/>
        </w:rPr>
        <w:t>Land</w:t>
      </w:r>
      <w:r w:rsidRPr="000D0B2F">
        <w:rPr>
          <w:rFonts w:ascii="Simplified Arabic" w:hAnsi="Simplified Arabic" w:cs="Simplified Arabic" w:hint="cs"/>
          <w:sz w:val="28"/>
          <w:szCs w:val="28"/>
          <w:rtl/>
        </w:rPr>
        <w:t xml:space="preserve"> </w:t>
      </w:r>
      <w:r w:rsidRPr="000D0B2F">
        <w:rPr>
          <w:rFonts w:ascii="Simplified Arabic" w:hAnsi="Simplified Arabic" w:cs="Simplified Arabic" w:hint="cs"/>
          <w:sz w:val="28"/>
          <w:szCs w:val="28"/>
          <w:rtl/>
          <w:lang w:bidi="ar-EG"/>
        </w:rPr>
        <w:t xml:space="preserve">، </w:t>
      </w:r>
      <w:r w:rsidRPr="000D0B2F">
        <w:rPr>
          <w:rFonts w:ascii="Simplified Arabic" w:hAnsi="Simplified Arabic" w:cs="Simplified Arabic" w:hint="cs"/>
          <w:sz w:val="28"/>
          <w:szCs w:val="28"/>
          <w:rtl/>
        </w:rPr>
        <w:t xml:space="preserve">المباني </w:t>
      </w:r>
      <w:r w:rsidRPr="000D0B2F">
        <w:rPr>
          <w:rFonts w:ascii="Simplified Arabic" w:hAnsi="Simplified Arabic" w:cs="Simplified Arabic"/>
          <w:sz w:val="28"/>
          <w:szCs w:val="28"/>
          <w:lang w:bidi="ar-IQ"/>
        </w:rPr>
        <w:t>Building</w:t>
      </w:r>
      <w:r w:rsidRPr="000D0B2F">
        <w:rPr>
          <w:rFonts w:ascii="Simplified Arabic" w:hAnsi="Simplified Arabic" w:cs="Simplified Arabic" w:hint="cs"/>
          <w:sz w:val="28"/>
          <w:szCs w:val="28"/>
          <w:rtl/>
        </w:rPr>
        <w:t xml:space="preserve"> والمعدات </w:t>
      </w:r>
      <w:r w:rsidRPr="000D0B2F">
        <w:rPr>
          <w:rFonts w:ascii="Simplified Arabic" w:hAnsi="Simplified Arabic" w:cs="Simplified Arabic"/>
          <w:sz w:val="28"/>
          <w:szCs w:val="28"/>
          <w:lang w:bidi="ar-IQ"/>
        </w:rPr>
        <w:t>Equipment</w:t>
      </w:r>
      <w:r w:rsidRPr="000D0B2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0D0B2F">
        <w:rPr>
          <w:rFonts w:ascii="Simplified Arabic" w:hAnsi="Simplified Arabic" w:cs="Simplified Arabic" w:hint="cs"/>
          <w:sz w:val="28"/>
          <w:szCs w:val="28"/>
          <w:rtl/>
        </w:rPr>
        <w:t>المكائن</w:t>
      </w:r>
      <w:r w:rsidRPr="000D0B2F">
        <w:rPr>
          <w:rFonts w:ascii="Simplified Arabic" w:hAnsi="Simplified Arabic" w:cs="Simplified Arabic"/>
          <w:sz w:val="28"/>
          <w:szCs w:val="28"/>
          <w:lang w:bidi="ar-IQ"/>
        </w:rPr>
        <w:t xml:space="preserve">Machines </w:t>
      </w:r>
      <w:r w:rsidRPr="000D0B2F">
        <w:rPr>
          <w:rFonts w:ascii="Simplified Arabic" w:hAnsi="Simplified Arabic" w:cs="Simplified Arabic" w:hint="cs"/>
          <w:sz w:val="28"/>
          <w:szCs w:val="28"/>
          <w:rtl/>
        </w:rPr>
        <w:t xml:space="preserve"> ........الخ من الموجودات، والصفات الأساسية لهذه الموجودات هي:-</w:t>
      </w:r>
    </w:p>
    <w:p w:rsidR="000D0B2F" w:rsidRPr="000D0B2F" w:rsidRDefault="000D0B2F" w:rsidP="000D0B2F">
      <w:pPr>
        <w:numPr>
          <w:ilvl w:val="0"/>
          <w:numId w:val="4"/>
        </w:numPr>
        <w:bidi/>
        <w:rPr>
          <w:rFonts w:ascii="Simplified Arabic" w:hAnsi="Simplified Arabic" w:cs="Simplified Arabic" w:hint="cs"/>
          <w:sz w:val="28"/>
          <w:szCs w:val="28"/>
          <w:rtl/>
        </w:rPr>
      </w:pPr>
      <w:r w:rsidRPr="000D0B2F">
        <w:rPr>
          <w:rFonts w:ascii="Simplified Arabic" w:hAnsi="Simplified Arabic" w:cs="Simplified Arabic" w:hint="cs"/>
          <w:sz w:val="28"/>
          <w:szCs w:val="28"/>
          <w:rtl/>
        </w:rPr>
        <w:t>يتم اقتناءها لاستخدامها في عمليات الإنتاج وليس لغرض إعادة بيعها .</w:t>
      </w:r>
    </w:p>
    <w:p w:rsidR="000D0B2F" w:rsidRPr="000D0B2F" w:rsidRDefault="000D0B2F" w:rsidP="000D0B2F">
      <w:pPr>
        <w:numPr>
          <w:ilvl w:val="0"/>
          <w:numId w:val="4"/>
        </w:numPr>
        <w:bidi/>
        <w:rPr>
          <w:rFonts w:ascii="Simplified Arabic" w:hAnsi="Simplified Arabic" w:cs="Simplified Arabic" w:hint="cs"/>
          <w:sz w:val="28"/>
          <w:szCs w:val="28"/>
          <w:lang w:bidi="ar-IQ"/>
        </w:rPr>
      </w:pPr>
      <w:r w:rsidRPr="000D0B2F">
        <w:rPr>
          <w:rFonts w:ascii="Simplified Arabic" w:hAnsi="Simplified Arabic" w:cs="Simplified Arabic" w:hint="cs"/>
          <w:sz w:val="28"/>
          <w:szCs w:val="28"/>
          <w:rtl/>
        </w:rPr>
        <w:t>يمتد عمرها الإنتاجي لأكثر من سنة مالية وهي معرضة للاندثار ماعدا الأراضي.</w:t>
      </w:r>
    </w:p>
    <w:p w:rsidR="000D0B2F" w:rsidRPr="000D0B2F" w:rsidRDefault="000D0B2F" w:rsidP="000D0B2F">
      <w:pPr>
        <w:numPr>
          <w:ilvl w:val="0"/>
          <w:numId w:val="4"/>
        </w:numPr>
        <w:bidi/>
        <w:rPr>
          <w:rFonts w:ascii="Simplified Arabic" w:hAnsi="Simplified Arabic" w:cs="Simplified Arabic" w:hint="cs"/>
          <w:sz w:val="28"/>
          <w:szCs w:val="28"/>
          <w:lang w:bidi="ar-IQ"/>
        </w:rPr>
      </w:pPr>
      <w:r w:rsidRPr="000D0B2F">
        <w:rPr>
          <w:rFonts w:ascii="Simplified Arabic" w:hAnsi="Simplified Arabic" w:cs="Simplified Arabic" w:hint="cs"/>
          <w:sz w:val="28"/>
          <w:szCs w:val="28"/>
          <w:rtl/>
        </w:rPr>
        <w:t>تمتلك وجود مادي عكس الموجودات غير الملموسة كشهرة المحل وبراءة الاختراع والعلامة التجارية.</w:t>
      </w:r>
    </w:p>
    <w:p w:rsidR="000D0B2F" w:rsidRPr="000D0B2F" w:rsidRDefault="000D0B2F" w:rsidP="000D0B2F">
      <w:pPr>
        <w:bidi/>
        <w:rPr>
          <w:rFonts w:ascii="Simplified Arabic" w:hAnsi="Simplified Arabic" w:cs="Simplified Arabic" w:hint="cs"/>
          <w:sz w:val="28"/>
          <w:szCs w:val="28"/>
          <w:rtl/>
        </w:rPr>
      </w:pPr>
    </w:p>
    <w:p w:rsidR="000D0B2F" w:rsidRPr="000D0B2F" w:rsidRDefault="000D0B2F" w:rsidP="000D0B2F">
      <w:pPr>
        <w:bidi/>
        <w:rPr>
          <w:rFonts w:ascii="Simplified Arabic" w:hAnsi="Simplified Arabic" w:cs="Simplified Arabic"/>
          <w:sz w:val="28"/>
          <w:szCs w:val="28"/>
          <w:lang w:bidi="ar-IQ"/>
        </w:rPr>
      </w:pPr>
      <w:r w:rsidRPr="000D0B2F">
        <w:rPr>
          <w:rFonts w:ascii="Simplified Arabic" w:hAnsi="Simplified Arabic" w:cs="Simplified Arabic" w:hint="cs"/>
          <w:b/>
          <w:bCs/>
          <w:sz w:val="28"/>
          <w:szCs w:val="28"/>
          <w:rtl/>
        </w:rPr>
        <w:t>الحصول على الموجودات الثابتة الملموسة</w:t>
      </w:r>
      <w:r w:rsidRPr="000D0B2F">
        <w:rPr>
          <w:rFonts w:ascii="Simplified Arabic" w:hAnsi="Simplified Arabic" w:cs="Simplified Arabic" w:hint="cs"/>
          <w:sz w:val="28"/>
          <w:szCs w:val="28"/>
          <w:rtl/>
          <w:lang w:bidi="ar-EG"/>
        </w:rPr>
        <w:t xml:space="preserve">  </w:t>
      </w:r>
      <w:r w:rsidRPr="000D0B2F">
        <w:rPr>
          <w:rFonts w:ascii="Simplified Arabic" w:hAnsi="Simplified Arabic" w:cs="Simplified Arabic" w:hint="cs"/>
          <w:sz w:val="28"/>
          <w:szCs w:val="28"/>
          <w:rtl/>
        </w:rPr>
        <w:t xml:space="preserve">  </w:t>
      </w:r>
      <w:r w:rsidRPr="000D0B2F">
        <w:rPr>
          <w:rFonts w:ascii="Simplified Arabic" w:hAnsi="Simplified Arabic" w:cs="Simplified Arabic"/>
          <w:sz w:val="28"/>
          <w:szCs w:val="28"/>
          <w:lang w:bidi="ar-IQ"/>
        </w:rPr>
        <w:t xml:space="preserve">    Acquisition of Property, Plant and Equipment Assets                                                          </w:t>
      </w:r>
    </w:p>
    <w:p w:rsidR="000D0B2F" w:rsidRPr="000D0B2F" w:rsidRDefault="000D0B2F" w:rsidP="000D0B2F">
      <w:pPr>
        <w:bidi/>
        <w:jc w:val="both"/>
        <w:rPr>
          <w:rFonts w:ascii="Simplified Arabic" w:hAnsi="Simplified Arabic" w:cs="Simplified Arabic" w:hint="cs"/>
          <w:sz w:val="28"/>
          <w:szCs w:val="28"/>
          <w:rtl/>
          <w:lang w:bidi="ar-EG"/>
        </w:rPr>
      </w:pPr>
      <w:r w:rsidRPr="000D0B2F">
        <w:rPr>
          <w:rFonts w:ascii="Simplified Arabic" w:hAnsi="Simplified Arabic" w:cs="Simplified Arabic" w:hint="cs"/>
          <w:sz w:val="28"/>
          <w:szCs w:val="28"/>
          <w:rtl/>
          <w:lang w:bidi="ar-EG"/>
        </w:rPr>
        <w:t xml:space="preserve">            الكلفة التاريخية </w:t>
      </w:r>
      <w:r w:rsidRPr="000D0B2F">
        <w:rPr>
          <w:rFonts w:ascii="Simplified Arabic" w:hAnsi="Simplified Arabic" w:cs="Simplified Arabic"/>
          <w:sz w:val="28"/>
          <w:szCs w:val="28"/>
          <w:lang w:bidi="ar-IQ"/>
        </w:rPr>
        <w:t xml:space="preserve">Historical cost </w:t>
      </w:r>
      <w:r w:rsidRPr="000D0B2F">
        <w:rPr>
          <w:rFonts w:ascii="Simplified Arabic" w:hAnsi="Simplified Arabic" w:cs="Simplified Arabic" w:hint="cs"/>
          <w:sz w:val="28"/>
          <w:szCs w:val="28"/>
          <w:rtl/>
          <w:lang w:bidi="ar-EG"/>
        </w:rPr>
        <w:t xml:space="preserve"> هي الأساس الاعتيادي لتقييم هذه الموجودات، وتقاس الكلفة التاريخية بالنقد أو السعر النقدي المعادل للحصول على هذه الموجودات لغاية وصولها لموقع العمل وتهيئتها للاستخدام المطلوب. وبذلك تتضمن كلفة هذه الموجودات سعر الشراء مضاف إليه جميع المصاريف المتعلقة بالمشتريات مثل (مصاريف النقل والشحن والضرائب التركيب والنصب وأي مصاريف أخرى) مدفوعة حتى تكون الموجودات جاهزة للاستخدام. وأي كلف متعلقة بهذه الموجودات تتحقق بعد الحصول عليها مثل الإضافات والتحسينات تضاف إلى كلفة هذه الموجودات إذا تغطي خدمات مستقبلية محتملة وإلا تعتبر مصاريف ايرادية تحمل على الفترة الحالية كما ذكر سابقاً في موضوع المصاريف الايرادية والرأسمالية .</w:t>
      </w:r>
    </w:p>
    <w:p w:rsidR="000D0B2F" w:rsidRDefault="000D0B2F" w:rsidP="000D0B2F">
      <w:pPr>
        <w:bidi/>
        <w:rPr>
          <w:rFonts w:ascii="Simplified Arabic" w:hAnsi="Simplified Arabic" w:cs="Simplified Arabic" w:hint="cs"/>
          <w:sz w:val="28"/>
          <w:szCs w:val="28"/>
          <w:rtl/>
          <w:lang w:bidi="ar-EG"/>
        </w:rPr>
      </w:pPr>
      <w:r w:rsidRPr="000D0B2F">
        <w:rPr>
          <w:rFonts w:ascii="Simplified Arabic" w:hAnsi="Simplified Arabic" w:cs="Simplified Arabic" w:hint="cs"/>
          <w:sz w:val="28"/>
          <w:szCs w:val="28"/>
          <w:rtl/>
          <w:lang w:bidi="ar-EG"/>
        </w:rPr>
        <w:t xml:space="preserve">        ويمكن الحصول على هذه الموجودات وتقييمها بإحدى الطرق التالية:-</w:t>
      </w:r>
    </w:p>
    <w:p w:rsidR="000D0B2F" w:rsidRPr="000D0B2F" w:rsidRDefault="000D0B2F" w:rsidP="000D0B2F">
      <w:pPr>
        <w:numPr>
          <w:ilvl w:val="0"/>
          <w:numId w:val="5"/>
        </w:numPr>
        <w:bidi/>
        <w:ind w:hanging="107"/>
        <w:jc w:val="lowKashida"/>
        <w:rPr>
          <w:rFonts w:cs="Simplified Arabic" w:hint="cs"/>
          <w:b/>
          <w:bCs/>
          <w:sz w:val="28"/>
          <w:szCs w:val="28"/>
          <w:lang w:bidi="ar-EG"/>
        </w:rPr>
      </w:pPr>
      <w:r w:rsidRPr="000D0B2F">
        <w:rPr>
          <w:rFonts w:cs="Simplified Arabic" w:hint="cs"/>
          <w:b/>
          <w:bCs/>
          <w:sz w:val="28"/>
          <w:szCs w:val="28"/>
          <w:rtl/>
          <w:lang w:bidi="ar-EG"/>
        </w:rPr>
        <w:t xml:space="preserve">الشراء بالآجل </w:t>
      </w:r>
      <w:r w:rsidRPr="000D0B2F">
        <w:rPr>
          <w:rFonts w:cs="Simplified Arabic"/>
          <w:b/>
          <w:bCs/>
          <w:sz w:val="28"/>
          <w:szCs w:val="28"/>
          <w:lang w:bidi="ar-EG"/>
        </w:rPr>
        <w:t xml:space="preserve">Deferred Payment </w:t>
      </w:r>
      <w:r w:rsidRPr="000D0B2F">
        <w:rPr>
          <w:rFonts w:cs="Simplified Arabic" w:hint="cs"/>
          <w:b/>
          <w:bCs/>
          <w:sz w:val="28"/>
          <w:szCs w:val="28"/>
          <w:rtl/>
          <w:lang w:bidi="ar-EG"/>
        </w:rPr>
        <w:t xml:space="preserve"> </w:t>
      </w:r>
    </w:p>
    <w:p w:rsidR="000D0B2F" w:rsidRPr="000D0B2F" w:rsidRDefault="000D0B2F" w:rsidP="000D0B2F">
      <w:pPr>
        <w:bidi/>
        <w:ind w:left="283" w:firstLine="720"/>
        <w:jc w:val="lowKashida"/>
        <w:rPr>
          <w:rFonts w:cs="Simplified Arabic" w:hint="cs"/>
          <w:sz w:val="28"/>
          <w:szCs w:val="28"/>
          <w:rtl/>
          <w:lang w:bidi="ar-EG"/>
        </w:rPr>
      </w:pPr>
      <w:r w:rsidRPr="000D0B2F">
        <w:rPr>
          <w:rFonts w:cs="Simplified Arabic" w:hint="cs"/>
          <w:sz w:val="28"/>
          <w:szCs w:val="28"/>
          <w:rtl/>
          <w:lang w:bidi="ar-EG"/>
        </w:rPr>
        <w:t xml:space="preserve">اعتياديا يتضمن السعر بالآجل فائدة يجب أن لا تحسب ضمن كلفة شراء الموجود وإنما تثبت في حساب الفوائد ويتم غلقها في حساب الأرباح والخسائر نهاية السنة أو السنوات اللاحقة لحين تسديد قيمة الموجود. </w:t>
      </w:r>
    </w:p>
    <w:p w:rsidR="000D0B2F" w:rsidRPr="000D0B2F" w:rsidRDefault="000D0B2F" w:rsidP="000D0B2F">
      <w:pPr>
        <w:bidi/>
        <w:ind w:left="283"/>
        <w:jc w:val="lowKashida"/>
        <w:rPr>
          <w:rFonts w:cs="Simplified Arabic" w:hint="cs"/>
          <w:sz w:val="28"/>
          <w:szCs w:val="28"/>
          <w:rtl/>
          <w:lang w:bidi="ar-EG"/>
        </w:rPr>
      </w:pPr>
      <w:r w:rsidRPr="000D0B2F">
        <w:rPr>
          <w:rFonts w:cs="Simplified Arabic" w:hint="cs"/>
          <w:sz w:val="28"/>
          <w:szCs w:val="28"/>
          <w:rtl/>
          <w:lang w:bidi="ar-EG"/>
        </w:rPr>
        <w:t xml:space="preserve"> </w:t>
      </w:r>
      <w:r w:rsidRPr="000D0B2F">
        <w:rPr>
          <w:rFonts w:cs="Simplified Arabic" w:hint="cs"/>
          <w:b/>
          <w:bCs/>
          <w:sz w:val="28"/>
          <w:szCs w:val="28"/>
          <w:rtl/>
          <w:lang w:bidi="ar-EG"/>
        </w:rPr>
        <w:t>مثال :</w:t>
      </w:r>
      <w:r w:rsidRPr="000D0B2F">
        <w:rPr>
          <w:rFonts w:cs="Simplified Arabic" w:hint="cs"/>
          <w:sz w:val="28"/>
          <w:szCs w:val="28"/>
          <w:rtl/>
          <w:lang w:bidi="ar-EG"/>
        </w:rPr>
        <w:t xml:space="preserve"> في 1/7/2000 اشترت إحدى الشركات أثاث بورقة دفع قيمتها 100000 دينار واجبة السداد نهاية السنة المالية المنتهية في 31/12/ 2001. </w:t>
      </w:r>
    </w:p>
    <w:p w:rsidR="000D0B2F" w:rsidRPr="000D0B2F" w:rsidRDefault="000D0B2F" w:rsidP="000D0B2F">
      <w:pPr>
        <w:bidi/>
        <w:ind w:left="283"/>
        <w:jc w:val="lowKashida"/>
        <w:rPr>
          <w:rFonts w:cs="Simplified Arabic" w:hint="cs"/>
          <w:sz w:val="28"/>
          <w:szCs w:val="28"/>
          <w:rtl/>
          <w:lang w:bidi="ar-EG"/>
        </w:rPr>
      </w:pPr>
      <w:r w:rsidRPr="000D0B2F">
        <w:rPr>
          <w:rFonts w:cs="Simplified Arabic" w:hint="cs"/>
          <w:b/>
          <w:bCs/>
          <w:sz w:val="28"/>
          <w:szCs w:val="28"/>
          <w:rtl/>
          <w:lang w:bidi="ar-EG"/>
        </w:rPr>
        <w:lastRenderedPageBreak/>
        <w:t>المطلوب :</w:t>
      </w:r>
      <w:r w:rsidRPr="000D0B2F">
        <w:rPr>
          <w:rFonts w:cs="Simplified Arabic" w:hint="cs"/>
          <w:sz w:val="28"/>
          <w:szCs w:val="28"/>
          <w:rtl/>
          <w:lang w:bidi="ar-EG"/>
        </w:rPr>
        <w:t xml:space="preserve"> إثبات قيود اليومية اللازمة للشراء واحتساب الفائدة لسنتي 2000 ، 2001 علما إن سعر الشراء النقدي للأثاث بلغ في تاريخ الشراء 85000 دينار .</w:t>
      </w:r>
    </w:p>
    <w:p w:rsidR="000D0B2F" w:rsidRPr="000D0B2F" w:rsidRDefault="000D0B2F" w:rsidP="000D0B2F">
      <w:pPr>
        <w:bidi/>
        <w:jc w:val="lowKashida"/>
        <w:rPr>
          <w:rFonts w:cs="Simplified Arabic"/>
          <w:b/>
          <w:bCs/>
          <w:sz w:val="28"/>
          <w:szCs w:val="28"/>
          <w:lang w:bidi="ar-EG"/>
        </w:rPr>
      </w:pPr>
      <w:r w:rsidRPr="000D0B2F">
        <w:rPr>
          <w:rFonts w:cs="Simplified Arabic" w:hint="cs"/>
          <w:b/>
          <w:bCs/>
          <w:sz w:val="28"/>
          <w:szCs w:val="28"/>
          <w:rtl/>
          <w:lang w:bidi="ar-IQ"/>
        </w:rPr>
        <w:t xml:space="preserve">   </w:t>
      </w:r>
      <w:r w:rsidRPr="000D0B2F">
        <w:rPr>
          <w:rFonts w:cs="Simplified Arabic" w:hint="cs"/>
          <w:b/>
          <w:bCs/>
          <w:sz w:val="28"/>
          <w:szCs w:val="28"/>
          <w:rtl/>
          <w:lang w:bidi="ar-EG"/>
        </w:rPr>
        <w:t xml:space="preserve">الحــل:- </w:t>
      </w:r>
    </w:p>
    <w:p w:rsidR="000D0B2F" w:rsidRPr="000D0B2F" w:rsidRDefault="000D0B2F" w:rsidP="000D0B2F">
      <w:pPr>
        <w:ind w:right="960"/>
        <w:jc w:val="right"/>
        <w:rPr>
          <w:rFonts w:cs="Simplified Arabic"/>
          <w:b/>
          <w:bCs/>
          <w:sz w:val="28"/>
          <w:szCs w:val="28"/>
          <w:lang w:bidi="ar-EG"/>
        </w:rPr>
      </w:pPr>
      <w:r w:rsidRPr="000D0B2F">
        <w:rPr>
          <w:rFonts w:cs="Simplified Arabic" w:hint="cs"/>
          <w:b/>
          <w:bCs/>
          <w:sz w:val="28"/>
          <w:szCs w:val="28"/>
          <w:rtl/>
          <w:lang w:bidi="ar-EG"/>
        </w:rPr>
        <w:t>قيد الشراء في 1/7/2000</w:t>
      </w:r>
    </w:p>
    <w:p w:rsidR="000D0B2F" w:rsidRPr="000D0B2F" w:rsidRDefault="000D0B2F" w:rsidP="000D0B2F">
      <w:pPr>
        <w:ind w:right="960"/>
        <w:jc w:val="right"/>
        <w:rPr>
          <w:rFonts w:cs="Simplified Arabic" w:hint="cs"/>
          <w:sz w:val="28"/>
          <w:szCs w:val="28"/>
          <w:rtl/>
          <w:lang w:bidi="ar-EG"/>
        </w:rPr>
      </w:pPr>
      <w:r w:rsidRPr="000D0B2F">
        <w:rPr>
          <w:rFonts w:cs="Simplified Arabic" w:hint="cs"/>
          <w:sz w:val="28"/>
          <w:szCs w:val="28"/>
          <w:rtl/>
          <w:lang w:bidi="ar-EG"/>
        </w:rPr>
        <w:t xml:space="preserve">     85000 ح/ الأثاث</w:t>
      </w:r>
    </w:p>
    <w:p w:rsidR="000D0B2F" w:rsidRPr="000D0B2F" w:rsidRDefault="000D0B2F" w:rsidP="000D0B2F">
      <w:pPr>
        <w:ind w:right="960"/>
        <w:jc w:val="right"/>
        <w:rPr>
          <w:rFonts w:cs="Simplified Arabic" w:hint="cs"/>
          <w:sz w:val="28"/>
          <w:szCs w:val="28"/>
          <w:rtl/>
          <w:lang w:bidi="ar-EG"/>
        </w:rPr>
      </w:pPr>
      <w:r w:rsidRPr="000D0B2F">
        <w:rPr>
          <w:rFonts w:cs="Simplified Arabic" w:hint="cs"/>
          <w:sz w:val="28"/>
          <w:szCs w:val="28"/>
          <w:rtl/>
          <w:lang w:bidi="ar-EG"/>
        </w:rPr>
        <w:t xml:space="preserve">     15000 ح/ مصروف الفائدة</w:t>
      </w:r>
    </w:p>
    <w:p w:rsidR="000D0B2F" w:rsidRPr="000D0B2F" w:rsidRDefault="000D0B2F" w:rsidP="000D0B2F">
      <w:pPr>
        <w:ind w:right="960"/>
        <w:jc w:val="right"/>
        <w:rPr>
          <w:rFonts w:cs="Simplified Arabic" w:hint="cs"/>
          <w:sz w:val="28"/>
          <w:szCs w:val="28"/>
          <w:rtl/>
          <w:lang w:bidi="ar-IQ"/>
        </w:rPr>
      </w:pPr>
      <w:r w:rsidRPr="000D0B2F">
        <w:rPr>
          <w:rFonts w:cs="Simplified Arabic" w:hint="cs"/>
          <w:sz w:val="28"/>
          <w:szCs w:val="28"/>
          <w:rtl/>
          <w:lang w:bidi="ar-EG"/>
        </w:rPr>
        <w:t xml:space="preserve">              100000 ح/ أوراق الدفع</w:t>
      </w:r>
    </w:p>
    <w:p w:rsidR="000D0B2F" w:rsidRPr="000D0B2F" w:rsidRDefault="000D0B2F" w:rsidP="000D0B2F">
      <w:pPr>
        <w:jc w:val="right"/>
        <w:rPr>
          <w:rFonts w:cs="Simplified Arabic"/>
          <w:sz w:val="8"/>
          <w:szCs w:val="8"/>
          <w:rtl/>
        </w:rPr>
      </w:pPr>
    </w:p>
    <w:p w:rsidR="000D0B2F" w:rsidRPr="000D0B2F" w:rsidRDefault="000D0B2F" w:rsidP="000D0B2F">
      <w:pPr>
        <w:ind w:right="960"/>
        <w:jc w:val="right"/>
        <w:rPr>
          <w:rFonts w:cs="Simplified Arabic" w:hint="cs"/>
          <w:b/>
          <w:bCs/>
          <w:sz w:val="28"/>
          <w:szCs w:val="28"/>
          <w:rtl/>
        </w:rPr>
      </w:pPr>
      <w:r w:rsidRPr="000D0B2F">
        <w:rPr>
          <w:rFonts w:cs="Simplified Arabic" w:hint="cs"/>
          <w:b/>
          <w:bCs/>
          <w:sz w:val="28"/>
          <w:szCs w:val="28"/>
          <w:rtl/>
        </w:rPr>
        <w:t>احتساب الفائدة في 31/12/2000</w:t>
      </w:r>
    </w:p>
    <w:p w:rsidR="000D0B2F" w:rsidRPr="000D0B2F" w:rsidRDefault="000D0B2F" w:rsidP="000D0B2F">
      <w:pPr>
        <w:ind w:right="960"/>
        <w:jc w:val="right"/>
        <w:rPr>
          <w:rFonts w:cs="Simplified Arabic" w:hint="cs"/>
          <w:sz w:val="28"/>
          <w:szCs w:val="28"/>
          <w:rtl/>
        </w:rPr>
      </w:pPr>
      <w:r w:rsidRPr="000D0B2F">
        <w:rPr>
          <w:rFonts w:cs="Simplified Arabic" w:hint="cs"/>
          <w:sz w:val="28"/>
          <w:szCs w:val="28"/>
          <w:rtl/>
        </w:rPr>
        <w:t xml:space="preserve">          15000 × 6/18 = 5000</w:t>
      </w:r>
    </w:p>
    <w:p w:rsidR="000D0B2F" w:rsidRPr="000D0B2F" w:rsidRDefault="000D0B2F" w:rsidP="000D0B2F">
      <w:pPr>
        <w:ind w:right="960"/>
        <w:jc w:val="right"/>
        <w:rPr>
          <w:rFonts w:cs="Simplified Arabic"/>
          <w:sz w:val="28"/>
          <w:szCs w:val="28"/>
          <w:lang w:bidi="ar-IQ"/>
        </w:rPr>
      </w:pPr>
      <w:r w:rsidRPr="000D0B2F">
        <w:rPr>
          <w:rFonts w:cs="Simplified Arabic" w:hint="cs"/>
          <w:sz w:val="28"/>
          <w:szCs w:val="28"/>
          <w:rtl/>
        </w:rPr>
        <w:t xml:space="preserve">     5000  ح/ الأرباح والخسائر               </w:t>
      </w:r>
      <w:r w:rsidR="00063A38">
        <w:rPr>
          <w:rFonts w:cs="Simplified Arabic" w:hint="cs"/>
          <w:sz w:val="28"/>
          <w:szCs w:val="28"/>
          <w:rtl/>
        </w:rPr>
        <w:t xml:space="preserve">                 31/12 /200</w:t>
      </w:r>
      <w:r w:rsidR="00063A38">
        <w:rPr>
          <w:rFonts w:cs="Simplified Arabic" w:hint="cs"/>
          <w:sz w:val="28"/>
          <w:szCs w:val="28"/>
          <w:rtl/>
          <w:lang w:bidi="ar-IQ"/>
        </w:rPr>
        <w:t>0</w:t>
      </w:r>
    </w:p>
    <w:p w:rsidR="000D0B2F" w:rsidRPr="000D0B2F" w:rsidRDefault="000D0B2F" w:rsidP="000D0B2F">
      <w:pPr>
        <w:ind w:right="960"/>
        <w:jc w:val="right"/>
        <w:rPr>
          <w:rFonts w:cs="Simplified Arabic"/>
          <w:sz w:val="28"/>
          <w:szCs w:val="28"/>
        </w:rPr>
      </w:pPr>
      <w:r w:rsidRPr="000D0B2F">
        <w:rPr>
          <w:rFonts w:cs="Simplified Arabic" w:hint="cs"/>
          <w:sz w:val="28"/>
          <w:szCs w:val="28"/>
          <w:rtl/>
        </w:rPr>
        <w:t xml:space="preserve">     10000 ح/ فوائد مدينة مدفوعة مقدماً</w:t>
      </w:r>
    </w:p>
    <w:p w:rsidR="000D0B2F" w:rsidRPr="000D0B2F" w:rsidRDefault="000D0B2F" w:rsidP="000D0B2F">
      <w:pPr>
        <w:ind w:right="960"/>
        <w:jc w:val="right"/>
        <w:rPr>
          <w:rFonts w:cs="Simplified Arabic" w:hint="cs"/>
          <w:sz w:val="28"/>
          <w:szCs w:val="28"/>
          <w:rtl/>
        </w:rPr>
      </w:pPr>
      <w:r w:rsidRPr="000D0B2F">
        <w:rPr>
          <w:rFonts w:cs="Simplified Arabic" w:hint="cs"/>
          <w:sz w:val="28"/>
          <w:szCs w:val="28"/>
          <w:rtl/>
        </w:rPr>
        <w:t xml:space="preserve">             15000 ح/ مصروف الفائدة</w:t>
      </w:r>
    </w:p>
    <w:p w:rsidR="000D0B2F" w:rsidRPr="000D0B2F" w:rsidRDefault="000D0B2F" w:rsidP="000D0B2F">
      <w:pPr>
        <w:jc w:val="right"/>
        <w:rPr>
          <w:rFonts w:cs="Simplified Arabic"/>
          <w:sz w:val="8"/>
          <w:szCs w:val="8"/>
          <w:rtl/>
        </w:rPr>
      </w:pPr>
    </w:p>
    <w:p w:rsidR="000D0B2F" w:rsidRPr="000D0B2F" w:rsidRDefault="000D0B2F" w:rsidP="000D0B2F">
      <w:pPr>
        <w:ind w:right="960"/>
        <w:jc w:val="right"/>
        <w:rPr>
          <w:rFonts w:cs="Simplified Arabic"/>
          <w:b/>
          <w:bCs/>
          <w:sz w:val="28"/>
          <w:szCs w:val="28"/>
        </w:rPr>
      </w:pPr>
      <w:r w:rsidRPr="000D0B2F">
        <w:rPr>
          <w:rFonts w:cs="Simplified Arabic" w:hint="cs"/>
          <w:b/>
          <w:bCs/>
          <w:sz w:val="28"/>
          <w:szCs w:val="28"/>
          <w:rtl/>
        </w:rPr>
        <w:t>قيد السداد في 31/12/2001</w:t>
      </w:r>
    </w:p>
    <w:p w:rsidR="000D0B2F" w:rsidRPr="000D0B2F" w:rsidRDefault="000D0B2F" w:rsidP="000D0B2F">
      <w:pPr>
        <w:ind w:right="960"/>
        <w:jc w:val="right"/>
        <w:rPr>
          <w:rFonts w:cs="Simplified Arabic" w:hint="cs"/>
          <w:sz w:val="28"/>
          <w:szCs w:val="28"/>
          <w:rtl/>
        </w:rPr>
      </w:pPr>
      <w:r w:rsidRPr="000D0B2F">
        <w:rPr>
          <w:rFonts w:cs="Simplified Arabic" w:hint="cs"/>
          <w:b/>
          <w:bCs/>
          <w:sz w:val="28"/>
          <w:szCs w:val="28"/>
          <w:rtl/>
        </w:rPr>
        <w:t xml:space="preserve">     </w:t>
      </w:r>
      <w:r w:rsidRPr="000D0B2F">
        <w:rPr>
          <w:rFonts w:cs="Simplified Arabic" w:hint="cs"/>
          <w:sz w:val="28"/>
          <w:szCs w:val="28"/>
          <w:rtl/>
        </w:rPr>
        <w:t>100000 ح/ أوراق الدفع</w:t>
      </w:r>
    </w:p>
    <w:p w:rsidR="000D0B2F" w:rsidRPr="000D0B2F" w:rsidRDefault="000D0B2F" w:rsidP="000D0B2F">
      <w:pPr>
        <w:ind w:right="960"/>
        <w:jc w:val="right"/>
        <w:rPr>
          <w:rFonts w:cs="Simplified Arabic" w:hint="cs"/>
          <w:sz w:val="28"/>
          <w:szCs w:val="28"/>
          <w:u w:val="single"/>
          <w:rtl/>
          <w:lang w:bidi="ar-IQ"/>
        </w:rPr>
      </w:pPr>
      <w:r w:rsidRPr="000D0B2F">
        <w:rPr>
          <w:rFonts w:cs="Simplified Arabic" w:hint="cs"/>
          <w:sz w:val="28"/>
          <w:szCs w:val="28"/>
          <w:rtl/>
        </w:rPr>
        <w:t xml:space="preserve">              </w:t>
      </w:r>
      <w:r w:rsidRPr="000D0B2F">
        <w:rPr>
          <w:rFonts w:cs="Simplified Arabic" w:hint="cs"/>
          <w:sz w:val="28"/>
          <w:szCs w:val="28"/>
          <w:u w:val="single"/>
          <w:rtl/>
        </w:rPr>
        <w:t>100000 ح/ الصندوق</w:t>
      </w:r>
    </w:p>
    <w:p w:rsidR="000D0B2F" w:rsidRPr="000D0B2F" w:rsidRDefault="000D0B2F" w:rsidP="000D0B2F">
      <w:pPr>
        <w:jc w:val="right"/>
        <w:rPr>
          <w:rFonts w:cs="Simplified Arabic"/>
          <w:sz w:val="8"/>
          <w:szCs w:val="8"/>
          <w:rtl/>
        </w:rPr>
      </w:pPr>
    </w:p>
    <w:p w:rsidR="000D0B2F" w:rsidRPr="000D0B2F" w:rsidRDefault="000D0B2F" w:rsidP="000D0B2F">
      <w:pPr>
        <w:ind w:right="960"/>
        <w:jc w:val="right"/>
        <w:rPr>
          <w:rFonts w:cs="Simplified Arabic"/>
          <w:b/>
          <w:bCs/>
          <w:sz w:val="28"/>
          <w:szCs w:val="28"/>
        </w:rPr>
      </w:pPr>
      <w:r w:rsidRPr="000D0B2F">
        <w:rPr>
          <w:rFonts w:cs="Simplified Arabic" w:hint="cs"/>
          <w:b/>
          <w:bCs/>
          <w:sz w:val="28"/>
          <w:szCs w:val="28"/>
          <w:rtl/>
        </w:rPr>
        <w:t>قيد تسوية الفائدة في 31/12/2001</w:t>
      </w:r>
    </w:p>
    <w:p w:rsidR="000D0B2F" w:rsidRPr="000D0B2F" w:rsidRDefault="000D0B2F" w:rsidP="000D0B2F">
      <w:pPr>
        <w:ind w:right="960"/>
        <w:jc w:val="right"/>
        <w:rPr>
          <w:rFonts w:cs="Simplified Arabic" w:hint="cs"/>
          <w:sz w:val="28"/>
          <w:szCs w:val="28"/>
          <w:rtl/>
          <w:lang w:bidi="ar-IQ"/>
        </w:rPr>
      </w:pPr>
      <w:r w:rsidRPr="000D0B2F">
        <w:rPr>
          <w:rFonts w:cs="Simplified Arabic" w:hint="cs"/>
          <w:sz w:val="28"/>
          <w:szCs w:val="28"/>
          <w:rtl/>
        </w:rPr>
        <w:t xml:space="preserve">     10000 ح/ </w:t>
      </w:r>
      <w:r w:rsidRPr="000D0B2F">
        <w:rPr>
          <w:rFonts w:cs="Simplified Arabic" w:hint="cs"/>
          <w:sz w:val="28"/>
          <w:szCs w:val="28"/>
          <w:rtl/>
          <w:lang w:bidi="ar-IQ"/>
        </w:rPr>
        <w:t>فوائد مدينة</w:t>
      </w:r>
    </w:p>
    <w:p w:rsidR="000D0B2F" w:rsidRPr="000D0B2F" w:rsidRDefault="000D0B2F" w:rsidP="000D0B2F">
      <w:pPr>
        <w:ind w:right="960"/>
        <w:jc w:val="right"/>
        <w:rPr>
          <w:rFonts w:cs="Simplified Arabic" w:hint="cs"/>
          <w:sz w:val="28"/>
          <w:szCs w:val="28"/>
          <w:rtl/>
        </w:rPr>
      </w:pPr>
      <w:r w:rsidRPr="000D0B2F">
        <w:rPr>
          <w:rFonts w:cs="Simplified Arabic" w:hint="cs"/>
          <w:sz w:val="28"/>
          <w:szCs w:val="28"/>
          <w:rtl/>
        </w:rPr>
        <w:t xml:space="preserve">             10000 ح/ فوائد مدينة مدفوعة مقدما</w:t>
      </w:r>
    </w:p>
    <w:p w:rsidR="000D0B2F" w:rsidRPr="000D0B2F" w:rsidRDefault="000D0B2F" w:rsidP="000D0B2F">
      <w:pPr>
        <w:ind w:right="960"/>
        <w:jc w:val="right"/>
        <w:rPr>
          <w:rFonts w:cs="Simplified Arabic" w:hint="cs"/>
          <w:sz w:val="28"/>
          <w:szCs w:val="28"/>
          <w:u w:val="single"/>
          <w:rtl/>
          <w:lang w:bidi="ar-IQ"/>
        </w:rPr>
      </w:pPr>
      <w:r w:rsidRPr="000D0B2F">
        <w:rPr>
          <w:rFonts w:cs="Simplified Arabic" w:hint="cs"/>
          <w:sz w:val="28"/>
          <w:szCs w:val="28"/>
          <w:rtl/>
          <w:lang w:bidi="ar-IQ"/>
        </w:rPr>
        <w:t xml:space="preserve">          </w:t>
      </w:r>
      <w:r w:rsidRPr="000D0B2F">
        <w:rPr>
          <w:rFonts w:cs="Simplified Arabic" w:hint="cs"/>
          <w:sz w:val="28"/>
          <w:szCs w:val="28"/>
          <w:u w:val="single"/>
          <w:rtl/>
          <w:lang w:bidi="ar-IQ"/>
        </w:rPr>
        <w:t>تسوية الفوائد المدفوعة مقدماً</w:t>
      </w:r>
    </w:p>
    <w:p w:rsidR="000D0B2F" w:rsidRPr="000D0B2F" w:rsidRDefault="000D0B2F" w:rsidP="000D0B2F">
      <w:pPr>
        <w:ind w:right="960"/>
        <w:jc w:val="right"/>
        <w:rPr>
          <w:rFonts w:cs="Simplified Arabic" w:hint="cs"/>
          <w:sz w:val="28"/>
          <w:szCs w:val="28"/>
          <w:rtl/>
          <w:lang w:bidi="ar-IQ"/>
        </w:rPr>
      </w:pPr>
      <w:r w:rsidRPr="000D0B2F">
        <w:rPr>
          <w:rFonts w:cs="Simplified Arabic" w:hint="cs"/>
          <w:sz w:val="28"/>
          <w:szCs w:val="28"/>
          <w:rtl/>
          <w:lang w:bidi="ar-IQ"/>
        </w:rPr>
        <w:t xml:space="preserve">   10000 من حــ /أ. خ                 31/ 12/ 2001</w:t>
      </w:r>
    </w:p>
    <w:p w:rsidR="000D0B2F" w:rsidRPr="000D0B2F" w:rsidRDefault="000D0B2F" w:rsidP="000D0B2F">
      <w:pPr>
        <w:ind w:right="960"/>
        <w:jc w:val="right"/>
        <w:rPr>
          <w:rFonts w:cs="Simplified Arabic"/>
          <w:sz w:val="28"/>
          <w:szCs w:val="28"/>
          <w:u w:val="single"/>
          <w:lang w:bidi="ar-IQ"/>
        </w:rPr>
      </w:pPr>
      <w:r w:rsidRPr="000D0B2F">
        <w:rPr>
          <w:rFonts w:cs="Simplified Arabic" w:hint="cs"/>
          <w:sz w:val="28"/>
          <w:szCs w:val="28"/>
          <w:u w:val="single"/>
          <w:rtl/>
          <w:lang w:bidi="ar-IQ"/>
        </w:rPr>
        <w:t xml:space="preserve">        10000 إلى حــ / فوائد مدينةً</w:t>
      </w:r>
      <w:r w:rsidRPr="000D0B2F">
        <w:rPr>
          <w:rFonts w:cs="Simplified Arabic"/>
          <w:sz w:val="28"/>
          <w:szCs w:val="28"/>
          <w:u w:val="single"/>
          <w:lang w:bidi="ar-IQ"/>
        </w:rPr>
        <w:t xml:space="preserve"> </w:t>
      </w:r>
    </w:p>
    <w:p w:rsidR="000D0B2F" w:rsidRPr="000D0B2F" w:rsidRDefault="000D0B2F" w:rsidP="000D0B2F">
      <w:pPr>
        <w:numPr>
          <w:ilvl w:val="0"/>
          <w:numId w:val="5"/>
        </w:numPr>
        <w:bidi/>
        <w:ind w:hanging="249"/>
        <w:jc w:val="lowKashida"/>
        <w:rPr>
          <w:rFonts w:cs="Simplified Arabic" w:hint="cs"/>
          <w:b/>
          <w:bCs/>
          <w:sz w:val="28"/>
          <w:szCs w:val="28"/>
        </w:rPr>
      </w:pPr>
      <w:r w:rsidRPr="000D0B2F">
        <w:rPr>
          <w:rFonts w:cs="Simplified Arabic" w:hint="cs"/>
          <w:b/>
          <w:bCs/>
          <w:sz w:val="28"/>
          <w:szCs w:val="28"/>
          <w:rtl/>
          <w:lang w:bidi="ar-EG"/>
        </w:rPr>
        <w:t xml:space="preserve">شراء عدة موجودات بسعر واحد </w:t>
      </w:r>
      <w:r w:rsidRPr="000D0B2F">
        <w:rPr>
          <w:rFonts w:cs="Simplified Arabic"/>
          <w:sz w:val="28"/>
          <w:szCs w:val="28"/>
          <w:lang w:bidi="ar-EG"/>
        </w:rPr>
        <w:t>Lump Sum Purchase</w:t>
      </w:r>
      <w:r w:rsidRPr="000D0B2F">
        <w:rPr>
          <w:rFonts w:cs="Simplified Arabic"/>
          <w:b/>
          <w:bCs/>
          <w:sz w:val="28"/>
          <w:szCs w:val="28"/>
          <w:lang w:bidi="ar-EG"/>
        </w:rPr>
        <w:t xml:space="preserve"> </w:t>
      </w:r>
    </w:p>
    <w:p w:rsidR="000D0B2F" w:rsidRPr="000D0B2F" w:rsidRDefault="000D0B2F" w:rsidP="000D0B2F">
      <w:pPr>
        <w:bidi/>
        <w:ind w:left="750"/>
        <w:jc w:val="lowKashida"/>
        <w:rPr>
          <w:rFonts w:cs="Simplified Arabic" w:hint="cs"/>
          <w:sz w:val="28"/>
          <w:szCs w:val="28"/>
          <w:rtl/>
        </w:rPr>
      </w:pPr>
      <w:r w:rsidRPr="000D0B2F">
        <w:rPr>
          <w:rFonts w:cs="Simplified Arabic" w:hint="cs"/>
          <w:sz w:val="28"/>
          <w:szCs w:val="28"/>
          <w:rtl/>
        </w:rPr>
        <w:t>عند شراء مجموعة من الموجودات بسعر إجمالي واحد يج</w:t>
      </w:r>
      <w:r w:rsidRPr="000D0B2F">
        <w:rPr>
          <w:rFonts w:cs="Simplified Arabic"/>
          <w:sz w:val="28"/>
          <w:szCs w:val="28"/>
          <w:rtl/>
        </w:rPr>
        <w:t>ب</w:t>
      </w:r>
      <w:r w:rsidRPr="000D0B2F">
        <w:rPr>
          <w:rFonts w:cs="Simplified Arabic" w:hint="cs"/>
          <w:sz w:val="28"/>
          <w:szCs w:val="28"/>
          <w:rtl/>
        </w:rPr>
        <w:t xml:space="preserve"> توزيع كلفة الشراء الكلية بين الموجودات المختلفة ، وفي التطبيق فان الأقيام السوقية تكون الأساس في التوزيع .</w:t>
      </w:r>
    </w:p>
    <w:p w:rsidR="000D0B2F" w:rsidRPr="000D0B2F" w:rsidRDefault="000D0B2F" w:rsidP="000D0B2F">
      <w:pPr>
        <w:numPr>
          <w:ilvl w:val="0"/>
          <w:numId w:val="5"/>
        </w:numPr>
        <w:tabs>
          <w:tab w:val="num" w:pos="-120"/>
        </w:tabs>
        <w:bidi/>
        <w:ind w:hanging="249"/>
        <w:jc w:val="lowKashida"/>
        <w:rPr>
          <w:rFonts w:cs="Simplified Arabic" w:hint="cs"/>
          <w:b/>
          <w:bCs/>
          <w:sz w:val="28"/>
          <w:szCs w:val="28"/>
        </w:rPr>
      </w:pPr>
      <w:r w:rsidRPr="000D0B2F">
        <w:rPr>
          <w:rFonts w:cs="Simplified Arabic" w:hint="cs"/>
          <w:b/>
          <w:bCs/>
          <w:sz w:val="28"/>
          <w:szCs w:val="28"/>
          <w:rtl/>
        </w:rPr>
        <w:t>الحصول على الموجودات الثابتة بإصدار أوراق مالية</w:t>
      </w:r>
    </w:p>
    <w:p w:rsidR="000D0B2F" w:rsidRPr="000D0B2F" w:rsidRDefault="000D0B2F" w:rsidP="000D0B2F">
      <w:pPr>
        <w:bidi/>
        <w:jc w:val="right"/>
        <w:rPr>
          <w:rFonts w:cs="Simplified Arabic"/>
          <w:sz w:val="28"/>
          <w:szCs w:val="28"/>
          <w:lang w:bidi="ar-EG"/>
        </w:rPr>
      </w:pPr>
      <w:r w:rsidRPr="000D0B2F">
        <w:rPr>
          <w:sz w:val="28"/>
          <w:szCs w:val="28"/>
        </w:rPr>
        <w:t xml:space="preserve">Acquisition </w:t>
      </w:r>
      <w:proofErr w:type="gramStart"/>
      <w:r w:rsidRPr="000D0B2F">
        <w:rPr>
          <w:sz w:val="28"/>
          <w:szCs w:val="28"/>
        </w:rPr>
        <w:t xml:space="preserve">of  </w:t>
      </w:r>
      <w:r w:rsidRPr="000D0B2F">
        <w:rPr>
          <w:sz w:val="28"/>
          <w:szCs w:val="28"/>
          <w:lang w:bidi="ar-EG"/>
        </w:rPr>
        <w:t>Property</w:t>
      </w:r>
      <w:proofErr w:type="gramEnd"/>
      <w:r w:rsidRPr="000D0B2F">
        <w:rPr>
          <w:sz w:val="28"/>
          <w:szCs w:val="28"/>
          <w:lang w:bidi="ar-EG"/>
        </w:rPr>
        <w:t>, Plant and Equipment Assets</w:t>
      </w:r>
      <w:r w:rsidRPr="000D0B2F">
        <w:rPr>
          <w:rFonts w:cs="Simplified Arabic"/>
          <w:sz w:val="28"/>
          <w:szCs w:val="28"/>
          <w:lang w:bidi="ar-EG"/>
        </w:rPr>
        <w:t xml:space="preserve"> by issuance of securities</w:t>
      </w:r>
    </w:p>
    <w:p w:rsidR="000D0B2F" w:rsidRPr="000D0B2F" w:rsidRDefault="000D0B2F" w:rsidP="000D0B2F">
      <w:pPr>
        <w:bidi/>
        <w:jc w:val="lowKashida"/>
        <w:rPr>
          <w:rFonts w:cs="Simplified Arabic" w:hint="cs"/>
          <w:sz w:val="28"/>
          <w:szCs w:val="28"/>
          <w:rtl/>
        </w:rPr>
      </w:pPr>
      <w:r w:rsidRPr="000D0B2F">
        <w:rPr>
          <w:rFonts w:cs="Simplified Arabic" w:hint="cs"/>
          <w:sz w:val="28"/>
          <w:szCs w:val="28"/>
          <w:rtl/>
        </w:rPr>
        <w:t xml:space="preserve">      عند الحصول على الموجودات الثابتة الملموسة بإصدار أوراق مالية كالأسهم مثلا فان كلفة هذه الموجودات تقاس بالقيمة الاسمية لهذه الأسهم إذا كانت لهذه الأسهم قيمة سوقية حيث </w:t>
      </w:r>
      <w:r w:rsidRPr="000D0B2F">
        <w:rPr>
          <w:rFonts w:cs="Simplified Arabic" w:hint="cs"/>
          <w:sz w:val="28"/>
          <w:szCs w:val="28"/>
          <w:rtl/>
        </w:rPr>
        <w:lastRenderedPageBreak/>
        <w:t>تعتبر القيمة السوقية للأسهم الصادرة أفضل مقياس للسعر النقدي المعادل لكلفة هذه الموجودات .</w:t>
      </w:r>
    </w:p>
    <w:p w:rsidR="000D0B2F" w:rsidRPr="00063A38" w:rsidRDefault="000D0B2F" w:rsidP="00063A38">
      <w:pPr>
        <w:pStyle w:val="ListParagraph"/>
        <w:numPr>
          <w:ilvl w:val="0"/>
          <w:numId w:val="5"/>
        </w:numPr>
        <w:bidi/>
        <w:jc w:val="lowKashida"/>
        <w:rPr>
          <w:rFonts w:cs="Simplified Arabic"/>
          <w:sz w:val="28"/>
          <w:szCs w:val="28"/>
          <w:rtl/>
        </w:rPr>
      </w:pPr>
      <w:bookmarkStart w:id="0" w:name="_GoBack"/>
      <w:bookmarkEnd w:id="0"/>
      <w:r w:rsidRPr="00063A38">
        <w:rPr>
          <w:rFonts w:cs="Simplified Arabic" w:hint="cs"/>
          <w:b/>
          <w:bCs/>
          <w:sz w:val="28"/>
          <w:szCs w:val="28"/>
          <w:rtl/>
        </w:rPr>
        <w:t>الهبة أو الإهداء</w:t>
      </w:r>
      <w:r w:rsidRPr="00063A38">
        <w:rPr>
          <w:rFonts w:cs="Simplified Arabic" w:hint="cs"/>
          <w:b/>
          <w:bCs/>
          <w:sz w:val="28"/>
          <w:szCs w:val="28"/>
          <w:rtl/>
          <w:lang w:bidi="ar-EG"/>
        </w:rPr>
        <w:t xml:space="preserve"> أو المنحة</w:t>
      </w:r>
      <w:r w:rsidRPr="00063A38">
        <w:rPr>
          <w:rFonts w:cs="Simplified Arabic" w:hint="cs"/>
          <w:sz w:val="28"/>
          <w:szCs w:val="28"/>
          <w:rtl/>
          <w:lang w:bidi="ar-EG"/>
        </w:rPr>
        <w:t xml:space="preserve"> </w:t>
      </w:r>
      <w:r w:rsidRPr="00063A38">
        <w:rPr>
          <w:rFonts w:cs="Simplified Arabic"/>
          <w:sz w:val="28"/>
          <w:szCs w:val="28"/>
          <w:lang w:bidi="ar-EG"/>
        </w:rPr>
        <w:t xml:space="preserve">Donations or Gifts or Grant  </w:t>
      </w:r>
      <w:r w:rsidRPr="00063A38">
        <w:rPr>
          <w:rFonts w:cs="Simplified Arabic" w:hint="cs"/>
          <w:sz w:val="28"/>
          <w:szCs w:val="28"/>
          <w:rtl/>
        </w:rPr>
        <w:t xml:space="preserve"> </w:t>
      </w:r>
    </w:p>
    <w:p w:rsidR="000D0B2F" w:rsidRPr="000D0B2F" w:rsidRDefault="000D0B2F" w:rsidP="000D0B2F">
      <w:pPr>
        <w:bidi/>
        <w:jc w:val="lowKashida"/>
        <w:rPr>
          <w:rFonts w:cs="Simplified Arabic" w:hint="cs"/>
          <w:sz w:val="28"/>
          <w:szCs w:val="28"/>
          <w:rtl/>
        </w:rPr>
      </w:pPr>
      <w:r w:rsidRPr="000D0B2F">
        <w:rPr>
          <w:rFonts w:cs="Simplified Arabic" w:hint="cs"/>
          <w:b/>
          <w:bCs/>
          <w:sz w:val="28"/>
          <w:szCs w:val="28"/>
          <w:rtl/>
        </w:rPr>
        <w:t xml:space="preserve">       </w:t>
      </w:r>
      <w:r w:rsidRPr="000D0B2F">
        <w:rPr>
          <w:rFonts w:cs="Simplified Arabic" w:hint="cs"/>
          <w:sz w:val="28"/>
          <w:szCs w:val="28"/>
          <w:rtl/>
        </w:rPr>
        <w:t xml:space="preserve"> قد يتم الحصول على الموجودات الثابتة عن طريق الهدايا والتبرعات وبدون مقابل ، وهناك رأيين لمعالجة هذه الحالة وهما : إما إظهار الموجودات الثابتة المهداة بقيمة رمزية في السجلات وبهذه الحالة لا تخضع للاندثار، أو تقييم تلك الموجودات بقيم معقولة وإظهارها في السجلات بالقيد التالي:-</w:t>
      </w:r>
    </w:p>
    <w:p w:rsidR="000D0B2F" w:rsidRPr="000D0B2F" w:rsidRDefault="000D0B2F" w:rsidP="000D0B2F">
      <w:pPr>
        <w:jc w:val="right"/>
        <w:rPr>
          <w:rFonts w:cs="Simplified Arabic"/>
          <w:sz w:val="28"/>
          <w:szCs w:val="28"/>
          <w:lang w:bidi="ar-IQ"/>
        </w:rPr>
      </w:pPr>
      <w:r w:rsidRPr="000D0B2F">
        <w:rPr>
          <w:rFonts w:cs="Simplified Arabic" w:hint="cs"/>
          <w:sz w:val="28"/>
          <w:szCs w:val="28"/>
          <w:rtl/>
        </w:rPr>
        <w:t xml:space="preserve">             </w:t>
      </w:r>
      <w:r w:rsidRPr="000D0B2F">
        <w:rPr>
          <w:rFonts w:cs="Simplified Arabic"/>
          <w:sz w:val="28"/>
          <w:szCs w:val="28"/>
          <w:lang w:bidi="ar-IQ"/>
        </w:rPr>
        <w:t>Fixed Assets</w:t>
      </w:r>
      <w:r w:rsidRPr="000D0B2F">
        <w:rPr>
          <w:rFonts w:cs="Simplified Arabic" w:hint="cs"/>
          <w:sz w:val="28"/>
          <w:szCs w:val="28"/>
          <w:rtl/>
        </w:rPr>
        <w:t xml:space="preserve"> </w:t>
      </w:r>
      <w:r w:rsidRPr="000D0B2F">
        <w:rPr>
          <w:rFonts w:cs="Simplified Arabic" w:hint="cs"/>
          <w:sz w:val="28"/>
          <w:szCs w:val="28"/>
          <w:rtl/>
          <w:lang w:bidi="ar-IQ"/>
        </w:rPr>
        <w:t xml:space="preserve">                       **</w:t>
      </w:r>
      <w:proofErr w:type="gramStart"/>
      <w:r w:rsidRPr="000D0B2F">
        <w:rPr>
          <w:rFonts w:cs="Simplified Arabic" w:hint="cs"/>
          <w:sz w:val="28"/>
          <w:szCs w:val="28"/>
          <w:rtl/>
          <w:lang w:bidi="ar-IQ"/>
        </w:rPr>
        <w:t xml:space="preserve">*  </w:t>
      </w:r>
      <w:r w:rsidRPr="000D0B2F">
        <w:rPr>
          <w:rFonts w:cs="Simplified Arabic" w:hint="cs"/>
          <w:sz w:val="28"/>
          <w:szCs w:val="28"/>
          <w:rtl/>
        </w:rPr>
        <w:t>ح</w:t>
      </w:r>
      <w:proofErr w:type="gramEnd"/>
      <w:r w:rsidRPr="000D0B2F">
        <w:rPr>
          <w:rFonts w:cs="Simplified Arabic" w:hint="cs"/>
          <w:sz w:val="28"/>
          <w:szCs w:val="28"/>
          <w:rtl/>
        </w:rPr>
        <w:t xml:space="preserve">ــ/ الموجود الثابت                            </w:t>
      </w:r>
      <w:r w:rsidRPr="000D0B2F">
        <w:rPr>
          <w:rFonts w:cs="Simplified Arabic"/>
          <w:sz w:val="28"/>
          <w:szCs w:val="28"/>
          <w:lang w:bidi="ar-IQ"/>
        </w:rPr>
        <w:t xml:space="preserve">   </w:t>
      </w:r>
    </w:p>
    <w:p w:rsidR="000D0B2F" w:rsidRPr="000D0B2F" w:rsidRDefault="000D0B2F" w:rsidP="000D0B2F">
      <w:pPr>
        <w:jc w:val="right"/>
        <w:rPr>
          <w:rFonts w:cs="Simplified Arabic" w:hint="cs"/>
          <w:sz w:val="28"/>
          <w:szCs w:val="28"/>
          <w:rtl/>
          <w:lang w:bidi="ar-IQ"/>
        </w:rPr>
      </w:pPr>
      <w:r w:rsidRPr="000D0B2F">
        <w:rPr>
          <w:rFonts w:cs="Simplified Arabic"/>
          <w:sz w:val="28"/>
          <w:szCs w:val="28"/>
          <w:lang w:bidi="ar-IQ"/>
        </w:rPr>
        <w:t>Donations</w:t>
      </w:r>
      <w:r w:rsidRPr="000D0B2F">
        <w:rPr>
          <w:rFonts w:cs="Simplified Arabic" w:hint="cs"/>
          <w:sz w:val="28"/>
          <w:szCs w:val="28"/>
          <w:rtl/>
        </w:rPr>
        <w:t xml:space="preserve"> </w:t>
      </w:r>
      <w:r w:rsidRPr="000D0B2F">
        <w:rPr>
          <w:rFonts w:cs="Simplified Arabic"/>
          <w:sz w:val="28"/>
          <w:szCs w:val="28"/>
          <w:lang w:bidi="ar-IQ"/>
        </w:rPr>
        <w:t>Fixed Assets</w:t>
      </w:r>
      <w:r w:rsidRPr="000D0B2F">
        <w:rPr>
          <w:rFonts w:cs="Simplified Arabic" w:hint="cs"/>
          <w:sz w:val="28"/>
          <w:szCs w:val="28"/>
          <w:rtl/>
          <w:lang w:bidi="ar-IQ"/>
        </w:rPr>
        <w:t xml:space="preserve">                         </w:t>
      </w:r>
      <w:r w:rsidRPr="000D0B2F">
        <w:rPr>
          <w:rFonts w:cs="Simplified Arabic" w:hint="cs"/>
          <w:sz w:val="28"/>
          <w:szCs w:val="28"/>
          <w:rtl/>
        </w:rPr>
        <w:t>**</w:t>
      </w:r>
      <w:proofErr w:type="gramStart"/>
      <w:r w:rsidRPr="000D0B2F">
        <w:rPr>
          <w:rFonts w:cs="Simplified Arabic" w:hint="cs"/>
          <w:sz w:val="28"/>
          <w:szCs w:val="28"/>
          <w:rtl/>
        </w:rPr>
        <w:t>*  ح</w:t>
      </w:r>
      <w:proofErr w:type="gramEnd"/>
      <w:r w:rsidRPr="000D0B2F">
        <w:rPr>
          <w:rFonts w:cs="Simplified Arabic" w:hint="cs"/>
          <w:sz w:val="28"/>
          <w:szCs w:val="28"/>
          <w:rtl/>
        </w:rPr>
        <w:t xml:space="preserve">ــ/ الموجودات الثابتة المهداة             </w:t>
      </w:r>
    </w:p>
    <w:p w:rsidR="000D0B2F" w:rsidRPr="000D0B2F" w:rsidRDefault="000D0B2F" w:rsidP="000D0B2F">
      <w:pPr>
        <w:jc w:val="right"/>
        <w:rPr>
          <w:rFonts w:cs="Simplified Arabic"/>
          <w:sz w:val="28"/>
          <w:szCs w:val="28"/>
        </w:rPr>
      </w:pPr>
    </w:p>
    <w:p w:rsidR="000D0B2F" w:rsidRPr="000D0B2F" w:rsidRDefault="000D0B2F" w:rsidP="00063A38">
      <w:pPr>
        <w:numPr>
          <w:ilvl w:val="0"/>
          <w:numId w:val="5"/>
        </w:numPr>
        <w:tabs>
          <w:tab w:val="num" w:pos="120"/>
        </w:tabs>
        <w:bidi/>
        <w:ind w:hanging="249"/>
        <w:jc w:val="lowKashida"/>
        <w:rPr>
          <w:rFonts w:cs="Simplified Arabic"/>
          <w:sz w:val="28"/>
          <w:szCs w:val="28"/>
          <w:rtl/>
        </w:rPr>
      </w:pPr>
      <w:r w:rsidRPr="000D0B2F">
        <w:rPr>
          <w:rFonts w:cs="Simplified Arabic" w:hint="cs"/>
          <w:b/>
          <w:bCs/>
          <w:sz w:val="28"/>
          <w:szCs w:val="28"/>
          <w:rtl/>
          <w:lang w:bidi="ar-EG"/>
        </w:rPr>
        <w:t>استبدال الموجودات الثابتة</w:t>
      </w:r>
      <w:r w:rsidRPr="000D0B2F">
        <w:rPr>
          <w:rFonts w:cs="Simplified Arabic" w:hint="cs"/>
          <w:sz w:val="28"/>
          <w:szCs w:val="28"/>
          <w:rtl/>
          <w:lang w:bidi="ar-EG"/>
        </w:rPr>
        <w:t xml:space="preserve">  </w:t>
      </w:r>
      <w:r w:rsidRPr="000D0B2F">
        <w:rPr>
          <w:rFonts w:cs="Simplified Arabic"/>
          <w:sz w:val="28"/>
          <w:szCs w:val="28"/>
        </w:rPr>
        <w:t>Exchange of Property, Plant and Equipment Assets</w:t>
      </w:r>
      <w:r w:rsidRPr="000D0B2F">
        <w:rPr>
          <w:rFonts w:cs="Simplified Arabic" w:hint="cs"/>
          <w:sz w:val="28"/>
          <w:szCs w:val="28"/>
          <w:rtl/>
        </w:rPr>
        <w:t xml:space="preserve"> </w:t>
      </w:r>
    </w:p>
    <w:p w:rsidR="000D0B2F" w:rsidRPr="000D0B2F" w:rsidRDefault="000D0B2F" w:rsidP="000D0B2F">
      <w:pPr>
        <w:bidi/>
        <w:jc w:val="lowKashida"/>
        <w:rPr>
          <w:rFonts w:cs="Simplified Arabic" w:hint="cs"/>
          <w:sz w:val="28"/>
          <w:szCs w:val="28"/>
          <w:rtl/>
        </w:rPr>
      </w:pPr>
      <w:r w:rsidRPr="000D0B2F">
        <w:rPr>
          <w:rFonts w:cs="Simplified Arabic" w:hint="cs"/>
          <w:b/>
          <w:bCs/>
          <w:sz w:val="28"/>
          <w:szCs w:val="28"/>
          <w:rtl/>
        </w:rPr>
        <w:t xml:space="preserve">      </w:t>
      </w:r>
      <w:r w:rsidRPr="000D0B2F">
        <w:rPr>
          <w:rFonts w:cs="Simplified Arabic" w:hint="cs"/>
          <w:sz w:val="28"/>
          <w:szCs w:val="28"/>
          <w:rtl/>
        </w:rPr>
        <w:t xml:space="preserve"> يمكن الحصول على الموجودات الثابتة الملموسة باستبدال الموجودات القديمة بأخرى مستعملة أو جديدة . وفي هذه الحالة تظهر مسالة تقييم الموجودات المستبدلة لاحتساب كلفة الموجودات الجديدة حيث اختلفت آراء المحاسبين حول أي القيم يمكن أن تكون الأساس لعملية الاستبدال ، هل القيمة السوقية للموجود القديم المستبدل أم القيمة السوقية للموجود المستلم مع الاعتراف بأرباح وخسائر الاستبدال أم القيمة الدفترية للموجود القديم مع عدم الاعتراف بأي ربح أو خسارة ، أم الاعتراف بالخسائ</w:t>
      </w:r>
      <w:r w:rsidRPr="000D0B2F">
        <w:rPr>
          <w:rFonts w:cs="Simplified Arabic"/>
          <w:sz w:val="28"/>
          <w:szCs w:val="28"/>
          <w:rtl/>
        </w:rPr>
        <w:t>ر</w:t>
      </w:r>
      <w:r w:rsidRPr="000D0B2F">
        <w:rPr>
          <w:rFonts w:cs="Simplified Arabic" w:hint="cs"/>
          <w:sz w:val="28"/>
          <w:szCs w:val="28"/>
          <w:rtl/>
        </w:rPr>
        <w:t xml:space="preserve"> في كل الحالات والاعتراف بالربح في حالات محددة ؟ </w:t>
      </w:r>
    </w:p>
    <w:p w:rsidR="000D0B2F" w:rsidRPr="000D0B2F" w:rsidRDefault="000D0B2F" w:rsidP="000D0B2F">
      <w:pPr>
        <w:bidi/>
        <w:jc w:val="lowKashida"/>
        <w:rPr>
          <w:rFonts w:cs="Simplified Arabic" w:hint="cs"/>
          <w:sz w:val="28"/>
          <w:szCs w:val="28"/>
          <w:rtl/>
          <w:lang w:bidi="ar-IQ"/>
        </w:rPr>
      </w:pPr>
      <w:r w:rsidRPr="000D0B2F">
        <w:rPr>
          <w:rFonts w:cs="Simplified Arabic" w:hint="cs"/>
          <w:sz w:val="28"/>
          <w:szCs w:val="28"/>
          <w:rtl/>
        </w:rPr>
        <w:t xml:space="preserve">       ولتوضيح المحاسبة عن مختلف عمليات الاستبدال سيتم تناولها في الحالات الثلاث التالية وذلك بعد دراسة موضوع اندثار الموجودات الثابتة:-</w:t>
      </w:r>
    </w:p>
    <w:p w:rsidR="000D0B2F" w:rsidRPr="000D0B2F" w:rsidRDefault="000D0B2F" w:rsidP="000D0B2F">
      <w:pPr>
        <w:rPr>
          <w:rFonts w:cs="Simplified Arabic"/>
          <w:b/>
          <w:bCs/>
          <w:sz w:val="28"/>
          <w:szCs w:val="28"/>
        </w:rPr>
      </w:pPr>
      <w:r w:rsidRPr="000D0B2F">
        <w:rPr>
          <w:rFonts w:cs="Simplified Arabic"/>
          <w:b/>
          <w:bCs/>
        </w:rPr>
        <w:t>Accounting for Dissimilar Assets</w:t>
      </w:r>
      <w:r w:rsidRPr="000D0B2F">
        <w:rPr>
          <w:rFonts w:cs="Simplified Arabic" w:hint="cs"/>
          <w:b/>
          <w:bCs/>
          <w:sz w:val="28"/>
          <w:szCs w:val="28"/>
          <w:rtl/>
        </w:rPr>
        <w:t xml:space="preserve">ا- </w:t>
      </w:r>
      <w:r w:rsidRPr="000D0B2F">
        <w:rPr>
          <w:rFonts w:cs="Simplified Arabic" w:hint="cs"/>
          <w:b/>
          <w:bCs/>
          <w:rtl/>
        </w:rPr>
        <w:t xml:space="preserve">المحاسبة عن الموجودات غير المتشابهة  </w:t>
      </w:r>
      <w:r w:rsidRPr="000D0B2F">
        <w:rPr>
          <w:rFonts w:cs="Simplified Arabic" w:hint="cs"/>
          <w:b/>
          <w:bCs/>
          <w:sz w:val="28"/>
          <w:szCs w:val="28"/>
          <w:rtl/>
        </w:rPr>
        <w:t xml:space="preserve">                           </w:t>
      </w:r>
    </w:p>
    <w:p w:rsidR="000D0B2F" w:rsidRPr="000D0B2F" w:rsidRDefault="000D0B2F" w:rsidP="000D0B2F">
      <w:pPr>
        <w:rPr>
          <w:rFonts w:cs="Simplified Arabic" w:hint="cs"/>
          <w:b/>
          <w:bCs/>
          <w:sz w:val="28"/>
          <w:szCs w:val="28"/>
          <w:rtl/>
        </w:rPr>
      </w:pPr>
      <w:r w:rsidRPr="000D0B2F">
        <w:rPr>
          <w:rFonts w:cs="Simplified Arabic"/>
          <w:b/>
          <w:bCs/>
        </w:rPr>
        <w:t>Accounting for Similar Assets-Loss situation</w:t>
      </w:r>
      <w:r w:rsidRPr="000D0B2F">
        <w:rPr>
          <w:rFonts w:cs="Simplified Arabic" w:hint="cs"/>
          <w:b/>
          <w:bCs/>
          <w:sz w:val="28"/>
          <w:szCs w:val="28"/>
          <w:rtl/>
        </w:rPr>
        <w:t>ب-</w:t>
      </w:r>
      <w:r w:rsidRPr="000D0B2F">
        <w:rPr>
          <w:rFonts w:cs="Simplified Arabic" w:hint="cs"/>
          <w:b/>
          <w:bCs/>
          <w:rtl/>
        </w:rPr>
        <w:t xml:space="preserve">المحاسبة عن الموجودات المتشابهة </w:t>
      </w:r>
      <w:r w:rsidRPr="000D0B2F">
        <w:rPr>
          <w:rFonts w:cs="Simplified Arabic"/>
          <w:b/>
          <w:bCs/>
          <w:rtl/>
        </w:rPr>
        <w:t>–</w:t>
      </w:r>
      <w:r w:rsidRPr="000D0B2F">
        <w:rPr>
          <w:rFonts w:cs="Simplified Arabic" w:hint="cs"/>
          <w:b/>
          <w:bCs/>
          <w:rtl/>
        </w:rPr>
        <w:t xml:space="preserve"> حالة الخسارة</w:t>
      </w:r>
      <w:r w:rsidRPr="000D0B2F">
        <w:rPr>
          <w:rFonts w:cs="Simplified Arabic" w:hint="cs"/>
          <w:b/>
          <w:bCs/>
          <w:sz w:val="28"/>
          <w:szCs w:val="28"/>
          <w:rtl/>
          <w:lang w:bidi="ar-IQ"/>
        </w:rPr>
        <w:t xml:space="preserve">    </w:t>
      </w:r>
      <w:r w:rsidRPr="000D0B2F">
        <w:rPr>
          <w:rFonts w:cs="Simplified Arabic" w:hint="cs"/>
          <w:b/>
          <w:bCs/>
          <w:sz w:val="28"/>
          <w:szCs w:val="28"/>
          <w:rtl/>
        </w:rPr>
        <w:t xml:space="preserve"> </w:t>
      </w:r>
    </w:p>
    <w:p w:rsidR="000D0B2F" w:rsidRPr="000D0B2F" w:rsidRDefault="000D0B2F" w:rsidP="000D0B2F">
      <w:pPr>
        <w:rPr>
          <w:rFonts w:cs="Simplified Arabic" w:hint="cs"/>
          <w:b/>
          <w:bCs/>
          <w:rtl/>
        </w:rPr>
      </w:pPr>
      <w:r w:rsidRPr="000D0B2F">
        <w:rPr>
          <w:rFonts w:cs="Simplified Arabic"/>
          <w:b/>
          <w:bCs/>
        </w:rPr>
        <w:t xml:space="preserve">Accounting for Similar Assets-Gain situation         </w:t>
      </w:r>
      <w:r w:rsidRPr="000D0B2F">
        <w:rPr>
          <w:rFonts w:cs="Simplified Arabic" w:hint="cs"/>
          <w:b/>
          <w:bCs/>
          <w:sz w:val="28"/>
          <w:szCs w:val="28"/>
          <w:rtl/>
        </w:rPr>
        <w:t>ج-</w:t>
      </w:r>
      <w:r w:rsidRPr="000D0B2F">
        <w:rPr>
          <w:rFonts w:cs="Simplified Arabic" w:hint="cs"/>
          <w:b/>
          <w:bCs/>
          <w:rtl/>
        </w:rPr>
        <w:t xml:space="preserve"> المحاسبة عن الموجودات المتشابهة </w:t>
      </w:r>
      <w:r w:rsidRPr="000D0B2F">
        <w:rPr>
          <w:rFonts w:cs="Simplified Arabic"/>
          <w:b/>
          <w:bCs/>
          <w:rtl/>
        </w:rPr>
        <w:t>–</w:t>
      </w:r>
      <w:r w:rsidRPr="000D0B2F">
        <w:rPr>
          <w:rFonts w:cs="Simplified Arabic" w:hint="cs"/>
          <w:b/>
          <w:bCs/>
          <w:rtl/>
        </w:rPr>
        <w:t xml:space="preserve"> </w:t>
      </w:r>
      <w:proofErr w:type="gramStart"/>
      <w:r w:rsidRPr="000D0B2F">
        <w:rPr>
          <w:rFonts w:cs="Simplified Arabic" w:hint="cs"/>
          <w:b/>
          <w:bCs/>
          <w:rtl/>
        </w:rPr>
        <w:t>حالة  الربح</w:t>
      </w:r>
      <w:proofErr w:type="gramEnd"/>
      <w:r w:rsidRPr="000D0B2F">
        <w:rPr>
          <w:rFonts w:cs="Simplified Arabic" w:hint="cs"/>
          <w:b/>
          <w:bCs/>
          <w:rtl/>
        </w:rPr>
        <w:t>.</w:t>
      </w:r>
    </w:p>
    <w:p w:rsidR="000D0B2F" w:rsidRPr="006F6829" w:rsidRDefault="000D0B2F" w:rsidP="000D0B2F">
      <w:pPr>
        <w:bidi/>
        <w:rPr>
          <w:rFonts w:ascii="Simplified Arabic" w:hAnsi="Simplified Arabic" w:cs="Simplified Arabic"/>
          <w:sz w:val="28"/>
          <w:szCs w:val="28"/>
          <w:rtl/>
        </w:rPr>
      </w:pPr>
    </w:p>
    <w:sectPr w:rsidR="000D0B2F" w:rsidRPr="006F6829" w:rsidSect="00E7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4709"/>
    <w:multiLevelType w:val="hybridMultilevel"/>
    <w:tmpl w:val="F0A81ACE"/>
    <w:lvl w:ilvl="0" w:tplc="847882F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534C2"/>
    <w:multiLevelType w:val="hybridMultilevel"/>
    <w:tmpl w:val="944E1722"/>
    <w:lvl w:ilvl="0" w:tplc="713C9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41F90"/>
    <w:multiLevelType w:val="hybridMultilevel"/>
    <w:tmpl w:val="9A86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94241"/>
    <w:multiLevelType w:val="hybridMultilevel"/>
    <w:tmpl w:val="08F6475A"/>
    <w:lvl w:ilvl="0" w:tplc="4A8C6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858D7"/>
    <w:multiLevelType w:val="hybridMultilevel"/>
    <w:tmpl w:val="20F85046"/>
    <w:lvl w:ilvl="0" w:tplc="E102C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201FB3"/>
    <w:multiLevelType w:val="hybridMultilevel"/>
    <w:tmpl w:val="F0A81ACE"/>
    <w:lvl w:ilvl="0" w:tplc="847882F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00"/>
    <w:rsid w:val="00063A38"/>
    <w:rsid w:val="000D0B2F"/>
    <w:rsid w:val="00647330"/>
    <w:rsid w:val="006842B6"/>
    <w:rsid w:val="006F6829"/>
    <w:rsid w:val="00724500"/>
    <w:rsid w:val="00BF0EB3"/>
    <w:rsid w:val="00C0197A"/>
    <w:rsid w:val="00C25B91"/>
    <w:rsid w:val="00CA6F2D"/>
    <w:rsid w:val="00E40A00"/>
    <w:rsid w:val="00E75727"/>
    <w:rsid w:val="00ED1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0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0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2</cp:revision>
  <dcterms:created xsi:type="dcterms:W3CDTF">2018-09-19T17:57:00Z</dcterms:created>
  <dcterms:modified xsi:type="dcterms:W3CDTF">2018-09-20T20:48:00Z</dcterms:modified>
</cp:coreProperties>
</file>