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00" w:rsidRPr="001C3510" w:rsidRDefault="00E40A00" w:rsidP="00E40A00">
      <w:pPr>
        <w:bidi/>
        <w:jc w:val="center"/>
        <w:rPr>
          <w:rFonts w:ascii="Arial Black" w:hAnsi="Arial Black" w:cs="Andalus"/>
          <w:b/>
          <w:bCs/>
          <w:sz w:val="40"/>
          <w:szCs w:val="40"/>
          <w:rtl/>
          <w:lang w:bidi="ar-IQ"/>
        </w:rPr>
      </w:pPr>
      <w:r w:rsidRPr="001C3510">
        <w:rPr>
          <w:rFonts w:ascii="Arial Black" w:hAnsi="Arial Black" w:cs="Andalus" w:hint="cs"/>
          <w:b/>
          <w:bCs/>
          <w:sz w:val="40"/>
          <w:szCs w:val="40"/>
          <w:rtl/>
          <w:lang w:bidi="ar-IQ"/>
        </w:rPr>
        <w:t>المحاسبة المتوسطة</w:t>
      </w:r>
    </w:p>
    <w:p w:rsidR="00E40A00" w:rsidRDefault="00E40A00" w:rsidP="00E40A00">
      <w:pPr>
        <w:bidi/>
        <w:jc w:val="center"/>
        <w:rPr>
          <w:rFonts w:cs="PT Bold Heading"/>
          <w:b/>
          <w:bCs/>
          <w:sz w:val="32"/>
          <w:szCs w:val="32"/>
          <w:rtl/>
          <w:lang w:bidi="ar-IQ"/>
        </w:rPr>
      </w:pPr>
    </w:p>
    <w:p w:rsidR="00E40A00" w:rsidRDefault="00E40A00" w:rsidP="00E40A00">
      <w:pPr>
        <w:bidi/>
        <w:jc w:val="center"/>
        <w:rPr>
          <w:rFonts w:cs="PT Bold Heading"/>
          <w:b/>
          <w:bCs/>
          <w:sz w:val="36"/>
          <w:szCs w:val="36"/>
          <w:rtl/>
          <w:lang w:bidi="ar-IQ"/>
        </w:rPr>
      </w:pPr>
      <w:r>
        <w:rPr>
          <w:b/>
          <w:bCs/>
          <w:sz w:val="36"/>
          <w:szCs w:val="36"/>
          <w:lang w:bidi="ar-IQ"/>
        </w:rPr>
        <w:t>Intermediate A</w:t>
      </w:r>
      <w:r w:rsidRPr="00A24DE5">
        <w:rPr>
          <w:b/>
          <w:bCs/>
          <w:sz w:val="36"/>
          <w:szCs w:val="36"/>
          <w:lang w:bidi="ar-IQ"/>
        </w:rPr>
        <w:t>ccounting</w:t>
      </w:r>
    </w:p>
    <w:p w:rsidR="00E40A00" w:rsidRDefault="00E40A00" w:rsidP="00E40A00">
      <w:pPr>
        <w:bidi/>
        <w:jc w:val="both"/>
        <w:rPr>
          <w:rFonts w:cs="PT Bold Heading"/>
          <w:b/>
          <w:bCs/>
          <w:sz w:val="36"/>
          <w:szCs w:val="36"/>
          <w:rtl/>
          <w:lang w:bidi="ar-IQ"/>
        </w:rPr>
      </w:pPr>
    </w:p>
    <w:p w:rsidR="00E40A00" w:rsidRPr="00CA6F2D" w:rsidRDefault="00CA6F2D" w:rsidP="00E40A00">
      <w:pPr>
        <w:bidi/>
        <w:jc w:val="both"/>
        <w:rPr>
          <w:rFonts w:ascii="Simplified Arabic" w:hAnsi="Simplified Arabic" w:cs="Simplified Arabic"/>
          <w:b/>
          <w:bCs/>
          <w:sz w:val="28"/>
          <w:szCs w:val="28"/>
          <w:rtl/>
          <w:lang w:bidi="ar-IQ"/>
        </w:rPr>
      </w:pPr>
      <w:r w:rsidRPr="00CA6F2D">
        <w:rPr>
          <w:rFonts w:ascii="Simplified Arabic" w:hAnsi="Simplified Arabic" w:cs="Simplified Arabic"/>
          <w:b/>
          <w:bCs/>
          <w:sz w:val="28"/>
          <w:szCs w:val="28"/>
          <w:rtl/>
          <w:lang w:bidi="ar-IQ"/>
        </w:rPr>
        <w:t>مفردات</w:t>
      </w:r>
      <w:r w:rsidR="00E40A00" w:rsidRPr="00CA6F2D">
        <w:rPr>
          <w:rFonts w:ascii="Simplified Arabic" w:hAnsi="Simplified Arabic" w:cs="Simplified Arabic"/>
          <w:b/>
          <w:bCs/>
          <w:sz w:val="28"/>
          <w:szCs w:val="28"/>
          <w:rtl/>
          <w:lang w:bidi="ar-IQ"/>
        </w:rPr>
        <w:t xml:space="preserve"> المادة </w:t>
      </w:r>
    </w:p>
    <w:p w:rsidR="00CA6F2D" w:rsidRPr="00C0197A" w:rsidRDefault="00E40A00" w:rsidP="00CA6F2D">
      <w:pPr>
        <w:bidi/>
        <w:jc w:val="center"/>
        <w:rPr>
          <w:rFonts w:ascii="Simplified Arabic" w:hAnsi="Simplified Arabic" w:cs="Simplified Arabic" w:hint="cs"/>
          <w:b/>
          <w:bCs/>
          <w:sz w:val="32"/>
          <w:szCs w:val="32"/>
          <w:rtl/>
          <w:lang w:bidi="ar-IQ"/>
        </w:rPr>
      </w:pPr>
      <w:r w:rsidRPr="00C0197A">
        <w:rPr>
          <w:rFonts w:ascii="Simplified Arabic" w:hAnsi="Simplified Arabic" w:cs="Simplified Arabic"/>
          <w:b/>
          <w:bCs/>
          <w:sz w:val="32"/>
          <w:szCs w:val="32"/>
          <w:u w:val="single"/>
          <w:rtl/>
          <w:lang w:bidi="ar-IQ"/>
        </w:rPr>
        <w:t>الفصل الأول</w:t>
      </w:r>
      <w:r w:rsidR="00724500" w:rsidRPr="00C0197A">
        <w:rPr>
          <w:rFonts w:ascii="Simplified Arabic" w:hAnsi="Simplified Arabic" w:cs="Simplified Arabic" w:hint="cs"/>
          <w:b/>
          <w:bCs/>
          <w:sz w:val="32"/>
          <w:szCs w:val="32"/>
          <w:rtl/>
          <w:lang w:bidi="ar-IQ"/>
        </w:rPr>
        <w:t xml:space="preserve"> (الإطار المفاهيمي للمحاسبة)</w:t>
      </w:r>
    </w:p>
    <w:p w:rsidR="00E40A00" w:rsidRPr="00BF0EB3" w:rsidRDefault="00E40A00" w:rsidP="00CA6F2D">
      <w:pPr>
        <w:bidi/>
        <w:jc w:val="both"/>
        <w:rPr>
          <w:rFonts w:ascii="Simplified Arabic" w:hAnsi="Simplified Arabic" w:cs="Simplified Arabic"/>
          <w:sz w:val="28"/>
          <w:szCs w:val="28"/>
          <w:rtl/>
          <w:lang w:bidi="ar-IQ"/>
        </w:rPr>
      </w:pPr>
      <w:r w:rsidRPr="00BF0EB3">
        <w:rPr>
          <w:rFonts w:ascii="Simplified Arabic" w:hAnsi="Simplified Arabic" w:cs="Simplified Arabic"/>
          <w:sz w:val="28"/>
          <w:szCs w:val="28"/>
          <w:rtl/>
          <w:lang w:bidi="ar-IQ"/>
        </w:rPr>
        <w:t xml:space="preserve">الإطار الفكري للمحاسبة – مقدمة عن المحاسبة، </w:t>
      </w:r>
      <w:r w:rsidR="00BF0EB3" w:rsidRPr="00BF0EB3">
        <w:rPr>
          <w:rFonts w:ascii="Simplified Arabic" w:hAnsi="Simplified Arabic" w:cs="Simplified Arabic" w:hint="cs"/>
          <w:sz w:val="28"/>
          <w:szCs w:val="28"/>
          <w:rtl/>
          <w:lang w:bidi="ar-IQ"/>
        </w:rPr>
        <w:t>تعريفها و</w:t>
      </w:r>
      <w:r w:rsidRPr="00BF0EB3">
        <w:rPr>
          <w:rFonts w:ascii="Simplified Arabic" w:hAnsi="Simplified Arabic" w:cs="Simplified Arabic"/>
          <w:sz w:val="28"/>
          <w:szCs w:val="28"/>
          <w:rtl/>
          <w:lang w:bidi="ar-IQ"/>
        </w:rPr>
        <w:t>طبيعتها، ودور المعلومات المحاسبية في عملية اتخاذ القرار</w:t>
      </w:r>
      <w:r w:rsidR="00BF0EB3" w:rsidRPr="00BF0EB3">
        <w:rPr>
          <w:rFonts w:ascii="Simplified Arabic" w:hAnsi="Simplified Arabic" w:cs="Simplified Arabic" w:hint="cs"/>
          <w:sz w:val="28"/>
          <w:szCs w:val="28"/>
          <w:rtl/>
          <w:lang w:bidi="ar-IQ"/>
        </w:rPr>
        <w:t xml:space="preserve"> ، الجهات المستخدمة للمعلومات المحاسبية ، المفاهيم الأساسية للمحاسبة الافتراضات المحاسبية والمبادئ المحاسبية والقيود التطبيقية .</w:t>
      </w:r>
    </w:p>
    <w:p w:rsidR="00BF0EB3" w:rsidRPr="00C0197A" w:rsidRDefault="00E40A00" w:rsidP="00BF0EB3">
      <w:pPr>
        <w:bidi/>
        <w:jc w:val="center"/>
        <w:rPr>
          <w:rFonts w:ascii="Simplified Arabic" w:hAnsi="Simplified Arabic" w:cs="Simplified Arabic" w:hint="cs"/>
          <w:sz w:val="36"/>
          <w:szCs w:val="36"/>
          <w:rtl/>
          <w:lang w:bidi="ar-IQ"/>
        </w:rPr>
      </w:pPr>
      <w:r w:rsidRPr="00C0197A">
        <w:rPr>
          <w:rFonts w:ascii="Simplified Arabic" w:hAnsi="Simplified Arabic" w:cs="Simplified Arabic"/>
          <w:b/>
          <w:bCs/>
          <w:sz w:val="36"/>
          <w:szCs w:val="36"/>
          <w:u w:val="single"/>
          <w:rtl/>
          <w:lang w:bidi="ar-IQ"/>
        </w:rPr>
        <w:t>الفصل الثاني</w:t>
      </w:r>
      <w:r w:rsidR="00724500" w:rsidRPr="00C0197A">
        <w:rPr>
          <w:rFonts w:ascii="Simplified Arabic" w:hAnsi="Simplified Arabic" w:cs="Simplified Arabic" w:hint="cs"/>
          <w:sz w:val="36"/>
          <w:szCs w:val="36"/>
          <w:rtl/>
          <w:lang w:bidi="ar-IQ"/>
        </w:rPr>
        <w:t xml:space="preserve"> </w:t>
      </w:r>
    </w:p>
    <w:p w:rsidR="00E40A00" w:rsidRPr="00CA6F2D" w:rsidRDefault="00E40A00" w:rsidP="00BF0EB3">
      <w:pPr>
        <w:bidi/>
        <w:jc w:val="both"/>
        <w:rPr>
          <w:rFonts w:ascii="Simplified Arabic" w:hAnsi="Simplified Arabic" w:cs="Simplified Arabic"/>
          <w:b/>
          <w:bCs/>
          <w:sz w:val="28"/>
          <w:szCs w:val="28"/>
          <w:rtl/>
          <w:lang w:bidi="ar-IQ"/>
        </w:rPr>
      </w:pPr>
      <w:r w:rsidRPr="00BF0EB3">
        <w:rPr>
          <w:rFonts w:ascii="Simplified Arabic" w:hAnsi="Simplified Arabic" w:cs="Simplified Arabic"/>
          <w:sz w:val="28"/>
          <w:szCs w:val="28"/>
          <w:rtl/>
          <w:lang w:bidi="ar-IQ"/>
        </w:rPr>
        <w:t>مفهوم الحسابات الختامية، مكوناتها، عناصرها، طرق إعدادها</w:t>
      </w:r>
      <w:r w:rsidRPr="00CA6F2D">
        <w:rPr>
          <w:rFonts w:ascii="Simplified Arabic" w:hAnsi="Simplified Arabic" w:cs="Simplified Arabic"/>
          <w:b/>
          <w:bCs/>
          <w:sz w:val="28"/>
          <w:szCs w:val="28"/>
          <w:rtl/>
          <w:lang w:bidi="ar-IQ"/>
        </w:rPr>
        <w:t>.</w:t>
      </w:r>
    </w:p>
    <w:p w:rsidR="00BF0EB3" w:rsidRPr="00C0197A" w:rsidRDefault="00E40A00" w:rsidP="00BF0EB3">
      <w:pPr>
        <w:bidi/>
        <w:jc w:val="center"/>
        <w:rPr>
          <w:rFonts w:ascii="Simplified Arabic" w:hAnsi="Simplified Arabic" w:cs="Simplified Arabic" w:hint="cs"/>
          <w:b/>
          <w:bCs/>
          <w:sz w:val="36"/>
          <w:szCs w:val="36"/>
          <w:rtl/>
          <w:lang w:bidi="ar-IQ"/>
        </w:rPr>
      </w:pPr>
      <w:r w:rsidRPr="00C0197A">
        <w:rPr>
          <w:rFonts w:ascii="Simplified Arabic" w:hAnsi="Simplified Arabic" w:cs="Simplified Arabic"/>
          <w:b/>
          <w:bCs/>
          <w:sz w:val="36"/>
          <w:szCs w:val="36"/>
          <w:u w:val="single"/>
          <w:rtl/>
          <w:lang w:bidi="ar-IQ"/>
        </w:rPr>
        <w:t>الفصل الثالث</w:t>
      </w:r>
      <w:r w:rsidR="00724500" w:rsidRPr="00C0197A">
        <w:rPr>
          <w:rFonts w:ascii="Simplified Arabic" w:hAnsi="Simplified Arabic" w:cs="Simplified Arabic" w:hint="cs"/>
          <w:b/>
          <w:bCs/>
          <w:sz w:val="36"/>
          <w:szCs w:val="36"/>
          <w:rtl/>
          <w:lang w:bidi="ar-IQ"/>
        </w:rPr>
        <w:t>( المدينون )</w:t>
      </w:r>
    </w:p>
    <w:p w:rsidR="00E40A00" w:rsidRPr="00724500" w:rsidRDefault="00724500" w:rsidP="00C0197A">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تعريف </w:t>
      </w:r>
      <w:r w:rsidR="00E40A00" w:rsidRPr="00BF0EB3">
        <w:rPr>
          <w:rFonts w:ascii="Simplified Arabic" w:hAnsi="Simplified Arabic" w:cs="Simplified Arabic"/>
          <w:sz w:val="28"/>
          <w:szCs w:val="28"/>
          <w:rtl/>
          <w:lang w:bidi="ar-IQ"/>
        </w:rPr>
        <w:t xml:space="preserve">المدينون </w:t>
      </w:r>
      <w:r>
        <w:rPr>
          <w:rFonts w:ascii="Simplified Arabic" w:hAnsi="Simplified Arabic" w:cs="Simplified Arabic" w:hint="cs"/>
          <w:sz w:val="28"/>
          <w:szCs w:val="28"/>
          <w:rtl/>
          <w:lang w:bidi="ar-IQ"/>
        </w:rPr>
        <w:t xml:space="preserve">، طبيعة المدينين في القوائم المالية ، اظهار المدينين في القوائم المالية ، </w:t>
      </w:r>
      <w:r w:rsidR="00E40A00" w:rsidRPr="00BF0EB3">
        <w:rPr>
          <w:rFonts w:ascii="Simplified Arabic" w:hAnsi="Simplified Arabic" w:cs="Simplified Arabic"/>
          <w:sz w:val="28"/>
          <w:szCs w:val="28"/>
          <w:rtl/>
          <w:lang w:bidi="ar-IQ"/>
        </w:rPr>
        <w:t xml:space="preserve">وتكوين مخصص الديون المشكوك في </w:t>
      </w:r>
      <w:r w:rsidR="00E40A00" w:rsidRPr="00724500">
        <w:rPr>
          <w:rFonts w:ascii="Simplified Arabic" w:hAnsi="Simplified Arabic" w:cs="Simplified Arabic"/>
          <w:sz w:val="28"/>
          <w:szCs w:val="28"/>
          <w:rtl/>
          <w:lang w:bidi="ar-IQ"/>
        </w:rPr>
        <w:t>تحصيلها</w:t>
      </w:r>
      <w:r w:rsidRPr="00724500">
        <w:rPr>
          <w:rFonts w:ascii="Simplified Arabic" w:hAnsi="Simplified Arabic" w:cs="Simplified Arabic" w:hint="cs"/>
          <w:sz w:val="28"/>
          <w:szCs w:val="28"/>
          <w:rtl/>
          <w:lang w:bidi="ar-IQ"/>
        </w:rPr>
        <w:t xml:space="preserve"> كنسبة من رصيد المدينين أو المبيعات الاجلة أو تحليل اعمار المدينين </w:t>
      </w:r>
      <w:r>
        <w:rPr>
          <w:rFonts w:ascii="Simplified Arabic" w:hAnsi="Simplified Arabic" w:cs="Simplified Arabic" w:hint="cs"/>
          <w:sz w:val="28"/>
          <w:szCs w:val="28"/>
          <w:rtl/>
          <w:lang w:bidi="ar-IQ"/>
        </w:rPr>
        <w:t xml:space="preserve">، </w:t>
      </w:r>
      <w:r w:rsidR="00C0197A">
        <w:rPr>
          <w:rFonts w:ascii="Simplified Arabic" w:hAnsi="Simplified Arabic" w:cs="Simplified Arabic" w:hint="cs"/>
          <w:sz w:val="28"/>
          <w:szCs w:val="28"/>
          <w:rtl/>
          <w:lang w:bidi="ar-IQ"/>
        </w:rPr>
        <w:t xml:space="preserve">مفهوم الديون المعدومة ، </w:t>
      </w:r>
      <w:r>
        <w:rPr>
          <w:rFonts w:ascii="Simplified Arabic" w:hAnsi="Simplified Arabic" w:cs="Simplified Arabic" w:hint="cs"/>
          <w:sz w:val="28"/>
          <w:szCs w:val="28"/>
          <w:rtl/>
          <w:lang w:bidi="ar-IQ"/>
        </w:rPr>
        <w:t xml:space="preserve">معالجة </w:t>
      </w:r>
      <w:r w:rsidR="00C0197A">
        <w:rPr>
          <w:rFonts w:ascii="Simplified Arabic" w:hAnsi="Simplified Arabic" w:cs="Simplified Arabic" w:hint="cs"/>
          <w:sz w:val="28"/>
          <w:szCs w:val="28"/>
          <w:rtl/>
          <w:lang w:bidi="ar-IQ"/>
        </w:rPr>
        <w:t>القيدية ل</w:t>
      </w:r>
      <w:r>
        <w:rPr>
          <w:rFonts w:ascii="Simplified Arabic" w:hAnsi="Simplified Arabic" w:cs="Simplified Arabic" w:hint="cs"/>
          <w:sz w:val="28"/>
          <w:szCs w:val="28"/>
          <w:rtl/>
          <w:lang w:bidi="ar-IQ"/>
        </w:rPr>
        <w:t xml:space="preserve">لديون المعدومة والديون المعدومة المحصلة في نفس السنة أو السنة التالية </w:t>
      </w:r>
      <w:r w:rsidR="00E40A00" w:rsidRPr="00724500">
        <w:rPr>
          <w:rFonts w:ascii="Simplified Arabic" w:hAnsi="Simplified Arabic" w:cs="Simplified Arabic"/>
          <w:sz w:val="28"/>
          <w:szCs w:val="28"/>
          <w:rtl/>
          <w:lang w:bidi="ar-IQ"/>
        </w:rPr>
        <w:t>.</w:t>
      </w:r>
    </w:p>
    <w:p w:rsidR="00BF0EB3" w:rsidRPr="00724500" w:rsidRDefault="00E40A00" w:rsidP="00BF0EB3">
      <w:pPr>
        <w:bidi/>
        <w:jc w:val="center"/>
        <w:rPr>
          <w:rFonts w:ascii="Simplified Arabic" w:hAnsi="Simplified Arabic" w:cs="Simplified Arabic" w:hint="cs"/>
          <w:sz w:val="36"/>
          <w:szCs w:val="36"/>
          <w:rtl/>
          <w:lang w:bidi="ar-IQ"/>
        </w:rPr>
      </w:pPr>
      <w:r w:rsidRPr="00724500">
        <w:rPr>
          <w:rFonts w:ascii="Simplified Arabic" w:hAnsi="Simplified Arabic" w:cs="Simplified Arabic"/>
          <w:b/>
          <w:bCs/>
          <w:sz w:val="36"/>
          <w:szCs w:val="36"/>
          <w:u w:val="single"/>
          <w:rtl/>
          <w:lang w:bidi="ar-IQ"/>
        </w:rPr>
        <w:t>الفصل الرابع</w:t>
      </w:r>
      <w:r w:rsidR="00724500" w:rsidRPr="00724500">
        <w:rPr>
          <w:rFonts w:ascii="Simplified Arabic" w:hAnsi="Simplified Arabic" w:cs="Simplified Arabic" w:hint="cs"/>
          <w:sz w:val="36"/>
          <w:szCs w:val="36"/>
          <w:rtl/>
          <w:lang w:bidi="ar-IQ"/>
        </w:rPr>
        <w:t xml:space="preserve"> </w:t>
      </w:r>
      <w:r w:rsidR="00724500" w:rsidRPr="00724500">
        <w:rPr>
          <w:rFonts w:ascii="Simplified Arabic" w:hAnsi="Simplified Arabic" w:cs="Simplified Arabic" w:hint="cs"/>
          <w:sz w:val="36"/>
          <w:szCs w:val="36"/>
          <w:u w:val="single"/>
          <w:rtl/>
          <w:lang w:bidi="ar-IQ"/>
        </w:rPr>
        <w:t>(النقدية)</w:t>
      </w:r>
    </w:p>
    <w:p w:rsidR="00E40A00" w:rsidRPr="00CA6F2D" w:rsidRDefault="00BF0EB3" w:rsidP="00BF0EB3">
      <w:pPr>
        <w:bidi/>
        <w:jc w:val="both"/>
        <w:rPr>
          <w:rFonts w:ascii="Simplified Arabic" w:hAnsi="Simplified Arabic" w:cs="Simplified Arabic"/>
          <w:b/>
          <w:bCs/>
          <w:sz w:val="28"/>
          <w:szCs w:val="28"/>
          <w:rtl/>
          <w:lang w:bidi="ar-IQ"/>
        </w:rPr>
      </w:pPr>
      <w:r w:rsidRPr="00BF0EB3">
        <w:rPr>
          <w:rFonts w:ascii="Simplified Arabic" w:hAnsi="Simplified Arabic" w:cs="Simplified Arabic"/>
          <w:sz w:val="28"/>
          <w:szCs w:val="28"/>
          <w:rtl/>
          <w:lang w:bidi="ar-IQ"/>
        </w:rPr>
        <w:t>النقدية ومطابقة كشف البنك</w:t>
      </w:r>
      <w:r w:rsidRPr="00BF0EB3">
        <w:rPr>
          <w:rFonts w:ascii="Simplified Arabic" w:hAnsi="Simplified Arabic" w:cs="Simplified Arabic" w:hint="cs"/>
          <w:sz w:val="28"/>
          <w:szCs w:val="28"/>
          <w:rtl/>
          <w:lang w:bidi="ar-IQ"/>
        </w:rPr>
        <w:t xml:space="preserve"> ، وتحديد الرصيد النقدي الصحيح ، وتوضيح السحب على المكشوف</w:t>
      </w:r>
      <w:r>
        <w:rPr>
          <w:rFonts w:ascii="Simplified Arabic" w:hAnsi="Simplified Arabic" w:cs="Simplified Arabic" w:hint="cs"/>
          <w:b/>
          <w:bCs/>
          <w:sz w:val="28"/>
          <w:szCs w:val="28"/>
          <w:rtl/>
          <w:lang w:bidi="ar-IQ"/>
        </w:rPr>
        <w:t xml:space="preserve"> .</w:t>
      </w:r>
    </w:p>
    <w:p w:rsidR="00BF0EB3" w:rsidRPr="00724500" w:rsidRDefault="00E40A00" w:rsidP="00BF0EB3">
      <w:pPr>
        <w:bidi/>
        <w:jc w:val="center"/>
        <w:rPr>
          <w:rFonts w:ascii="Simplified Arabic" w:hAnsi="Simplified Arabic" w:cs="Simplified Arabic" w:hint="cs"/>
          <w:b/>
          <w:bCs/>
          <w:sz w:val="36"/>
          <w:szCs w:val="36"/>
          <w:rtl/>
          <w:lang w:bidi="ar-IQ"/>
        </w:rPr>
      </w:pPr>
      <w:r w:rsidRPr="00724500">
        <w:rPr>
          <w:rFonts w:ascii="Simplified Arabic" w:hAnsi="Simplified Arabic" w:cs="Simplified Arabic"/>
          <w:b/>
          <w:bCs/>
          <w:sz w:val="36"/>
          <w:szCs w:val="36"/>
          <w:u w:val="single"/>
          <w:rtl/>
          <w:lang w:bidi="ar-IQ"/>
        </w:rPr>
        <w:t>الفصل الخامس</w:t>
      </w:r>
      <w:r w:rsidR="00724500" w:rsidRPr="00724500">
        <w:rPr>
          <w:rFonts w:ascii="Simplified Arabic" w:hAnsi="Simplified Arabic" w:cs="Simplified Arabic" w:hint="cs"/>
          <w:b/>
          <w:bCs/>
          <w:sz w:val="36"/>
          <w:szCs w:val="36"/>
          <w:rtl/>
          <w:lang w:bidi="ar-IQ"/>
        </w:rPr>
        <w:t xml:space="preserve"> (</w:t>
      </w:r>
      <w:r w:rsidR="00724500" w:rsidRPr="00724500">
        <w:rPr>
          <w:rFonts w:ascii="Simplified Arabic" w:hAnsi="Simplified Arabic" w:cs="Simplified Arabic" w:hint="cs"/>
          <w:b/>
          <w:bCs/>
          <w:sz w:val="36"/>
          <w:szCs w:val="36"/>
          <w:u w:val="single"/>
          <w:rtl/>
          <w:lang w:bidi="ar-IQ"/>
        </w:rPr>
        <w:t>اندثار الموجودات الثابتة )</w:t>
      </w:r>
    </w:p>
    <w:p w:rsidR="00E40A00" w:rsidRPr="00CA6F2D" w:rsidRDefault="00E40A00" w:rsidP="00C0197A">
      <w:pPr>
        <w:bidi/>
        <w:jc w:val="both"/>
        <w:rPr>
          <w:rFonts w:ascii="Simplified Arabic" w:hAnsi="Simplified Arabic" w:cs="Simplified Arabic"/>
          <w:sz w:val="28"/>
          <w:szCs w:val="28"/>
          <w:rtl/>
          <w:lang w:bidi="ar-IQ"/>
        </w:rPr>
      </w:pPr>
      <w:r w:rsidRPr="00CA6F2D">
        <w:rPr>
          <w:rFonts w:ascii="Simplified Arabic" w:hAnsi="Simplified Arabic" w:cs="Simplified Arabic"/>
          <w:sz w:val="28"/>
          <w:szCs w:val="28"/>
          <w:rtl/>
          <w:lang w:bidi="ar-IQ"/>
        </w:rPr>
        <w:t>اندثار الموجو</w:t>
      </w:r>
      <w:r w:rsidR="00C0197A">
        <w:rPr>
          <w:rFonts w:ascii="Simplified Arabic" w:hAnsi="Simplified Arabic" w:cs="Simplified Arabic"/>
          <w:sz w:val="28"/>
          <w:szCs w:val="28"/>
          <w:rtl/>
          <w:lang w:bidi="ar-IQ"/>
        </w:rPr>
        <w:t>دات الثابتة أسبابه، أسس احتسابه</w:t>
      </w:r>
      <w:r w:rsidR="00C0197A">
        <w:rPr>
          <w:rFonts w:ascii="Simplified Arabic" w:hAnsi="Simplified Arabic" w:cs="Simplified Arabic" w:hint="cs"/>
          <w:sz w:val="28"/>
          <w:szCs w:val="28"/>
          <w:rtl/>
          <w:lang w:bidi="ar-IQ"/>
        </w:rPr>
        <w:t xml:space="preserve"> ، </w:t>
      </w:r>
      <w:r w:rsidRPr="00CA6F2D">
        <w:rPr>
          <w:rFonts w:ascii="Simplified Arabic" w:hAnsi="Simplified Arabic" w:cs="Simplified Arabic"/>
          <w:sz w:val="28"/>
          <w:szCs w:val="28"/>
          <w:rtl/>
          <w:lang w:bidi="ar-IQ"/>
        </w:rPr>
        <w:t>طرق احتساب الاندثار وطرق تسجيل الاندثار</w:t>
      </w:r>
      <w:r w:rsidR="00724500">
        <w:rPr>
          <w:rFonts w:ascii="Simplified Arabic" w:hAnsi="Simplified Arabic" w:cs="Simplified Arabic" w:hint="cs"/>
          <w:sz w:val="28"/>
          <w:szCs w:val="28"/>
          <w:rtl/>
          <w:lang w:bidi="ar-IQ"/>
        </w:rPr>
        <w:t xml:space="preserve"> ،</w:t>
      </w:r>
      <w:r w:rsidRPr="00CA6F2D">
        <w:rPr>
          <w:rFonts w:ascii="Simplified Arabic" w:hAnsi="Simplified Arabic" w:cs="Simplified Arabic"/>
          <w:sz w:val="28"/>
          <w:szCs w:val="28"/>
          <w:rtl/>
          <w:lang w:bidi="ar-IQ"/>
        </w:rPr>
        <w:t xml:space="preserve"> معالجة تغير احتساب الاندثار، تغير العمر الإنتاجي، الموجودات الثابتة المندثرة والتي لا تزال قيد الاستعمال</w:t>
      </w:r>
      <w:r w:rsidR="00724500">
        <w:rPr>
          <w:rFonts w:ascii="Simplified Arabic" w:hAnsi="Simplified Arabic" w:cs="Simplified Arabic" w:hint="cs"/>
          <w:sz w:val="28"/>
          <w:szCs w:val="28"/>
          <w:rtl/>
          <w:lang w:bidi="ar-IQ"/>
        </w:rPr>
        <w:t xml:space="preserve"> ، </w:t>
      </w:r>
      <w:r w:rsidR="00C0197A">
        <w:rPr>
          <w:rFonts w:ascii="Simplified Arabic" w:hAnsi="Simplified Arabic" w:cs="Simplified Arabic"/>
          <w:sz w:val="28"/>
          <w:szCs w:val="28"/>
          <w:rtl/>
          <w:lang w:bidi="ar-IQ"/>
        </w:rPr>
        <w:t xml:space="preserve">بيع الموجودات الثابتة </w:t>
      </w:r>
      <w:r w:rsidR="00C0197A">
        <w:rPr>
          <w:rFonts w:ascii="Simplified Arabic" w:hAnsi="Simplified Arabic" w:cs="Simplified Arabic" w:hint="cs"/>
          <w:sz w:val="28"/>
          <w:szCs w:val="28"/>
          <w:rtl/>
          <w:lang w:bidi="ar-IQ"/>
        </w:rPr>
        <w:t xml:space="preserve">، </w:t>
      </w:r>
      <w:r w:rsidR="00C0197A">
        <w:rPr>
          <w:rFonts w:ascii="Simplified Arabic" w:hAnsi="Simplified Arabic" w:cs="Simplified Arabic"/>
          <w:sz w:val="28"/>
          <w:szCs w:val="28"/>
          <w:rtl/>
          <w:lang w:bidi="ar-IQ"/>
        </w:rPr>
        <w:t xml:space="preserve">استبدال الموجودات الثابتة </w:t>
      </w:r>
      <w:r w:rsidR="00C0197A">
        <w:rPr>
          <w:rFonts w:ascii="Simplified Arabic" w:hAnsi="Simplified Arabic" w:cs="Simplified Arabic" w:hint="cs"/>
          <w:sz w:val="28"/>
          <w:szCs w:val="28"/>
          <w:rtl/>
          <w:lang w:bidi="ar-IQ"/>
        </w:rPr>
        <w:t xml:space="preserve">، </w:t>
      </w:r>
      <w:r w:rsidRPr="00CA6F2D">
        <w:rPr>
          <w:rFonts w:ascii="Simplified Arabic" w:hAnsi="Simplified Arabic" w:cs="Simplified Arabic"/>
          <w:sz w:val="28"/>
          <w:szCs w:val="28"/>
          <w:rtl/>
          <w:lang w:bidi="ar-IQ"/>
        </w:rPr>
        <w:t>خسائر وأرباح بيع واستبدال الموجودات الثابتة.</w:t>
      </w:r>
    </w:p>
    <w:p w:rsidR="00BF0EB3" w:rsidRPr="00724500" w:rsidRDefault="00E40A00" w:rsidP="00BF0EB3">
      <w:pPr>
        <w:bidi/>
        <w:jc w:val="center"/>
        <w:rPr>
          <w:rFonts w:ascii="Simplified Arabic" w:hAnsi="Simplified Arabic" w:cs="Simplified Arabic" w:hint="cs"/>
          <w:b/>
          <w:bCs/>
          <w:sz w:val="36"/>
          <w:szCs w:val="36"/>
          <w:rtl/>
          <w:lang w:bidi="ar-IQ"/>
        </w:rPr>
      </w:pPr>
      <w:r w:rsidRPr="00724500">
        <w:rPr>
          <w:rFonts w:ascii="Simplified Arabic" w:hAnsi="Simplified Arabic" w:cs="Simplified Arabic"/>
          <w:b/>
          <w:bCs/>
          <w:sz w:val="36"/>
          <w:szCs w:val="36"/>
          <w:u w:val="single"/>
          <w:rtl/>
          <w:lang w:bidi="ar-IQ"/>
        </w:rPr>
        <w:t>الفصل السادس</w:t>
      </w:r>
      <w:r w:rsidR="00724500" w:rsidRPr="00724500">
        <w:rPr>
          <w:rFonts w:ascii="Simplified Arabic" w:hAnsi="Simplified Arabic" w:cs="Simplified Arabic" w:hint="cs"/>
          <w:b/>
          <w:bCs/>
          <w:sz w:val="36"/>
          <w:szCs w:val="36"/>
          <w:rtl/>
          <w:lang w:bidi="ar-IQ"/>
        </w:rPr>
        <w:t xml:space="preserve"> </w:t>
      </w:r>
      <w:r w:rsidR="00724500" w:rsidRPr="00724500">
        <w:rPr>
          <w:rFonts w:ascii="Simplified Arabic" w:hAnsi="Simplified Arabic" w:cs="Simplified Arabic" w:hint="cs"/>
          <w:b/>
          <w:bCs/>
          <w:sz w:val="36"/>
          <w:szCs w:val="36"/>
          <w:u w:val="single"/>
          <w:rtl/>
          <w:lang w:bidi="ar-IQ"/>
        </w:rPr>
        <w:t>(التسويات القيدية )</w:t>
      </w:r>
    </w:p>
    <w:p w:rsidR="00E40A00" w:rsidRPr="00CA6F2D" w:rsidRDefault="00E40A00" w:rsidP="00BF0EB3">
      <w:pPr>
        <w:bidi/>
        <w:jc w:val="both"/>
        <w:rPr>
          <w:rFonts w:ascii="Simplified Arabic" w:hAnsi="Simplified Arabic" w:cs="Simplified Arabic"/>
          <w:sz w:val="28"/>
          <w:szCs w:val="28"/>
          <w:rtl/>
          <w:lang w:bidi="ar-IQ"/>
        </w:rPr>
      </w:pPr>
      <w:r w:rsidRPr="00CA6F2D">
        <w:rPr>
          <w:rFonts w:ascii="Simplified Arabic" w:hAnsi="Simplified Arabic" w:cs="Simplified Arabic"/>
          <w:sz w:val="28"/>
          <w:szCs w:val="28"/>
          <w:rtl/>
          <w:lang w:bidi="ar-IQ"/>
        </w:rPr>
        <w:t xml:space="preserve">  </w:t>
      </w:r>
      <w:r w:rsidRPr="00CA6F2D">
        <w:rPr>
          <w:rFonts w:ascii="Simplified Arabic" w:hAnsi="Simplified Arabic" w:cs="Simplified Arabic"/>
          <w:sz w:val="28"/>
          <w:szCs w:val="28"/>
          <w:rtl/>
          <w:lang w:bidi="ar-IQ"/>
        </w:rPr>
        <w:tab/>
        <w:t xml:space="preserve">ورقة العمل </w:t>
      </w:r>
      <w:r w:rsidRPr="00CA6F2D">
        <w:rPr>
          <w:rFonts w:ascii="Simplified Arabic" w:hAnsi="Simplified Arabic" w:cs="Simplified Arabic"/>
          <w:sz w:val="28"/>
          <w:szCs w:val="28"/>
          <w:lang w:bidi="ar-IQ"/>
        </w:rPr>
        <w:t>Work Sheet</w:t>
      </w:r>
      <w:r w:rsidRPr="00CA6F2D">
        <w:rPr>
          <w:rFonts w:ascii="Simplified Arabic" w:hAnsi="Simplified Arabic" w:cs="Simplified Arabic"/>
          <w:sz w:val="28"/>
          <w:szCs w:val="28"/>
          <w:rtl/>
          <w:lang w:bidi="ar-IQ"/>
        </w:rPr>
        <w:t xml:space="preserve"> والتسويات القيدية</w:t>
      </w:r>
      <w:r w:rsidRPr="00CA6F2D">
        <w:rPr>
          <w:rFonts w:ascii="Simplified Arabic" w:hAnsi="Simplified Arabic" w:cs="Simplified Arabic"/>
          <w:sz w:val="28"/>
          <w:szCs w:val="28"/>
          <w:lang w:bidi="ar-IQ"/>
        </w:rPr>
        <w:t>Adjustments Entries</w:t>
      </w:r>
      <w:r w:rsidRPr="00CA6F2D">
        <w:rPr>
          <w:rFonts w:ascii="Simplified Arabic" w:hAnsi="Simplified Arabic" w:cs="Simplified Arabic"/>
          <w:sz w:val="28"/>
          <w:szCs w:val="28"/>
          <w:rtl/>
          <w:lang w:bidi="ar-IQ"/>
        </w:rPr>
        <w:t xml:space="preserve">  .</w:t>
      </w:r>
    </w:p>
    <w:p w:rsidR="00C0197A" w:rsidRDefault="00C0197A" w:rsidP="00724500">
      <w:pPr>
        <w:bidi/>
        <w:jc w:val="center"/>
        <w:rPr>
          <w:rFonts w:ascii="Simplified Arabic" w:hAnsi="Simplified Arabic" w:cs="Simplified Arabic" w:hint="cs"/>
          <w:b/>
          <w:bCs/>
          <w:sz w:val="36"/>
          <w:szCs w:val="36"/>
          <w:u w:val="single"/>
          <w:rtl/>
          <w:lang w:bidi="ar-IQ"/>
        </w:rPr>
      </w:pPr>
    </w:p>
    <w:p w:rsidR="00E40A00" w:rsidRDefault="00724500" w:rsidP="00C0197A">
      <w:pPr>
        <w:bidi/>
        <w:jc w:val="center"/>
        <w:rPr>
          <w:rFonts w:ascii="Simplified Arabic" w:hAnsi="Simplified Arabic" w:cs="Simplified Arabic" w:hint="cs"/>
          <w:b/>
          <w:bCs/>
          <w:sz w:val="36"/>
          <w:szCs w:val="36"/>
          <w:u w:val="single"/>
          <w:rtl/>
          <w:lang w:bidi="ar-IQ"/>
        </w:rPr>
      </w:pPr>
      <w:r w:rsidRPr="00724500">
        <w:rPr>
          <w:rFonts w:ascii="Simplified Arabic" w:hAnsi="Simplified Arabic" w:cs="Simplified Arabic"/>
          <w:b/>
          <w:bCs/>
          <w:sz w:val="36"/>
          <w:szCs w:val="36"/>
          <w:u w:val="single"/>
          <w:rtl/>
          <w:lang w:bidi="ar-IQ"/>
        </w:rPr>
        <w:lastRenderedPageBreak/>
        <w:t xml:space="preserve">الفصل السابع </w:t>
      </w:r>
      <w:r>
        <w:rPr>
          <w:rFonts w:ascii="Simplified Arabic" w:hAnsi="Simplified Arabic" w:cs="Simplified Arabic" w:hint="cs"/>
          <w:b/>
          <w:bCs/>
          <w:sz w:val="36"/>
          <w:szCs w:val="36"/>
          <w:u w:val="single"/>
          <w:rtl/>
          <w:lang w:bidi="ar-IQ"/>
        </w:rPr>
        <w:t>(</w:t>
      </w:r>
      <w:r w:rsidRPr="00724500">
        <w:rPr>
          <w:rFonts w:ascii="Simplified Arabic" w:hAnsi="Simplified Arabic" w:cs="Simplified Arabic"/>
          <w:b/>
          <w:bCs/>
          <w:sz w:val="36"/>
          <w:szCs w:val="36"/>
          <w:u w:val="single"/>
          <w:rtl/>
          <w:lang w:bidi="ar-IQ"/>
        </w:rPr>
        <w:t>المخزون السلعي</w:t>
      </w:r>
      <w:r>
        <w:rPr>
          <w:rFonts w:ascii="Simplified Arabic" w:hAnsi="Simplified Arabic" w:cs="Simplified Arabic" w:hint="cs"/>
          <w:b/>
          <w:bCs/>
          <w:sz w:val="36"/>
          <w:szCs w:val="36"/>
          <w:u w:val="single"/>
          <w:rtl/>
          <w:lang w:bidi="ar-IQ"/>
        </w:rPr>
        <w:t>)</w:t>
      </w:r>
      <w:r w:rsidRPr="00724500">
        <w:rPr>
          <w:rFonts w:ascii="Simplified Arabic" w:hAnsi="Simplified Arabic" w:cs="Simplified Arabic"/>
          <w:b/>
          <w:bCs/>
          <w:sz w:val="36"/>
          <w:szCs w:val="36"/>
          <w:u w:val="single"/>
          <w:rtl/>
          <w:lang w:bidi="ar-IQ"/>
        </w:rPr>
        <w:t xml:space="preserve"> </w:t>
      </w:r>
    </w:p>
    <w:p w:rsidR="00724500" w:rsidRPr="00724500" w:rsidRDefault="00724500" w:rsidP="00724500">
      <w:pPr>
        <w:bidi/>
        <w:jc w:val="both"/>
        <w:rPr>
          <w:rFonts w:ascii="Simplified Arabic" w:hAnsi="Simplified Arabic" w:cs="Simplified Arabic" w:hint="cs"/>
          <w:sz w:val="28"/>
          <w:szCs w:val="28"/>
          <w:rtl/>
          <w:lang w:bidi="ar-IQ"/>
        </w:rPr>
      </w:pPr>
      <w:r w:rsidRPr="00724500">
        <w:rPr>
          <w:rFonts w:ascii="Simplified Arabic" w:hAnsi="Simplified Arabic" w:cs="Simplified Arabic" w:hint="cs"/>
          <w:sz w:val="28"/>
          <w:szCs w:val="28"/>
          <w:rtl/>
          <w:lang w:bidi="ar-IQ"/>
        </w:rPr>
        <w:t xml:space="preserve">مفهوم المخزون السلعي </w:t>
      </w:r>
      <w:r>
        <w:rPr>
          <w:rFonts w:ascii="Simplified Arabic" w:hAnsi="Simplified Arabic" w:cs="Simplified Arabic" w:hint="cs"/>
          <w:sz w:val="28"/>
          <w:szCs w:val="28"/>
          <w:rtl/>
          <w:lang w:bidi="ar-IQ"/>
        </w:rPr>
        <w:t>،</w:t>
      </w:r>
      <w:r w:rsidR="00C25B91">
        <w:rPr>
          <w:rFonts w:ascii="Simplified Arabic" w:hAnsi="Simplified Arabic" w:cs="Simplified Arabic" w:hint="cs"/>
          <w:sz w:val="28"/>
          <w:szCs w:val="28"/>
          <w:rtl/>
          <w:lang w:bidi="ar-IQ"/>
        </w:rPr>
        <w:t xml:space="preserve"> طرق جرد المخزون السلعي (الجرد الدوري والجرد المستمر ) ، طرق </w:t>
      </w:r>
      <w:r w:rsidR="00C0197A">
        <w:rPr>
          <w:rFonts w:ascii="Simplified Arabic" w:hAnsi="Simplified Arabic" w:cs="Simplified Arabic" w:hint="cs"/>
          <w:sz w:val="28"/>
          <w:szCs w:val="28"/>
          <w:rtl/>
          <w:lang w:bidi="ar-IQ"/>
        </w:rPr>
        <w:t>تسعير البضاعة بالكلفة التاريخية ( ما يرد أولا يصرف أولا ، ما يرد اخيرا يصرف أولا ، المعدل الموزون ، التمييز العيني ) طرق تسعير البضاعة بالكلفة أو السوق أيهما اقل .</w:t>
      </w:r>
    </w:p>
    <w:p w:rsidR="00724500" w:rsidRPr="00724500" w:rsidRDefault="00724500" w:rsidP="00724500">
      <w:pPr>
        <w:bidi/>
        <w:jc w:val="both"/>
        <w:rPr>
          <w:rFonts w:ascii="Simplified Arabic" w:hAnsi="Simplified Arabic" w:cs="Simplified Arabic"/>
          <w:b/>
          <w:bCs/>
          <w:sz w:val="36"/>
          <w:szCs w:val="36"/>
          <w:u w:val="single"/>
          <w:rtl/>
          <w:lang w:bidi="ar-IQ"/>
        </w:rPr>
      </w:pPr>
    </w:p>
    <w:p w:rsidR="00E40A00" w:rsidRDefault="00E40A00" w:rsidP="00E40A00">
      <w:pPr>
        <w:bidi/>
        <w:jc w:val="both"/>
        <w:rPr>
          <w:rFonts w:cs="PT Bold Heading"/>
          <w:sz w:val="36"/>
          <w:szCs w:val="36"/>
          <w:rtl/>
          <w:lang w:bidi="ar-IQ"/>
        </w:rPr>
      </w:pPr>
    </w:p>
    <w:p w:rsidR="00E40A00" w:rsidRDefault="00E40A00" w:rsidP="00E40A00">
      <w:pPr>
        <w:bidi/>
        <w:jc w:val="center"/>
        <w:rPr>
          <w:rFonts w:cs="PT Bold Heading"/>
          <w:sz w:val="36"/>
          <w:szCs w:val="36"/>
          <w:rtl/>
          <w:lang w:bidi="ar-IQ"/>
        </w:rPr>
      </w:pPr>
      <w:r w:rsidRPr="00E40A00">
        <w:rPr>
          <w:rFonts w:cs="PT Bold Heading"/>
          <w:sz w:val="36"/>
          <w:szCs w:val="36"/>
          <w:rtl/>
          <w:lang w:bidi="ar-IQ"/>
        </w:rPr>
        <w:t>الفصل الأول</w:t>
      </w:r>
    </w:p>
    <w:p w:rsidR="006F6829" w:rsidRDefault="006F6829" w:rsidP="006F6829">
      <w:pPr>
        <w:bidi/>
        <w:jc w:val="both"/>
        <w:rPr>
          <w:rFonts w:ascii="Simplified Arabic" w:hAnsi="Simplified Arabic" w:cs="Simplified Arabic"/>
          <w:sz w:val="28"/>
          <w:szCs w:val="28"/>
          <w:rtl/>
          <w:lang w:bidi="ar-IQ"/>
        </w:rPr>
      </w:pPr>
      <w:r w:rsidRPr="006F6829">
        <w:rPr>
          <w:rFonts w:cs="PT Bold Heading"/>
          <w:sz w:val="36"/>
          <w:szCs w:val="36"/>
          <w:rtl/>
          <w:lang w:bidi="ar-IQ"/>
        </w:rPr>
        <w:t>لإطار المفاهيمي (النظري) للمحاسبة</w:t>
      </w:r>
      <w:r w:rsidRPr="006F6829">
        <w:rPr>
          <w:rFonts w:cs="PT Bold Heading"/>
          <w:sz w:val="36"/>
          <w:szCs w:val="36"/>
          <w:lang w:bidi="ar-IQ"/>
        </w:rPr>
        <w:t xml:space="preserve"> Conceptual Framework </w:t>
      </w:r>
      <w:r>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lang w:bidi="ar-IQ"/>
        </w:rPr>
        <w:t xml:space="preserve">for Accounting </w:t>
      </w:r>
      <w:r>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يشبه الدستور الذي يقود النظام المحاسبي، ويجب الالتزام به، للتمكن من تحقيق الخطوة الأولى في الدورة المحاسبية، وخير تشبيه هنا لدستور الدولة، فالنظام الحكومي للدولة الحكومي مرتبط بدستورها، ومن دونه تكون الأمور غير منظمة وعشوائية، ولهذا عند ظهور أي قرار حكومي أو تشريع يجب ان يتماشى مع الدستور قلباً وقالباً، وفي حالة مخالفته يتم رفضه جملة وتفصيلاً</w:t>
      </w:r>
      <w:r w:rsidRPr="006F6829">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وعلي ذلك يعتبر الإطار النظري للمحاسبة نظام متناسق من الأهداف المترابطة والأساسية، والتي تؤدي إلي معايير متوافقة تحدد طبيعة ووظيفة وحدود المحاسبة المالية والقوائم المالية</w:t>
      </w:r>
      <w:r w:rsidRPr="006F6829">
        <w:rPr>
          <w:rFonts w:ascii="Simplified Arabic" w:hAnsi="Simplified Arabic" w:cs="Simplified Arabic"/>
          <w:sz w:val="28"/>
          <w:szCs w:val="28"/>
          <w:lang w:bidi="ar-IQ"/>
        </w:rPr>
        <w:t>.</w:t>
      </w:r>
    </w:p>
    <w:p w:rsidR="006F6829" w:rsidRPr="006F6829" w:rsidRDefault="006F6829" w:rsidP="006F6829">
      <w:pPr>
        <w:bidi/>
        <w:jc w:val="both"/>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والإطار النظري السليم يجب أن يساعد في تطوير وإصدار مجموعة متناسقة من المعايير والممارسات التي تستند إلي أساس واحد، كما يجب أن يزيد من فهم المستخدمين للقوائم المالية، وكذلك يزيد من الثقة فيها، ويؤدى إلي تعضيد إمكانية المقارنة بين القوائم المالية للشركات المتماثلة، فالأحداث المتماثلة يجب أن يتم المحاسبة عنها بطريقة واحدة، وأخيراً فإن الإطار النظري يقدم حلولاً عملية للمشاكل الجديدة التى قد تظهر نتيجة التطور الإقتصادي</w:t>
      </w:r>
      <w:r w:rsidRPr="006F6829">
        <w:rPr>
          <w:rFonts w:ascii="Simplified Arabic" w:hAnsi="Simplified Arabic" w:cs="Simplified Arabic"/>
          <w:sz w:val="28"/>
          <w:szCs w:val="28"/>
          <w:lang w:bidi="ar-IQ"/>
        </w:rPr>
        <w:t xml:space="preserve">. </w:t>
      </w:r>
    </w:p>
    <w:p w:rsidR="006F6829" w:rsidRPr="006F6829" w:rsidRDefault="006F6829" w:rsidP="006F6829">
      <w:pPr>
        <w:bidi/>
        <w:jc w:val="both"/>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يوضح الإطار الفكرى للمحاسبة السبب الذى من أجله يعمل النظام المحاسبي بطريقة دون أخرى، إذ أن كل إجراءات المحاسبة يحكمها إطار أو خلفية نظرية، وقد أصدر مجلس معايير المحاسبة المالية</w:t>
      </w:r>
      <w:r w:rsidRPr="006F6829">
        <w:rPr>
          <w:rFonts w:ascii="Simplified Arabic" w:hAnsi="Simplified Arabic" w:cs="Simplified Arabic"/>
          <w:sz w:val="28"/>
          <w:szCs w:val="28"/>
          <w:lang w:bidi="ar-IQ"/>
        </w:rPr>
        <w:t xml:space="preserve"> The Financial Accounting Standards Board -FASB- </w:t>
      </w:r>
      <w:r w:rsidRPr="006F6829">
        <w:rPr>
          <w:rFonts w:ascii="Simplified Arabic" w:hAnsi="Simplified Arabic" w:cs="Simplified Arabic"/>
          <w:sz w:val="28"/>
          <w:szCs w:val="28"/>
          <w:rtl/>
          <w:lang w:bidi="ar-IQ"/>
        </w:rPr>
        <w:t>سلسلة من المطبوعات تشرح الإطار الفكرى للمحاسبة، أطلق عليها "قوائم مفاهيم المحاسبة المالية"، ويجب أن نعلم أن الفهم الجيد لمفاهيم المحاسبة يجعل من السهل تعلم أى إجراء محاسبي طالما أننا نعرف السبب الذي من أجله يجب أن يتم عمل هذا الإجراء بطريقة معينة</w:t>
      </w:r>
      <w:r w:rsidRPr="006F6829">
        <w:rPr>
          <w:rFonts w:ascii="Simplified Arabic" w:hAnsi="Simplified Arabic" w:cs="Simplified Arabic"/>
          <w:sz w:val="28"/>
          <w:szCs w:val="28"/>
          <w:lang w:bidi="ar-IQ"/>
        </w:rPr>
        <w:t xml:space="preserve">. </w:t>
      </w:r>
    </w:p>
    <w:p w:rsidR="006F6829" w:rsidRPr="006F6829" w:rsidRDefault="006F6829" w:rsidP="006F6829">
      <w:pPr>
        <w:bidi/>
        <w:jc w:val="both"/>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lastRenderedPageBreak/>
        <w:t>حيث يهدف الإطار الفكري للمحاسبة إلى إيجاد إطار نظري، يكفل تبرير استخدام الأساليب والإجراءات المحاسبية السائدة، وتقييم الممارسات المحاسبية، والتنبؤ بالآثار المترتبة على تطبيق إجراءات محاسبية جديدة</w:t>
      </w:r>
      <w:r w:rsidRPr="006F6829">
        <w:rPr>
          <w:rFonts w:ascii="Simplified Arabic" w:hAnsi="Simplified Arabic" w:cs="Simplified Arabic"/>
          <w:sz w:val="28"/>
          <w:szCs w:val="28"/>
          <w:lang w:bidi="ar-IQ"/>
        </w:rPr>
        <w:t xml:space="preserve">. </w:t>
      </w:r>
    </w:p>
    <w:p w:rsidR="006F6829" w:rsidRPr="006F6829" w:rsidRDefault="006F6829" w:rsidP="006F6829">
      <w:pPr>
        <w:bidi/>
        <w:jc w:val="both"/>
        <w:rPr>
          <w:rFonts w:ascii="Simplified Arabic" w:hAnsi="Simplified Arabic" w:cs="Simplified Arabic" w:hint="cs"/>
          <w:sz w:val="28"/>
          <w:szCs w:val="28"/>
          <w:rtl/>
          <w:lang w:bidi="ar-IQ"/>
        </w:rPr>
      </w:pPr>
      <w:r w:rsidRPr="006F6829">
        <w:rPr>
          <w:rFonts w:ascii="Simplified Arabic" w:hAnsi="Simplified Arabic" w:cs="Simplified Arabic"/>
          <w:sz w:val="28"/>
          <w:szCs w:val="28"/>
          <w:rtl/>
          <w:lang w:bidi="ar-IQ"/>
        </w:rPr>
        <w:t>ولقد عرف مجلس معايير المحاسبة المالية</w:t>
      </w:r>
      <w:r w:rsidRPr="006F6829">
        <w:rPr>
          <w:rFonts w:ascii="Simplified Arabic" w:hAnsi="Simplified Arabic" w:cs="Simplified Arabic"/>
          <w:sz w:val="28"/>
          <w:szCs w:val="28"/>
          <w:lang w:bidi="ar-IQ"/>
        </w:rPr>
        <w:t xml:space="preserve"> FASB </w:t>
      </w:r>
      <w:r w:rsidRPr="006F6829">
        <w:rPr>
          <w:rFonts w:ascii="Simplified Arabic" w:hAnsi="Simplified Arabic" w:cs="Simplified Arabic"/>
          <w:sz w:val="28"/>
          <w:szCs w:val="28"/>
          <w:rtl/>
          <w:lang w:bidi="ar-IQ"/>
        </w:rPr>
        <w:t>هذا الإطار في عام 1976م كما يلي:- [ يمثل الإطار النظري دستوراً ونظاماً متماسك من الأهداف والأسس المترابطة، التي تؤدي إلى إيجاد معايير ثابتة قادرة على وصف طبيعة ووظيفة وحدود المحاسبة المالية والقوائم المالية، حيث تحدد الأهداف أغراض المحاسبة، والأسس ما هي إلا الخلفية الفكرية التي ترتكز عليها المحاسبة، وتهدف إلى المساعدة على اختيار الأحداث التي تتم المحاسبة عنها، وكيفية قياس تلك الأحداث والوسائل الكفيلة بتوصيلها إلى الجهات ذات العلاقة، وتعتبر المفاهيم من هذا النوع أساسية نظراً لأن المفاهيم الأخرى تنبع منها، كما أن تكرار الإشارة إلى تلك المفاهيم تعتبر ضرورية لوضع وتفسير وتطبيق معايير المحاسبة ومعايير التقرير</w:t>
      </w:r>
      <w:r w:rsidR="00ED167B">
        <w:rPr>
          <w:rFonts w:ascii="Simplified Arabic" w:hAnsi="Simplified Arabic" w:cs="Simplified Arabic"/>
          <w:sz w:val="28"/>
          <w:szCs w:val="28"/>
          <w:lang w:bidi="ar-IQ"/>
        </w:rPr>
        <w:t xml:space="preserve"> </w:t>
      </w:r>
      <w:r w:rsidR="00ED167B">
        <w:rPr>
          <w:rFonts w:ascii="Simplified Arabic" w:hAnsi="Simplified Arabic" w:cs="Simplified Arabic" w:hint="cs"/>
          <w:sz w:val="28"/>
          <w:szCs w:val="28"/>
          <w:rtl/>
          <w:lang w:bidi="ar-IQ"/>
        </w:rPr>
        <w:t xml:space="preserve"> </w:t>
      </w:r>
    </w:p>
    <w:p w:rsidR="006F6829" w:rsidRPr="006F6829" w:rsidRDefault="006F6829" w:rsidP="006F6829">
      <w:pPr>
        <w:bidi/>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إن الإطار الفكري للمحاسبة ووفقا لوجهة نظر مجلس معايير المحاسبة المالية</w:t>
      </w:r>
      <w:r w:rsidRPr="006F6829">
        <w:rPr>
          <w:rFonts w:ascii="Simplified Arabic" w:hAnsi="Simplified Arabic" w:cs="Simplified Arabic"/>
          <w:sz w:val="28"/>
          <w:szCs w:val="28"/>
          <w:lang w:bidi="ar-IQ"/>
        </w:rPr>
        <w:t xml:space="preserve"> FASB </w:t>
      </w:r>
      <w:r w:rsidRPr="006F6829">
        <w:rPr>
          <w:rFonts w:ascii="Simplified Arabic" w:hAnsi="Simplified Arabic" w:cs="Simplified Arabic"/>
          <w:sz w:val="28"/>
          <w:szCs w:val="28"/>
          <w:rtl/>
          <w:lang w:bidi="ar-IQ"/>
        </w:rPr>
        <w:t>يهدف إلى التالي</w:t>
      </w:r>
      <w:r w:rsidRPr="006F6829">
        <w:rPr>
          <w:rFonts w:ascii="Simplified Arabic" w:hAnsi="Simplified Arabic" w:cs="Simplified Arabic"/>
          <w:sz w:val="28"/>
          <w:szCs w:val="28"/>
          <w:lang w:bidi="ar-IQ"/>
        </w:rPr>
        <w:t>:-</w:t>
      </w:r>
    </w:p>
    <w:p w:rsidR="006F6829" w:rsidRPr="006F6829" w:rsidRDefault="006F6829" w:rsidP="006F6829">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rtl/>
          <w:lang w:bidi="ar-IQ"/>
        </w:rPr>
        <w:t xml:space="preserve">مساعدة </w:t>
      </w:r>
      <w:proofErr w:type="gramStart"/>
      <w:r w:rsidRPr="006F6829">
        <w:rPr>
          <w:rFonts w:ascii="Simplified Arabic" w:hAnsi="Simplified Arabic" w:cs="Simplified Arabic"/>
          <w:sz w:val="28"/>
          <w:szCs w:val="28"/>
          <w:rtl/>
          <w:lang w:bidi="ar-IQ"/>
        </w:rPr>
        <w:t xml:space="preserve">مجلس </w:t>
      </w:r>
      <w:r w:rsidR="00ED167B">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معايير</w:t>
      </w:r>
      <w:proofErr w:type="gramEnd"/>
      <w:r w:rsidRPr="006F6829">
        <w:rPr>
          <w:rFonts w:ascii="Simplified Arabic" w:hAnsi="Simplified Arabic" w:cs="Simplified Arabic"/>
          <w:sz w:val="28"/>
          <w:szCs w:val="28"/>
          <w:rtl/>
          <w:lang w:bidi="ar-IQ"/>
        </w:rPr>
        <w:t xml:space="preserve"> المحاسبة المالية على إصدار المعايير المحاسبية</w:t>
      </w:r>
      <w:r w:rsidRPr="006F6829">
        <w:rPr>
          <w:rFonts w:ascii="Simplified Arabic" w:hAnsi="Simplified Arabic" w:cs="Simplified Arabic"/>
          <w:sz w:val="28"/>
          <w:szCs w:val="28"/>
          <w:lang w:bidi="ar-IQ"/>
        </w:rPr>
        <w:t>.</w:t>
      </w:r>
    </w:p>
    <w:p w:rsidR="006F6829" w:rsidRPr="006F6829" w:rsidRDefault="006F6829" w:rsidP="006F6829">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rtl/>
          <w:lang w:bidi="ar-IQ"/>
        </w:rPr>
        <w:t xml:space="preserve">تقديم </w:t>
      </w:r>
      <w:proofErr w:type="gramStart"/>
      <w:r w:rsidRPr="006F6829">
        <w:rPr>
          <w:rFonts w:ascii="Simplified Arabic" w:hAnsi="Simplified Arabic" w:cs="Simplified Arabic"/>
          <w:sz w:val="28"/>
          <w:szCs w:val="28"/>
          <w:rtl/>
          <w:lang w:bidi="ar-IQ"/>
        </w:rPr>
        <w:t xml:space="preserve">خلفية </w:t>
      </w:r>
      <w:r w:rsidR="00ED167B">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فكرية</w:t>
      </w:r>
      <w:proofErr w:type="gramEnd"/>
      <w:r w:rsidRPr="006F6829">
        <w:rPr>
          <w:rFonts w:ascii="Simplified Arabic" w:hAnsi="Simplified Arabic" w:cs="Simplified Arabic"/>
          <w:sz w:val="28"/>
          <w:szCs w:val="28"/>
          <w:rtl/>
          <w:lang w:bidi="ar-IQ"/>
        </w:rPr>
        <w:t xml:space="preserve"> يتم من خلالها معالجة المشاكل المحاسبية المختلفة في حالة عدم توافر معايير بشأنها</w:t>
      </w:r>
      <w:r w:rsidRPr="006F6829">
        <w:rPr>
          <w:rFonts w:ascii="Simplified Arabic" w:hAnsi="Simplified Arabic" w:cs="Simplified Arabic"/>
          <w:sz w:val="28"/>
          <w:szCs w:val="28"/>
          <w:lang w:bidi="ar-IQ"/>
        </w:rPr>
        <w:t>.</w:t>
      </w:r>
    </w:p>
    <w:p w:rsidR="006F6829" w:rsidRPr="006F6829" w:rsidRDefault="006F6829" w:rsidP="006F6829">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proofErr w:type="gramStart"/>
      <w:r w:rsidRPr="006F6829">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rtl/>
          <w:lang w:bidi="ar-IQ"/>
        </w:rPr>
        <w:t xml:space="preserve">الحد من </w:t>
      </w:r>
      <w:r w:rsidR="00ED167B" w:rsidRPr="006F6829">
        <w:rPr>
          <w:rFonts w:ascii="Simplified Arabic" w:hAnsi="Simplified Arabic" w:cs="Simplified Arabic" w:hint="cs"/>
          <w:sz w:val="28"/>
          <w:szCs w:val="28"/>
          <w:rtl/>
          <w:lang w:bidi="ar-IQ"/>
        </w:rPr>
        <w:t>الاجتهادات</w:t>
      </w:r>
      <w:r w:rsidR="00ED167B">
        <w:rPr>
          <w:rFonts w:ascii="Simplified Arabic" w:hAnsi="Simplified Arabic" w:cs="Simplified Arabic" w:hint="cs"/>
          <w:sz w:val="28"/>
          <w:szCs w:val="28"/>
          <w:rtl/>
          <w:lang w:bidi="ar-IQ"/>
        </w:rPr>
        <w:t xml:space="preserve"> </w:t>
      </w:r>
      <w:r w:rsidR="00ED167B" w:rsidRPr="006F6829">
        <w:rPr>
          <w:rFonts w:ascii="Simplified Arabic" w:hAnsi="Simplified Arabic" w:cs="Simplified Arabic" w:hint="cs"/>
          <w:sz w:val="28"/>
          <w:szCs w:val="28"/>
          <w:rtl/>
          <w:lang w:bidi="ar-IQ"/>
        </w:rPr>
        <w:t>والأحكام</w:t>
      </w:r>
      <w:r w:rsidRPr="006F6829">
        <w:rPr>
          <w:rFonts w:ascii="Simplified Arabic" w:hAnsi="Simplified Arabic" w:cs="Simplified Arabic"/>
          <w:sz w:val="28"/>
          <w:szCs w:val="28"/>
          <w:rtl/>
          <w:lang w:bidi="ar-IQ"/>
        </w:rPr>
        <w:t xml:space="preserve"> الشخصية عند إعداد القوائم المالية</w:t>
      </w:r>
      <w:r w:rsidRPr="006F6829">
        <w:rPr>
          <w:rFonts w:ascii="Simplified Arabic" w:hAnsi="Simplified Arabic" w:cs="Simplified Arabic"/>
          <w:sz w:val="28"/>
          <w:szCs w:val="28"/>
          <w:lang w:bidi="ar-IQ"/>
        </w:rPr>
        <w:t>.</w:t>
      </w:r>
      <w:proofErr w:type="gramEnd"/>
    </w:p>
    <w:p w:rsidR="006F6829" w:rsidRPr="006F6829" w:rsidRDefault="006F6829" w:rsidP="006F6829">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proofErr w:type="gramStart"/>
      <w:r w:rsidRPr="006F6829">
        <w:rPr>
          <w:rFonts w:ascii="Simplified Arabic" w:hAnsi="Simplified Arabic" w:cs="Simplified Arabic"/>
          <w:sz w:val="28"/>
          <w:szCs w:val="28"/>
          <w:lang w:bidi="ar-IQ"/>
        </w:rPr>
        <w:t xml:space="preserve">- </w:t>
      </w:r>
      <w:r w:rsidRPr="006F6829">
        <w:rPr>
          <w:rFonts w:ascii="Simplified Arabic" w:hAnsi="Simplified Arabic" w:cs="Simplified Arabic"/>
          <w:sz w:val="28"/>
          <w:szCs w:val="28"/>
          <w:rtl/>
          <w:lang w:bidi="ar-IQ"/>
        </w:rPr>
        <w:t xml:space="preserve">تعزيز قابلية </w:t>
      </w:r>
      <w:r w:rsidR="00ED167B" w:rsidRPr="006F6829">
        <w:rPr>
          <w:rFonts w:ascii="Simplified Arabic" w:hAnsi="Simplified Arabic" w:cs="Simplified Arabic" w:hint="cs"/>
          <w:sz w:val="28"/>
          <w:szCs w:val="28"/>
          <w:rtl/>
          <w:lang w:bidi="ar-IQ"/>
        </w:rPr>
        <w:t xml:space="preserve">البيانات </w:t>
      </w:r>
      <w:r w:rsidR="00ED167B">
        <w:rPr>
          <w:rFonts w:ascii="Simplified Arabic" w:hAnsi="Simplified Arabic" w:cs="Simplified Arabic" w:hint="cs"/>
          <w:sz w:val="28"/>
          <w:szCs w:val="28"/>
          <w:rtl/>
          <w:lang w:bidi="ar-IQ"/>
        </w:rPr>
        <w:t>المحاسبية</w:t>
      </w:r>
      <w:r w:rsidRPr="006F6829">
        <w:rPr>
          <w:rFonts w:ascii="Simplified Arabic" w:hAnsi="Simplified Arabic" w:cs="Simplified Arabic"/>
          <w:sz w:val="28"/>
          <w:szCs w:val="28"/>
          <w:rtl/>
          <w:lang w:bidi="ar-IQ"/>
        </w:rPr>
        <w:t xml:space="preserve"> للمقارنة وذلك من خلال تخفيض عدد البدائل المحاسبية</w:t>
      </w:r>
      <w:r w:rsidRPr="006F6829">
        <w:rPr>
          <w:rFonts w:ascii="Simplified Arabic" w:hAnsi="Simplified Arabic" w:cs="Simplified Arabic"/>
          <w:sz w:val="28"/>
          <w:szCs w:val="28"/>
          <w:lang w:bidi="ar-IQ"/>
        </w:rPr>
        <w:t>.</w:t>
      </w:r>
      <w:proofErr w:type="gramEnd"/>
    </w:p>
    <w:p w:rsidR="006F6829" w:rsidRPr="006F6829" w:rsidRDefault="006F6829" w:rsidP="006F6829">
      <w:pPr>
        <w:bidi/>
        <w:rPr>
          <w:rFonts w:ascii="Simplified Arabic" w:hAnsi="Simplified Arabic" w:cs="Simplified Arabic"/>
          <w:sz w:val="28"/>
          <w:szCs w:val="28"/>
          <w:rtl/>
          <w:lang w:bidi="ar-IQ"/>
        </w:rPr>
      </w:pPr>
    </w:p>
    <w:p w:rsidR="006F6829" w:rsidRPr="006F6829" w:rsidRDefault="006F6829" w:rsidP="006F6829">
      <w:pPr>
        <w:bidi/>
        <w:rPr>
          <w:rFonts w:ascii="Simplified Arabic" w:hAnsi="Simplified Arabic" w:cs="Simplified Arabic"/>
          <w:sz w:val="28"/>
          <w:szCs w:val="28"/>
          <w:rtl/>
          <w:lang w:bidi="ar-IQ"/>
        </w:rPr>
      </w:pPr>
      <w:r w:rsidRPr="006F6829">
        <w:rPr>
          <w:rFonts w:ascii="Simplified Arabic" w:hAnsi="Simplified Arabic" w:cs="Simplified Arabic"/>
          <w:sz w:val="28"/>
          <w:szCs w:val="28"/>
          <w:rtl/>
          <w:lang w:bidi="ar-IQ"/>
        </w:rPr>
        <w:t>والإطار النظري للمحاسبة مكون من ثلاث مستويات، هي</w:t>
      </w:r>
      <w:r w:rsidRPr="006F6829">
        <w:rPr>
          <w:rFonts w:ascii="Simplified Arabic" w:hAnsi="Simplified Arabic" w:cs="Simplified Arabic"/>
          <w:sz w:val="28"/>
          <w:szCs w:val="28"/>
          <w:lang w:bidi="ar-IQ"/>
        </w:rPr>
        <w:t>:-</w:t>
      </w:r>
    </w:p>
    <w:p w:rsidR="006F6829" w:rsidRPr="006F6829" w:rsidRDefault="006F6829" w:rsidP="006F6829">
      <w:pPr>
        <w:bidi/>
        <w:rPr>
          <w:rFonts w:ascii="Simplified Arabic" w:hAnsi="Simplified Arabic" w:cs="Simplified Arabic"/>
          <w:sz w:val="28"/>
          <w:szCs w:val="28"/>
          <w:rtl/>
          <w:lang w:bidi="ar-IQ"/>
        </w:rPr>
      </w:pPr>
      <w:r w:rsidRPr="006F6829">
        <w:rPr>
          <w:rFonts w:ascii="Simplified Arabic" w:hAnsi="Simplified Arabic" w:cs="Simplified Arabic"/>
          <w:sz w:val="28"/>
          <w:szCs w:val="28"/>
          <w:lang w:bidi="ar-IQ"/>
        </w:rPr>
        <w:t xml:space="preserve">1- </w:t>
      </w:r>
      <w:r w:rsidRPr="006F6829">
        <w:rPr>
          <w:rFonts w:ascii="Simplified Arabic" w:hAnsi="Simplified Arabic" w:cs="Simplified Arabic"/>
          <w:sz w:val="28"/>
          <w:szCs w:val="28"/>
          <w:rtl/>
          <w:lang w:bidi="ar-IQ"/>
        </w:rPr>
        <w:t>المستوي الأول - يحدد أهداف القوائم والتقارير المالية</w:t>
      </w:r>
      <w:r w:rsidRPr="006F6829">
        <w:rPr>
          <w:rFonts w:ascii="Simplified Arabic" w:hAnsi="Simplified Arabic" w:cs="Simplified Arabic"/>
          <w:sz w:val="28"/>
          <w:szCs w:val="28"/>
          <w:lang w:bidi="ar-IQ"/>
        </w:rPr>
        <w:t>.</w:t>
      </w:r>
    </w:p>
    <w:p w:rsidR="006F6829" w:rsidRPr="006F6829" w:rsidRDefault="006F6829" w:rsidP="006F6829">
      <w:pPr>
        <w:bidi/>
        <w:rPr>
          <w:rFonts w:ascii="Simplified Arabic" w:hAnsi="Simplified Arabic" w:cs="Simplified Arabic"/>
          <w:sz w:val="28"/>
          <w:szCs w:val="28"/>
          <w:rtl/>
          <w:lang w:bidi="ar-IQ"/>
        </w:rPr>
      </w:pPr>
      <w:r w:rsidRPr="006F6829">
        <w:rPr>
          <w:rFonts w:ascii="Simplified Arabic" w:hAnsi="Simplified Arabic" w:cs="Simplified Arabic"/>
          <w:sz w:val="28"/>
          <w:szCs w:val="28"/>
          <w:lang w:bidi="ar-IQ"/>
        </w:rPr>
        <w:t xml:space="preserve">2- </w:t>
      </w:r>
      <w:r w:rsidRPr="006F6829">
        <w:rPr>
          <w:rFonts w:ascii="Simplified Arabic" w:hAnsi="Simplified Arabic" w:cs="Simplified Arabic"/>
          <w:sz w:val="28"/>
          <w:szCs w:val="28"/>
          <w:rtl/>
          <w:lang w:bidi="ar-IQ"/>
        </w:rPr>
        <w:t>المستوى الثاني - يحدد الخصائص النوعية للمعلومات المحاسبية، وعناصر القوائم المالية</w:t>
      </w:r>
      <w:r w:rsidRPr="006F6829">
        <w:rPr>
          <w:rFonts w:ascii="Simplified Arabic" w:hAnsi="Simplified Arabic" w:cs="Simplified Arabic"/>
          <w:sz w:val="28"/>
          <w:szCs w:val="28"/>
          <w:lang w:bidi="ar-IQ"/>
        </w:rPr>
        <w:t>.</w:t>
      </w:r>
    </w:p>
    <w:p w:rsidR="006F6829" w:rsidRDefault="006F6829" w:rsidP="00ED167B">
      <w:pPr>
        <w:bidi/>
        <w:rPr>
          <w:rFonts w:ascii="Simplified Arabic" w:hAnsi="Simplified Arabic" w:cs="Simplified Arabic"/>
          <w:sz w:val="28"/>
          <w:szCs w:val="28"/>
          <w:rtl/>
          <w:lang w:bidi="ar-IQ"/>
        </w:rPr>
      </w:pPr>
      <w:r w:rsidRPr="006F6829">
        <w:rPr>
          <w:rFonts w:ascii="Simplified Arabic" w:hAnsi="Simplified Arabic" w:cs="Simplified Arabic"/>
          <w:sz w:val="28"/>
          <w:szCs w:val="28"/>
          <w:lang w:bidi="ar-IQ"/>
        </w:rPr>
        <w:t xml:space="preserve">3- </w:t>
      </w:r>
      <w:r w:rsidRPr="006F6829">
        <w:rPr>
          <w:rFonts w:ascii="Simplified Arabic" w:hAnsi="Simplified Arabic" w:cs="Simplified Arabic"/>
          <w:sz w:val="28"/>
          <w:szCs w:val="28"/>
          <w:rtl/>
          <w:lang w:bidi="ar-IQ"/>
        </w:rPr>
        <w:t>المستوى الثالث - يحدد مفاهيم القياس والاعتراف (الفروض، والمبادئ</w:t>
      </w:r>
      <w:r w:rsidR="00ED167B">
        <w:rPr>
          <w:rFonts w:ascii="Simplified Arabic" w:hAnsi="Simplified Arabic" w:cs="Simplified Arabic" w:hint="cs"/>
          <w:sz w:val="28"/>
          <w:szCs w:val="28"/>
          <w:rtl/>
          <w:lang w:bidi="ar-IQ"/>
        </w:rPr>
        <w:t xml:space="preserve"> </w:t>
      </w:r>
      <w:r w:rsidRPr="006F6829">
        <w:rPr>
          <w:rFonts w:ascii="Simplified Arabic" w:hAnsi="Simplified Arabic" w:cs="Simplified Arabic"/>
          <w:sz w:val="28"/>
          <w:szCs w:val="28"/>
          <w:rtl/>
          <w:lang w:bidi="ar-IQ"/>
        </w:rPr>
        <w:t xml:space="preserve">، </w:t>
      </w:r>
      <w:proofErr w:type="gramStart"/>
      <w:r w:rsidRPr="006F6829">
        <w:rPr>
          <w:rFonts w:ascii="Simplified Arabic" w:hAnsi="Simplified Arabic" w:cs="Simplified Arabic"/>
          <w:sz w:val="28"/>
          <w:szCs w:val="28"/>
          <w:rtl/>
          <w:lang w:bidi="ar-IQ"/>
        </w:rPr>
        <w:t>والمحددات</w:t>
      </w:r>
      <w:r>
        <w:rPr>
          <w:rFonts w:ascii="Simplified Arabic" w:hAnsi="Simplified Arabic" w:cs="Simplified Arabic"/>
          <w:sz w:val="28"/>
          <w:szCs w:val="28"/>
          <w:lang w:bidi="ar-IQ"/>
        </w:rPr>
        <w:t>(</w:t>
      </w:r>
      <w:proofErr w:type="gramEnd"/>
    </w:p>
    <w:p w:rsidR="006F6829" w:rsidRDefault="006F6829" w:rsidP="006F6829">
      <w:pPr>
        <w:bidi/>
        <w:rPr>
          <w:rFonts w:ascii="Simplified Arabic" w:hAnsi="Simplified Arabic" w:cs="Simplified Arabic" w:hint="cs"/>
          <w:sz w:val="28"/>
          <w:szCs w:val="28"/>
          <w:rtl/>
          <w:lang w:bidi="ar-IQ"/>
        </w:rPr>
      </w:pPr>
    </w:p>
    <w:p w:rsidR="000D0B2F" w:rsidRDefault="000D0B2F" w:rsidP="000D0B2F">
      <w:pPr>
        <w:bidi/>
        <w:rPr>
          <w:rFonts w:ascii="Simplified Arabic" w:hAnsi="Simplified Arabic" w:cs="Simplified Arabic" w:hint="cs"/>
          <w:sz w:val="28"/>
          <w:szCs w:val="28"/>
          <w:rtl/>
          <w:lang w:bidi="ar-IQ"/>
        </w:rPr>
      </w:pPr>
    </w:p>
    <w:p w:rsidR="000D0B2F" w:rsidRDefault="000D0B2F" w:rsidP="000D0B2F">
      <w:pPr>
        <w:bidi/>
        <w:rPr>
          <w:rFonts w:ascii="Simplified Arabic" w:hAnsi="Simplified Arabic" w:cs="Simplified Arabic" w:hint="cs"/>
          <w:sz w:val="28"/>
          <w:szCs w:val="28"/>
          <w:rtl/>
          <w:lang w:bidi="ar-IQ"/>
        </w:rPr>
      </w:pPr>
    </w:p>
    <w:p w:rsidR="000D0B2F" w:rsidRDefault="000D0B2F" w:rsidP="000D0B2F">
      <w:pPr>
        <w:bidi/>
        <w:rPr>
          <w:rFonts w:ascii="Simplified Arabic" w:hAnsi="Simplified Arabic" w:cs="Simplified Arabic" w:hint="cs"/>
          <w:sz w:val="28"/>
          <w:szCs w:val="28"/>
          <w:rtl/>
          <w:lang w:bidi="ar-IQ"/>
        </w:rPr>
      </w:pPr>
    </w:p>
    <w:p w:rsidR="000D0B2F" w:rsidRDefault="000D0B2F" w:rsidP="000D0B2F">
      <w:pPr>
        <w:bidi/>
        <w:rPr>
          <w:rFonts w:ascii="Simplified Arabic" w:hAnsi="Simplified Arabic" w:cs="Simplified Arabic" w:hint="cs"/>
          <w:sz w:val="28"/>
          <w:szCs w:val="28"/>
          <w:rtl/>
          <w:lang w:bidi="ar-IQ"/>
        </w:rPr>
      </w:pPr>
    </w:p>
    <w:p w:rsidR="000D0B2F" w:rsidRDefault="000D0B2F" w:rsidP="000D0B2F">
      <w:pPr>
        <w:bidi/>
        <w:rPr>
          <w:rFonts w:ascii="Simplified Arabic" w:hAnsi="Simplified Arabic" w:cs="Simplified Arabic" w:hint="cs"/>
          <w:sz w:val="28"/>
          <w:szCs w:val="28"/>
          <w:rtl/>
          <w:lang w:bidi="ar-IQ"/>
        </w:rPr>
      </w:pPr>
    </w:p>
    <w:p w:rsidR="000D0B2F" w:rsidRDefault="000D0B2F" w:rsidP="000D0B2F">
      <w:pPr>
        <w:bidi/>
        <w:rPr>
          <w:rFonts w:ascii="Simplified Arabic" w:hAnsi="Simplified Arabic" w:cs="Simplified Arabic" w:hint="cs"/>
          <w:sz w:val="28"/>
          <w:szCs w:val="28"/>
          <w:rtl/>
          <w:lang w:bidi="ar-IQ"/>
        </w:rPr>
      </w:pPr>
    </w:p>
    <w:p w:rsidR="000D0B2F" w:rsidRPr="000D0B2F" w:rsidRDefault="000D0B2F" w:rsidP="000D0B2F">
      <w:pPr>
        <w:bidi/>
        <w:rPr>
          <w:rFonts w:ascii="Simplified Arabic" w:hAnsi="Simplified Arabic" w:cs="Simplified Arabic" w:hint="cs"/>
          <w:b/>
          <w:bCs/>
          <w:sz w:val="28"/>
          <w:szCs w:val="28"/>
          <w:rtl/>
          <w:lang w:bidi="ar-IQ"/>
        </w:rPr>
      </w:pPr>
      <w:r w:rsidRPr="000D0B2F">
        <w:rPr>
          <w:rFonts w:ascii="Simplified Arabic" w:hAnsi="Simplified Arabic" w:cs="Simplified Arabic" w:hint="cs"/>
          <w:b/>
          <w:bCs/>
          <w:sz w:val="28"/>
          <w:szCs w:val="28"/>
          <w:rtl/>
          <w:lang w:bidi="ar-IQ"/>
        </w:rPr>
        <w:lastRenderedPageBreak/>
        <w:t xml:space="preserve">النقدية ومطابقة كشف البنك </w:t>
      </w:r>
      <w:r w:rsidRPr="000D0B2F">
        <w:rPr>
          <w:rFonts w:ascii="Simplified Arabic" w:hAnsi="Simplified Arabic" w:cs="Simplified Arabic"/>
          <w:b/>
          <w:bCs/>
          <w:sz w:val="28"/>
          <w:szCs w:val="28"/>
          <w:lang w:bidi="ar-IQ"/>
        </w:rPr>
        <w:t>Cash And Bank Reconciliation</w:t>
      </w:r>
    </w:p>
    <w:p w:rsidR="000D0B2F" w:rsidRPr="000D0B2F" w:rsidRDefault="000D0B2F" w:rsidP="000D0B2F">
      <w:pPr>
        <w:bidi/>
        <w:jc w:val="both"/>
        <w:rPr>
          <w:rFonts w:ascii="Simplified Arabic" w:hAnsi="Simplified Arabic" w:cs="Simplified Arabic"/>
          <w:sz w:val="28"/>
          <w:szCs w:val="28"/>
          <w:rtl/>
          <w:lang w:bidi="ar-IQ"/>
        </w:rPr>
      </w:pPr>
      <w:r w:rsidRPr="000D0B2F">
        <w:rPr>
          <w:rFonts w:ascii="Simplified Arabic" w:hAnsi="Simplified Arabic" w:cs="Simplified Arabic"/>
          <w:sz w:val="28"/>
          <w:szCs w:val="28"/>
          <w:rtl/>
          <w:lang w:bidi="ar-IQ"/>
        </w:rPr>
        <w:t>نهاية كل شهر يرسل البنك كشف حساب إلى المودع (شركة كانت أو شخص) وهو نسخة من حساب المودع داخل البنك ، فإذا لم ترتكب أية أخطاء سواء بواسطة البنك أو المودع، وإذا وصلت الإيداعات للمصرف ووصلت الشيكات التي سحبها المودع للمصرف خلال نفس الشهر، وإذا لم تحدث أية معاملات غير عادية يمكن أن تُوثر على رصيد النقدية سواء بسجلات المصرف أو المودع، فان رصيد النقدية الذي يقرر عنه البنك إلى المودع سوف يساوي الرصيد الموضح بسجلات المودع، ولكن هذه الحالة نادراً ً ما تحدث بسبب واحد أو أكثر من سبب.</w:t>
      </w:r>
    </w:p>
    <w:p w:rsidR="000D0B2F" w:rsidRPr="000D0B2F" w:rsidRDefault="000D0B2F" w:rsidP="000D0B2F">
      <w:pPr>
        <w:bidi/>
        <w:jc w:val="both"/>
        <w:rPr>
          <w:rFonts w:ascii="Simplified Arabic" w:hAnsi="Simplified Arabic" w:cs="Simplified Arabic"/>
          <w:sz w:val="28"/>
          <w:szCs w:val="28"/>
          <w:rtl/>
          <w:lang w:bidi="ar-IQ"/>
        </w:rPr>
      </w:pPr>
      <w:r w:rsidRPr="000D0B2F">
        <w:rPr>
          <w:rFonts w:ascii="Simplified Arabic" w:hAnsi="Simplified Arabic" w:cs="Simplified Arabic"/>
          <w:sz w:val="28"/>
          <w:szCs w:val="28"/>
          <w:rtl/>
          <w:lang w:bidi="ar-IQ"/>
        </w:rPr>
        <w:t xml:space="preserve">  وفي الوقت الذي تلجأ معظم المنشآت أو الشركات في الوقت الحاضر إلى الاحتفاظ بأموالها في البنوك نظراً للخدمات المصرفية التي تؤديها البنوك لعملائها وأيضا إلى المخاطر التي قد تتعرض لها من خطر السرقة أو الاختلاس أو غيرها من المخاطر, وبالتالي فان الشركة تقوم بفتح حساب جاري لها بالبنك يكون لها الحرية بالإيداع والسحب وقت ما تشاء وفقاًً لإجراءات معينة. والقيد المحاسبي عند الإيداع .</w:t>
      </w:r>
    </w:p>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 xml:space="preserve">                               ××× من حـ / البنك</w:t>
      </w:r>
    </w:p>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 إلى حـ / النقدية أو أوراق قيض يرسم التحصيل أو حوالات</w:t>
      </w:r>
    </w:p>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ـــــــــــــــــــــــــــــــــــــــــــــ</w:t>
      </w:r>
    </w:p>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وعند السحب يكون القيد المحاسبي</w:t>
      </w:r>
    </w:p>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 من حـ / الصندوق أو الجهة المستفيدة</w:t>
      </w:r>
    </w:p>
    <w:p w:rsidR="000D0B2F" w:rsidRPr="000D0B2F" w:rsidRDefault="000D0B2F" w:rsidP="000D0B2F">
      <w:p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lang w:bidi="ar-IQ"/>
        </w:rPr>
        <w:t xml:space="preserve">        ×××  إلى حـ / البنك ( الحساب الجاري في البنك)</w:t>
      </w:r>
      <w:r w:rsidRPr="000D0B2F">
        <w:rPr>
          <w:rFonts w:ascii="Simplified Arabic" w:hAnsi="Simplified Arabic" w:cs="Simplified Arabic"/>
          <w:sz w:val="28"/>
          <w:szCs w:val="28"/>
          <w:lang w:bidi="ar-IQ"/>
        </w:rPr>
        <w:t xml:space="preserve"> </w:t>
      </w:r>
    </w:p>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ـــــــــــــــــــــــــــــــــــــــــــــــــــــــــــــــــ</w:t>
      </w:r>
    </w:p>
    <w:p w:rsidR="000D0B2F" w:rsidRPr="000D0B2F" w:rsidRDefault="000D0B2F" w:rsidP="000D0B2F">
      <w:pPr>
        <w:bidi/>
        <w:jc w:val="both"/>
        <w:rPr>
          <w:rFonts w:ascii="Simplified Arabic" w:hAnsi="Simplified Arabic" w:cs="Simplified Arabic"/>
          <w:sz w:val="28"/>
          <w:szCs w:val="28"/>
          <w:rtl/>
          <w:lang w:bidi="ar-IQ"/>
        </w:rPr>
      </w:pPr>
      <w:r w:rsidRPr="000D0B2F">
        <w:rPr>
          <w:rFonts w:ascii="Simplified Arabic" w:hAnsi="Simplified Arabic" w:cs="Simplified Arabic"/>
          <w:sz w:val="28"/>
          <w:szCs w:val="28"/>
          <w:rtl/>
          <w:lang w:bidi="ar-IQ"/>
        </w:rPr>
        <w:t>وفي نهاية كل فترة مالية يتم جرد الأرصدة النقدية في البنك الظاهر في الكشف المرسل مع رصيد البنك في دفاتر أو سجلات المنشأة أو الشركة إذ عادة ما ترسل البنوك ( المصارف ) كشف حساب للمنشأة توضح فيه العمليات التي قامت بها المنشأة من إيداع وسحب من حسابها في البنك خلال فترة مالية محددة.</w:t>
      </w:r>
    </w:p>
    <w:p w:rsidR="000D0B2F" w:rsidRPr="000D0B2F" w:rsidRDefault="000D0B2F" w:rsidP="000D0B2F">
      <w:pPr>
        <w:bidi/>
        <w:jc w:val="both"/>
        <w:rPr>
          <w:rFonts w:ascii="Simplified Arabic" w:hAnsi="Simplified Arabic" w:cs="Simplified Arabic"/>
          <w:sz w:val="28"/>
          <w:szCs w:val="28"/>
          <w:rtl/>
          <w:lang w:bidi="ar-IQ"/>
        </w:rPr>
      </w:pPr>
      <w:r w:rsidRPr="000D0B2F">
        <w:rPr>
          <w:rFonts w:ascii="Simplified Arabic" w:hAnsi="Simplified Arabic" w:cs="Simplified Arabic"/>
          <w:sz w:val="28"/>
          <w:szCs w:val="28"/>
          <w:rtl/>
          <w:lang w:bidi="ar-IQ"/>
        </w:rPr>
        <w:t xml:space="preserve"> ويلاحظ إن الرصيدين يكونان متعاكسين بمعنى إن رصيد حساب البنك في دفاتر المنشأة يكون مديناً بينما يكون رصيد حساب المنشأة في دفاتر البنك والخاص بالمنشأة دائناً (حسابات جارية دائنة)</w:t>
      </w:r>
      <w:r>
        <w:rPr>
          <w:rFonts w:ascii="Simplified Arabic" w:hAnsi="Simplified Arabic" w:cs="Simplified Arabic"/>
          <w:sz w:val="28"/>
          <w:szCs w:val="28"/>
          <w:rtl/>
          <w:lang w:bidi="ar-IQ"/>
        </w:rPr>
        <w:t xml:space="preserve">. </w:t>
      </w:r>
      <w:r w:rsidRPr="000D0B2F">
        <w:rPr>
          <w:rFonts w:ascii="Simplified Arabic" w:hAnsi="Simplified Arabic" w:cs="Simplified Arabic"/>
          <w:sz w:val="28"/>
          <w:szCs w:val="28"/>
          <w:rtl/>
          <w:lang w:bidi="ar-IQ"/>
        </w:rPr>
        <w:t>وبالعودة إلى أسباب الاختلاف عند إجراء المطابقة بين رصيد كشف حساب البنك ورصيد حساب البنك بدفاتر الأستاذ يتبين الآتي :-</w:t>
      </w:r>
    </w:p>
    <w:p w:rsidR="000D0B2F" w:rsidRPr="000D0B2F" w:rsidRDefault="000D0B2F" w:rsidP="000D0B2F">
      <w:pPr>
        <w:numPr>
          <w:ilvl w:val="0"/>
          <w:numId w:val="1"/>
        </w:numPr>
        <w:bidi/>
        <w:rPr>
          <w:rFonts w:ascii="Simplified Arabic" w:hAnsi="Simplified Arabic" w:cs="Simplified Arabic"/>
          <w:sz w:val="28"/>
          <w:szCs w:val="28"/>
          <w:lang w:bidi="ar-IQ"/>
        </w:rPr>
      </w:pPr>
      <w:r w:rsidRPr="000D0B2F">
        <w:rPr>
          <w:rFonts w:ascii="Simplified Arabic" w:hAnsi="Simplified Arabic" w:cs="Simplified Arabic"/>
          <w:sz w:val="28"/>
          <w:szCs w:val="28"/>
          <w:rtl/>
          <w:lang w:bidi="ar-IQ"/>
        </w:rPr>
        <w:t>إيداعات بالطريق: قد تسجل الإيداعات النقدية في سجلات المودع في نهاية الشهر الذي تحصل فيه ولكنها لتسجل بواسطة البنك في الشهر التالي.</w:t>
      </w:r>
    </w:p>
    <w:p w:rsidR="000D0B2F" w:rsidRPr="000D0B2F" w:rsidRDefault="000D0B2F" w:rsidP="000D0B2F">
      <w:pPr>
        <w:numPr>
          <w:ilvl w:val="0"/>
          <w:numId w:val="1"/>
        </w:numPr>
        <w:bidi/>
        <w:rPr>
          <w:rFonts w:ascii="Simplified Arabic" w:hAnsi="Simplified Arabic" w:cs="Simplified Arabic"/>
          <w:sz w:val="28"/>
          <w:szCs w:val="28"/>
          <w:lang w:bidi="ar-IQ"/>
        </w:rPr>
      </w:pPr>
      <w:r w:rsidRPr="000D0B2F">
        <w:rPr>
          <w:rFonts w:ascii="Simplified Arabic" w:hAnsi="Simplified Arabic" w:cs="Simplified Arabic"/>
          <w:sz w:val="28"/>
          <w:szCs w:val="28"/>
          <w:rtl/>
          <w:lang w:bidi="ar-IQ"/>
        </w:rPr>
        <w:lastRenderedPageBreak/>
        <w:t xml:space="preserve">الشيكات التي لم تقدم للبنك بعد: شيكات تسجل لدى المودع مسحوبة من رصيد البنك في سجلاته لكنها لم تصل للبنك بعد (شيكات </w:t>
      </w:r>
      <w:r w:rsidRPr="000D0B2F">
        <w:rPr>
          <w:rFonts w:ascii="Simplified Arabic" w:hAnsi="Simplified Arabic" w:cs="Simplified Arabic" w:hint="cs"/>
          <w:sz w:val="28"/>
          <w:szCs w:val="28"/>
          <w:rtl/>
          <w:lang w:bidi="ar-IQ"/>
        </w:rPr>
        <w:t>موقوفة</w:t>
      </w:r>
      <w:r w:rsidRPr="000D0B2F">
        <w:rPr>
          <w:rFonts w:ascii="Simplified Arabic" w:hAnsi="Simplified Arabic" w:cs="Simplified Arabic"/>
          <w:sz w:val="28"/>
          <w:szCs w:val="28"/>
          <w:rtl/>
          <w:lang w:bidi="ar-IQ"/>
        </w:rPr>
        <w:t>).</w:t>
      </w:r>
    </w:p>
    <w:p w:rsidR="000D0B2F" w:rsidRPr="000D0B2F" w:rsidRDefault="000D0B2F" w:rsidP="000D0B2F">
      <w:pPr>
        <w:numPr>
          <w:ilvl w:val="0"/>
          <w:numId w:val="1"/>
        </w:numPr>
        <w:bidi/>
        <w:rPr>
          <w:rFonts w:ascii="Simplified Arabic" w:hAnsi="Simplified Arabic" w:cs="Simplified Arabic"/>
          <w:sz w:val="28"/>
          <w:szCs w:val="28"/>
          <w:lang w:bidi="ar-IQ"/>
        </w:rPr>
      </w:pPr>
      <w:r w:rsidRPr="000D0B2F">
        <w:rPr>
          <w:rFonts w:ascii="Simplified Arabic" w:hAnsi="Simplified Arabic" w:cs="Simplified Arabic"/>
          <w:sz w:val="28"/>
          <w:szCs w:val="28"/>
          <w:rtl/>
          <w:lang w:bidi="ar-IQ"/>
        </w:rPr>
        <w:t>الأعباء المالية التي يتحملها البنك: مصروفات يسجلها البنك على حساب المودع دون دراية أو علم المودع (شركة أو شخص كان) مثل الخدمات المصرفية، طباعة الشيكات، تأجير الخزائن، مصاريف تحصيل .....الخ.</w:t>
      </w:r>
    </w:p>
    <w:p w:rsidR="000D0B2F" w:rsidRPr="000D0B2F" w:rsidRDefault="000D0B2F" w:rsidP="000D0B2F">
      <w:pPr>
        <w:numPr>
          <w:ilvl w:val="0"/>
          <w:numId w:val="1"/>
        </w:numPr>
        <w:bidi/>
        <w:rPr>
          <w:rFonts w:ascii="Simplified Arabic" w:hAnsi="Simplified Arabic" w:cs="Simplified Arabic"/>
          <w:sz w:val="28"/>
          <w:szCs w:val="28"/>
          <w:lang w:bidi="ar-IQ"/>
        </w:rPr>
      </w:pPr>
      <w:r w:rsidRPr="000D0B2F">
        <w:rPr>
          <w:rFonts w:ascii="Simplified Arabic" w:hAnsi="Simplified Arabic" w:cs="Simplified Arabic"/>
          <w:sz w:val="28"/>
          <w:szCs w:val="28"/>
          <w:rtl/>
          <w:lang w:bidi="ar-IQ"/>
        </w:rPr>
        <w:t>الايردات التي يقبضها البنك لصالح المودع: مثل عمليات التحصيل لأوراق القبض أو الفوائد الدائنة ......قد لا تكون معلومة لدى المودع إلا بعد استلام كشف البنك.</w:t>
      </w:r>
    </w:p>
    <w:p w:rsidR="000D0B2F" w:rsidRPr="000D0B2F" w:rsidRDefault="000D0B2F" w:rsidP="000D0B2F">
      <w:pPr>
        <w:numPr>
          <w:ilvl w:val="0"/>
          <w:numId w:val="1"/>
        </w:numPr>
        <w:bidi/>
        <w:rPr>
          <w:rFonts w:ascii="Simplified Arabic" w:hAnsi="Simplified Arabic" w:cs="Simplified Arabic"/>
          <w:sz w:val="28"/>
          <w:szCs w:val="28"/>
          <w:lang w:bidi="ar-IQ"/>
        </w:rPr>
      </w:pPr>
      <w:r w:rsidRPr="000D0B2F">
        <w:rPr>
          <w:rFonts w:ascii="Simplified Arabic" w:hAnsi="Simplified Arabic" w:cs="Simplified Arabic"/>
          <w:sz w:val="28"/>
          <w:szCs w:val="28"/>
          <w:rtl/>
          <w:lang w:bidi="ar-IQ"/>
        </w:rPr>
        <w:t>الأخطاء المحاسبية لدى الطرفين: أن الأخطاء سواء من جانب البنك أو المودع تؤدي إلى اختلاف الرصيد طبقاً لسجلات المودع.</w:t>
      </w:r>
    </w:p>
    <w:p w:rsidR="000D0B2F" w:rsidRPr="000D0B2F" w:rsidRDefault="000D0B2F" w:rsidP="000D0B2F">
      <w:pPr>
        <w:bidi/>
        <w:rPr>
          <w:rFonts w:ascii="Simplified Arabic" w:hAnsi="Simplified Arabic" w:cs="Simplified Arabic"/>
          <w:sz w:val="28"/>
          <w:szCs w:val="28"/>
          <w:rtl/>
          <w:lang w:bidi="ar-IQ"/>
        </w:rPr>
      </w:pPr>
      <w:r w:rsidRPr="000D0B2F">
        <w:rPr>
          <w:rFonts w:ascii="Simplified Arabic" w:hAnsi="Simplified Arabic" w:cs="Simplified Arabic"/>
          <w:sz w:val="28"/>
          <w:szCs w:val="28"/>
          <w:rtl/>
          <w:lang w:bidi="ar-IQ"/>
        </w:rPr>
        <w:t>لذلك يجب إجراء تسوية لتحديد طبيعة الاختلافات بين الطرفين. وهناك شكلان لكشف تسوية البنك، أحداهما يقوم بإجراء التسوية من الرصيد الوارد بكشف البنك إلى الرصيد الظاهر بالدفاتر أو العكس بالعكس.</w:t>
      </w:r>
    </w:p>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sz w:val="28"/>
          <w:szCs w:val="28"/>
          <w:rtl/>
          <w:lang w:bidi="ar-IQ"/>
        </w:rPr>
        <w:t>أما ألأكثر شيوعاً</w:t>
      </w:r>
      <w:r>
        <w:rPr>
          <w:rFonts w:ascii="Simplified Arabic" w:hAnsi="Simplified Arabic" w:cs="Simplified Arabic" w:hint="cs"/>
          <w:sz w:val="28"/>
          <w:szCs w:val="28"/>
          <w:rtl/>
          <w:lang w:bidi="ar-IQ"/>
        </w:rPr>
        <w:t xml:space="preserve"> </w:t>
      </w:r>
      <w:r w:rsidRPr="000D0B2F">
        <w:rPr>
          <w:rFonts w:ascii="Simplified Arabic" w:hAnsi="Simplified Arabic" w:cs="Simplified Arabic"/>
          <w:sz w:val="28"/>
          <w:szCs w:val="28"/>
          <w:rtl/>
          <w:lang w:bidi="ar-IQ"/>
        </w:rPr>
        <w:t>في الاستخدام فانه يقوم بتسوية كل من رصيد البنك والرصيد الدفتري بالشركة وصولاً للرصيد الصحيح للنقدية. وفيما بلي نموذج لمحتويات كشف البنك الأكثر شيوعاً والذي يجمع الرصيد طبقاً لكشف الحساب والرصيد طبقاً لسجلات المودع</w:t>
      </w:r>
      <w:r w:rsidRPr="000D0B2F">
        <w:rPr>
          <w:rFonts w:ascii="Simplified Arabic" w:hAnsi="Simplified Arabic" w:cs="Simplified Arabic" w:hint="cs"/>
          <w:sz w:val="28"/>
          <w:szCs w:val="28"/>
          <w:rtl/>
          <w:lang w:bidi="ar-IQ"/>
        </w:rPr>
        <w:t xml:space="preserve"> :</w:t>
      </w:r>
    </w:p>
    <w:tbl>
      <w:tblPr>
        <w:bidiVisual/>
        <w:tblW w:w="921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856"/>
        <w:gridCol w:w="1016"/>
        <w:gridCol w:w="2776"/>
        <w:gridCol w:w="851"/>
        <w:gridCol w:w="993"/>
      </w:tblGrid>
      <w:tr w:rsidR="000D0B2F" w:rsidRPr="000D0B2F" w:rsidTr="000D0B2F">
        <w:tc>
          <w:tcPr>
            <w:tcW w:w="4595" w:type="dxa"/>
            <w:gridSpan w:val="3"/>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سجلات البنك</w:t>
            </w:r>
          </w:p>
        </w:tc>
        <w:tc>
          <w:tcPr>
            <w:tcW w:w="4620" w:type="dxa"/>
            <w:gridSpan w:val="3"/>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سجلات الشركة (المودع)</w:t>
            </w:r>
          </w:p>
        </w:tc>
      </w:tr>
      <w:tr w:rsidR="000D0B2F" w:rsidRPr="000D0B2F" w:rsidTr="000D0B2F">
        <w:tc>
          <w:tcPr>
            <w:tcW w:w="2723" w:type="dxa"/>
          </w:tcPr>
          <w:p w:rsidR="000D0B2F" w:rsidRPr="000D0B2F" w:rsidRDefault="000D0B2F" w:rsidP="000D0B2F">
            <w:pPr>
              <w:bidi/>
              <w:rPr>
                <w:rFonts w:ascii="Simplified Arabic" w:hAnsi="Simplified Arabic" w:cs="Simplified Arabic" w:hint="cs"/>
                <w:b/>
                <w:bCs/>
                <w:sz w:val="28"/>
                <w:szCs w:val="28"/>
                <w:rtl/>
                <w:lang w:bidi="ar-IQ"/>
              </w:rPr>
            </w:pPr>
            <w:r w:rsidRPr="000D0B2F">
              <w:rPr>
                <w:rFonts w:ascii="Simplified Arabic" w:hAnsi="Simplified Arabic" w:cs="Simplified Arabic" w:hint="cs"/>
                <w:b/>
                <w:bCs/>
                <w:sz w:val="28"/>
                <w:szCs w:val="28"/>
                <w:rtl/>
                <w:lang w:bidi="ar-IQ"/>
              </w:rPr>
              <w:t>الرصيد الظاهر بكشف الحساب في نهاية الفترة</w:t>
            </w:r>
          </w:p>
        </w:tc>
        <w:tc>
          <w:tcPr>
            <w:tcW w:w="856" w:type="dxa"/>
          </w:tcPr>
          <w:p w:rsidR="000D0B2F" w:rsidRPr="000D0B2F" w:rsidRDefault="000D0B2F" w:rsidP="000D0B2F">
            <w:pPr>
              <w:bidi/>
              <w:rPr>
                <w:rFonts w:ascii="Simplified Arabic" w:hAnsi="Simplified Arabic" w:cs="Simplified Arabic" w:hint="cs"/>
                <w:sz w:val="28"/>
                <w:szCs w:val="28"/>
                <w:rtl/>
                <w:lang w:bidi="ar-IQ"/>
              </w:rPr>
            </w:pPr>
          </w:p>
        </w:tc>
        <w:tc>
          <w:tcPr>
            <w:tcW w:w="1016"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2776" w:type="dxa"/>
          </w:tcPr>
          <w:p w:rsidR="000D0B2F" w:rsidRPr="000D0B2F" w:rsidRDefault="000D0B2F" w:rsidP="000D0B2F">
            <w:pPr>
              <w:bidi/>
              <w:rPr>
                <w:rFonts w:ascii="Simplified Arabic" w:hAnsi="Simplified Arabic" w:cs="Simplified Arabic" w:hint="cs"/>
                <w:b/>
                <w:bCs/>
                <w:sz w:val="28"/>
                <w:szCs w:val="28"/>
                <w:rtl/>
                <w:lang w:bidi="ar-IQ"/>
              </w:rPr>
            </w:pPr>
            <w:r w:rsidRPr="000D0B2F">
              <w:rPr>
                <w:rFonts w:ascii="Simplified Arabic" w:hAnsi="Simplified Arabic" w:cs="Simplified Arabic" w:hint="cs"/>
                <w:b/>
                <w:bCs/>
                <w:sz w:val="28"/>
                <w:szCs w:val="28"/>
                <w:rtl/>
                <w:lang w:bidi="ar-IQ"/>
              </w:rPr>
              <w:t>الرصيد طبقاً لسجلات الشركة</w:t>
            </w:r>
          </w:p>
        </w:tc>
        <w:tc>
          <w:tcPr>
            <w:tcW w:w="851" w:type="dxa"/>
          </w:tcPr>
          <w:p w:rsidR="000D0B2F" w:rsidRPr="000D0B2F" w:rsidRDefault="000D0B2F" w:rsidP="000D0B2F">
            <w:pPr>
              <w:bidi/>
              <w:rPr>
                <w:rFonts w:ascii="Simplified Arabic" w:hAnsi="Simplified Arabic" w:cs="Simplified Arabic" w:hint="cs"/>
                <w:sz w:val="28"/>
                <w:szCs w:val="28"/>
                <w:rtl/>
                <w:lang w:bidi="ar-IQ"/>
              </w:rPr>
            </w:pPr>
          </w:p>
        </w:tc>
        <w:tc>
          <w:tcPr>
            <w:tcW w:w="993"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r>
      <w:tr w:rsidR="000D0B2F" w:rsidRPr="000D0B2F" w:rsidTr="000D0B2F">
        <w:tc>
          <w:tcPr>
            <w:tcW w:w="2723" w:type="dxa"/>
          </w:tcPr>
          <w:p w:rsidR="000D0B2F" w:rsidRPr="000D0B2F" w:rsidRDefault="000D0B2F" w:rsidP="000D0B2F">
            <w:pPr>
              <w:bidi/>
              <w:rPr>
                <w:rFonts w:ascii="Simplified Arabic" w:hAnsi="Simplified Arabic" w:cs="Simplified Arabic" w:hint="cs"/>
                <w:b/>
                <w:bCs/>
                <w:sz w:val="28"/>
                <w:szCs w:val="28"/>
                <w:rtl/>
                <w:lang w:bidi="ar-IQ"/>
              </w:rPr>
            </w:pPr>
            <w:r w:rsidRPr="000D0B2F">
              <w:rPr>
                <w:rFonts w:ascii="Simplified Arabic" w:hAnsi="Simplified Arabic" w:cs="Simplified Arabic" w:hint="cs"/>
                <w:b/>
                <w:bCs/>
                <w:sz w:val="28"/>
                <w:szCs w:val="28"/>
                <w:rtl/>
                <w:lang w:bidi="ar-IQ"/>
              </w:rPr>
              <w:t>يضاف: الإيداعات بالطريق</w:t>
            </w:r>
          </w:p>
        </w:tc>
        <w:tc>
          <w:tcPr>
            <w:tcW w:w="856"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1016" w:type="dxa"/>
          </w:tcPr>
          <w:p w:rsidR="000D0B2F" w:rsidRPr="000D0B2F" w:rsidRDefault="000D0B2F" w:rsidP="000D0B2F">
            <w:pPr>
              <w:bidi/>
              <w:rPr>
                <w:rFonts w:ascii="Simplified Arabic" w:hAnsi="Simplified Arabic" w:cs="Simplified Arabic" w:hint="cs"/>
                <w:sz w:val="28"/>
                <w:szCs w:val="28"/>
                <w:rtl/>
                <w:lang w:bidi="ar-IQ"/>
              </w:rPr>
            </w:pPr>
          </w:p>
        </w:tc>
        <w:tc>
          <w:tcPr>
            <w:tcW w:w="2776" w:type="dxa"/>
          </w:tcPr>
          <w:p w:rsidR="000D0B2F" w:rsidRPr="000D0B2F" w:rsidRDefault="000D0B2F" w:rsidP="000D0B2F">
            <w:pPr>
              <w:bidi/>
              <w:rPr>
                <w:rFonts w:ascii="Simplified Arabic" w:hAnsi="Simplified Arabic" w:cs="Simplified Arabic" w:hint="cs"/>
                <w:b/>
                <w:bCs/>
                <w:sz w:val="28"/>
                <w:szCs w:val="28"/>
                <w:rtl/>
                <w:lang w:bidi="ar-IQ"/>
              </w:rPr>
            </w:pPr>
            <w:r>
              <w:rPr>
                <w:rFonts w:ascii="Simplified Arabic" w:hAnsi="Simplified Arabic" w:cs="Simplified Arabic" w:hint="cs"/>
                <w:b/>
                <w:bCs/>
                <w:sz w:val="28"/>
                <w:szCs w:val="28"/>
                <w:rtl/>
                <w:lang w:bidi="ar-IQ"/>
              </w:rPr>
              <w:t xml:space="preserve">يضاف: إيرادات </w:t>
            </w:r>
            <w:r w:rsidRPr="000D0B2F">
              <w:rPr>
                <w:rFonts w:ascii="Simplified Arabic" w:hAnsi="Simplified Arabic" w:cs="Simplified Arabic" w:hint="cs"/>
                <w:b/>
                <w:bCs/>
                <w:sz w:val="28"/>
                <w:szCs w:val="28"/>
                <w:rtl/>
                <w:lang w:bidi="ar-IQ"/>
              </w:rPr>
              <w:t>ومتحصلات مصرفية  لم  تسجل في الدفاتر(أ.ق برسم</w:t>
            </w:r>
            <w:r>
              <w:rPr>
                <w:rFonts w:ascii="Simplified Arabic" w:hAnsi="Simplified Arabic" w:cs="Simplified Arabic" w:hint="cs"/>
                <w:b/>
                <w:bCs/>
                <w:sz w:val="28"/>
                <w:szCs w:val="28"/>
                <w:rtl/>
                <w:lang w:bidi="ar-IQ"/>
              </w:rPr>
              <w:t xml:space="preserve"> </w:t>
            </w:r>
            <w:r w:rsidRPr="000D0B2F">
              <w:rPr>
                <w:rFonts w:ascii="Simplified Arabic" w:hAnsi="Simplified Arabic" w:cs="Simplified Arabic" w:hint="cs"/>
                <w:b/>
                <w:bCs/>
                <w:sz w:val="28"/>
                <w:szCs w:val="28"/>
                <w:rtl/>
                <w:lang w:bidi="ar-IQ"/>
              </w:rPr>
              <w:t>التحصيل)</w:t>
            </w:r>
          </w:p>
        </w:tc>
        <w:tc>
          <w:tcPr>
            <w:tcW w:w="851"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993" w:type="dxa"/>
          </w:tcPr>
          <w:p w:rsidR="000D0B2F" w:rsidRPr="000D0B2F" w:rsidRDefault="000D0B2F" w:rsidP="000D0B2F">
            <w:pPr>
              <w:bidi/>
              <w:rPr>
                <w:rFonts w:ascii="Simplified Arabic" w:hAnsi="Simplified Arabic" w:cs="Simplified Arabic" w:hint="cs"/>
                <w:sz w:val="28"/>
                <w:szCs w:val="28"/>
                <w:rtl/>
                <w:lang w:bidi="ar-IQ"/>
              </w:rPr>
            </w:pPr>
          </w:p>
        </w:tc>
      </w:tr>
      <w:tr w:rsidR="000D0B2F" w:rsidRPr="000D0B2F" w:rsidTr="000D0B2F">
        <w:tc>
          <w:tcPr>
            <w:tcW w:w="2723" w:type="dxa"/>
          </w:tcPr>
          <w:p w:rsidR="000D0B2F" w:rsidRPr="000D0B2F" w:rsidRDefault="000D0B2F" w:rsidP="000D0B2F">
            <w:pPr>
              <w:bidi/>
              <w:rPr>
                <w:rFonts w:ascii="Simplified Arabic" w:hAnsi="Simplified Arabic" w:cs="Simplified Arabic" w:hint="cs"/>
                <w:b/>
                <w:bCs/>
                <w:sz w:val="28"/>
                <w:szCs w:val="28"/>
                <w:rtl/>
                <w:lang w:bidi="ar-IQ"/>
              </w:rPr>
            </w:pPr>
            <w:r w:rsidRPr="000D0B2F">
              <w:rPr>
                <w:rFonts w:ascii="Simplified Arabic" w:hAnsi="Simplified Arabic" w:cs="Simplified Arabic" w:hint="cs"/>
                <w:b/>
                <w:bCs/>
                <w:sz w:val="28"/>
                <w:szCs w:val="28"/>
                <w:rtl/>
                <w:lang w:bidi="ar-IQ"/>
              </w:rPr>
              <w:t xml:space="preserve"> متحصلات غير مودعة</w:t>
            </w:r>
          </w:p>
        </w:tc>
        <w:tc>
          <w:tcPr>
            <w:tcW w:w="856"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1016" w:type="dxa"/>
          </w:tcPr>
          <w:p w:rsidR="000D0B2F" w:rsidRPr="000D0B2F" w:rsidRDefault="000D0B2F" w:rsidP="000D0B2F">
            <w:pPr>
              <w:bidi/>
              <w:rPr>
                <w:rFonts w:ascii="Simplified Arabic" w:hAnsi="Simplified Arabic" w:cs="Simplified Arabic" w:hint="cs"/>
                <w:sz w:val="28"/>
                <w:szCs w:val="28"/>
                <w:rtl/>
                <w:lang w:bidi="ar-IQ"/>
              </w:rPr>
            </w:pPr>
          </w:p>
        </w:tc>
        <w:tc>
          <w:tcPr>
            <w:tcW w:w="2776" w:type="dxa"/>
          </w:tcPr>
          <w:p w:rsidR="000D0B2F" w:rsidRPr="000D0B2F" w:rsidRDefault="000D0B2F" w:rsidP="000D0B2F">
            <w:pPr>
              <w:bidi/>
              <w:rPr>
                <w:rFonts w:ascii="Simplified Arabic" w:hAnsi="Simplified Arabic" w:cs="Simplified Arabic" w:hint="cs"/>
                <w:b/>
                <w:bCs/>
                <w:sz w:val="28"/>
                <w:szCs w:val="28"/>
                <w:rtl/>
                <w:lang w:bidi="ar-IQ"/>
              </w:rPr>
            </w:pPr>
            <w:r w:rsidRPr="000D0B2F">
              <w:rPr>
                <w:rFonts w:ascii="Simplified Arabic" w:hAnsi="Simplified Arabic" w:cs="Simplified Arabic" w:hint="cs"/>
                <w:b/>
                <w:bCs/>
                <w:sz w:val="28"/>
                <w:szCs w:val="28"/>
                <w:rtl/>
                <w:lang w:bidi="ar-IQ"/>
              </w:rPr>
              <w:t>أخطاء محاسبية لدى المودع تؤدي لتخفيض الرصيد الدفتري</w:t>
            </w:r>
          </w:p>
        </w:tc>
        <w:tc>
          <w:tcPr>
            <w:tcW w:w="851"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993" w:type="dxa"/>
          </w:tcPr>
          <w:p w:rsidR="000D0B2F" w:rsidRPr="000D0B2F" w:rsidRDefault="000D0B2F" w:rsidP="000D0B2F">
            <w:pPr>
              <w:bidi/>
              <w:rPr>
                <w:rFonts w:ascii="Simplified Arabic" w:hAnsi="Simplified Arabic" w:cs="Simplified Arabic" w:hint="cs"/>
                <w:sz w:val="28"/>
                <w:szCs w:val="28"/>
                <w:u w:val="single"/>
                <w:rtl/>
                <w:lang w:bidi="ar-IQ"/>
              </w:rPr>
            </w:pPr>
            <w:r w:rsidRPr="000D0B2F">
              <w:rPr>
                <w:rFonts w:ascii="Simplified Arabic" w:hAnsi="Simplified Arabic" w:cs="Simplified Arabic" w:hint="cs"/>
                <w:sz w:val="28"/>
                <w:szCs w:val="28"/>
                <w:u w:val="single"/>
                <w:rtl/>
                <w:lang w:bidi="ar-IQ"/>
              </w:rPr>
              <w:t>××××</w:t>
            </w:r>
          </w:p>
        </w:tc>
      </w:tr>
      <w:tr w:rsidR="000D0B2F" w:rsidRPr="000D0B2F" w:rsidTr="000D0B2F">
        <w:tc>
          <w:tcPr>
            <w:tcW w:w="2723" w:type="dxa"/>
          </w:tcPr>
          <w:p w:rsidR="000D0B2F" w:rsidRPr="000D0B2F" w:rsidRDefault="000D0B2F" w:rsidP="000D0B2F">
            <w:pPr>
              <w:bidi/>
              <w:rPr>
                <w:rFonts w:ascii="Simplified Arabic" w:hAnsi="Simplified Arabic" w:cs="Simplified Arabic" w:hint="cs"/>
                <w:b/>
                <w:bCs/>
                <w:sz w:val="28"/>
                <w:szCs w:val="28"/>
                <w:rtl/>
                <w:lang w:bidi="ar-IQ"/>
              </w:rPr>
            </w:pPr>
            <w:r w:rsidRPr="000D0B2F">
              <w:rPr>
                <w:rFonts w:ascii="Simplified Arabic" w:hAnsi="Simplified Arabic" w:cs="Simplified Arabic" w:hint="cs"/>
                <w:b/>
                <w:bCs/>
                <w:sz w:val="28"/>
                <w:szCs w:val="28"/>
                <w:rtl/>
                <w:lang w:bidi="ar-IQ"/>
              </w:rPr>
              <w:t>أخطاء للبنك تؤدي لتخفيض رصيد كشف الحساب</w:t>
            </w:r>
          </w:p>
        </w:tc>
        <w:tc>
          <w:tcPr>
            <w:tcW w:w="856"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1016" w:type="dxa"/>
          </w:tcPr>
          <w:p w:rsidR="000D0B2F" w:rsidRPr="000D0B2F" w:rsidRDefault="000D0B2F" w:rsidP="000D0B2F">
            <w:pPr>
              <w:bidi/>
              <w:rPr>
                <w:rFonts w:ascii="Simplified Arabic" w:hAnsi="Simplified Arabic" w:cs="Simplified Arabic" w:hint="cs"/>
                <w:sz w:val="28"/>
                <w:szCs w:val="28"/>
                <w:u w:val="single"/>
                <w:rtl/>
                <w:lang w:bidi="ar-IQ"/>
              </w:rPr>
            </w:pPr>
            <w:r w:rsidRPr="000D0B2F">
              <w:rPr>
                <w:rFonts w:ascii="Simplified Arabic" w:hAnsi="Simplified Arabic" w:cs="Simplified Arabic" w:hint="cs"/>
                <w:sz w:val="28"/>
                <w:szCs w:val="28"/>
                <w:u w:val="single"/>
                <w:rtl/>
                <w:lang w:bidi="ar-IQ"/>
              </w:rPr>
              <w:t>××××</w:t>
            </w:r>
          </w:p>
        </w:tc>
        <w:tc>
          <w:tcPr>
            <w:tcW w:w="2776" w:type="dxa"/>
          </w:tcPr>
          <w:p w:rsidR="000D0B2F" w:rsidRPr="000D0B2F" w:rsidRDefault="000D0B2F" w:rsidP="000D0B2F">
            <w:pPr>
              <w:bidi/>
              <w:rPr>
                <w:rFonts w:ascii="Simplified Arabic" w:hAnsi="Simplified Arabic" w:cs="Simplified Arabic" w:hint="cs"/>
                <w:b/>
                <w:bCs/>
                <w:sz w:val="28"/>
                <w:szCs w:val="28"/>
                <w:rtl/>
                <w:lang w:bidi="ar-IQ"/>
              </w:rPr>
            </w:pPr>
          </w:p>
        </w:tc>
        <w:tc>
          <w:tcPr>
            <w:tcW w:w="851" w:type="dxa"/>
          </w:tcPr>
          <w:p w:rsidR="000D0B2F" w:rsidRPr="000D0B2F" w:rsidRDefault="000D0B2F" w:rsidP="000D0B2F">
            <w:pPr>
              <w:bidi/>
              <w:rPr>
                <w:rFonts w:ascii="Simplified Arabic" w:hAnsi="Simplified Arabic" w:cs="Simplified Arabic" w:hint="cs"/>
                <w:sz w:val="28"/>
                <w:szCs w:val="28"/>
                <w:rtl/>
                <w:lang w:bidi="ar-IQ"/>
              </w:rPr>
            </w:pPr>
          </w:p>
        </w:tc>
        <w:tc>
          <w:tcPr>
            <w:tcW w:w="993"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r>
      <w:tr w:rsidR="000D0B2F" w:rsidRPr="000D0B2F" w:rsidTr="000D0B2F">
        <w:tc>
          <w:tcPr>
            <w:tcW w:w="2723" w:type="dxa"/>
          </w:tcPr>
          <w:p w:rsidR="000D0B2F" w:rsidRPr="000D0B2F" w:rsidRDefault="000D0B2F" w:rsidP="000D0B2F">
            <w:pPr>
              <w:bidi/>
              <w:rPr>
                <w:rFonts w:ascii="Simplified Arabic" w:hAnsi="Simplified Arabic" w:cs="Simplified Arabic" w:hint="cs"/>
                <w:sz w:val="28"/>
                <w:szCs w:val="28"/>
                <w:rtl/>
                <w:lang w:bidi="ar-IQ"/>
              </w:rPr>
            </w:pPr>
          </w:p>
        </w:tc>
        <w:tc>
          <w:tcPr>
            <w:tcW w:w="856" w:type="dxa"/>
          </w:tcPr>
          <w:p w:rsidR="000D0B2F" w:rsidRPr="000D0B2F" w:rsidRDefault="000D0B2F" w:rsidP="000D0B2F">
            <w:pPr>
              <w:bidi/>
              <w:rPr>
                <w:rFonts w:ascii="Simplified Arabic" w:hAnsi="Simplified Arabic" w:cs="Simplified Arabic" w:hint="cs"/>
                <w:sz w:val="28"/>
                <w:szCs w:val="28"/>
                <w:rtl/>
                <w:lang w:bidi="ar-IQ"/>
              </w:rPr>
            </w:pPr>
          </w:p>
        </w:tc>
        <w:tc>
          <w:tcPr>
            <w:tcW w:w="1016"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2776" w:type="dxa"/>
          </w:tcPr>
          <w:p w:rsidR="000D0B2F" w:rsidRPr="000D0B2F" w:rsidRDefault="000D0B2F" w:rsidP="000D0B2F">
            <w:pPr>
              <w:bidi/>
              <w:rPr>
                <w:rFonts w:ascii="Simplified Arabic" w:hAnsi="Simplified Arabic" w:cs="Simplified Arabic" w:hint="cs"/>
                <w:b/>
                <w:bCs/>
                <w:sz w:val="28"/>
                <w:szCs w:val="28"/>
                <w:rtl/>
                <w:lang w:bidi="ar-IQ"/>
              </w:rPr>
            </w:pPr>
            <w:r w:rsidRPr="000D0B2F">
              <w:rPr>
                <w:rFonts w:ascii="Simplified Arabic" w:hAnsi="Simplified Arabic" w:cs="Simplified Arabic" w:hint="cs"/>
                <w:b/>
                <w:bCs/>
                <w:sz w:val="28"/>
                <w:szCs w:val="28"/>
                <w:rtl/>
                <w:lang w:bidi="ar-IQ"/>
              </w:rPr>
              <w:t>يطرح: مصاريف مصرفية لم تُسجل بسجلات الشركة (المودع)</w:t>
            </w:r>
          </w:p>
        </w:tc>
        <w:tc>
          <w:tcPr>
            <w:tcW w:w="851"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993" w:type="dxa"/>
          </w:tcPr>
          <w:p w:rsidR="000D0B2F" w:rsidRPr="000D0B2F" w:rsidRDefault="000D0B2F" w:rsidP="000D0B2F">
            <w:pPr>
              <w:bidi/>
              <w:rPr>
                <w:rFonts w:ascii="Simplified Arabic" w:hAnsi="Simplified Arabic" w:cs="Simplified Arabic" w:hint="cs"/>
                <w:sz w:val="28"/>
                <w:szCs w:val="28"/>
                <w:rtl/>
                <w:lang w:bidi="ar-IQ"/>
              </w:rPr>
            </w:pPr>
          </w:p>
        </w:tc>
      </w:tr>
      <w:tr w:rsidR="000D0B2F" w:rsidRPr="000D0B2F" w:rsidTr="000D0B2F">
        <w:tc>
          <w:tcPr>
            <w:tcW w:w="2723"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lastRenderedPageBreak/>
              <w:t>يطرح: الشيكات التي لم تقدم للبنك  للتحصيل (موقوفة)</w:t>
            </w:r>
          </w:p>
        </w:tc>
        <w:tc>
          <w:tcPr>
            <w:tcW w:w="856"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1016" w:type="dxa"/>
          </w:tcPr>
          <w:p w:rsidR="000D0B2F" w:rsidRPr="000D0B2F" w:rsidRDefault="000D0B2F" w:rsidP="000D0B2F">
            <w:pPr>
              <w:bidi/>
              <w:rPr>
                <w:rFonts w:ascii="Simplified Arabic" w:hAnsi="Simplified Arabic" w:cs="Simplified Arabic" w:hint="cs"/>
                <w:sz w:val="28"/>
                <w:szCs w:val="28"/>
                <w:rtl/>
                <w:lang w:bidi="ar-IQ"/>
              </w:rPr>
            </w:pPr>
          </w:p>
        </w:tc>
        <w:tc>
          <w:tcPr>
            <w:tcW w:w="2776" w:type="dxa"/>
          </w:tcPr>
          <w:p w:rsidR="000D0B2F" w:rsidRPr="000D0B2F" w:rsidRDefault="000D0B2F" w:rsidP="000D0B2F">
            <w:pPr>
              <w:bidi/>
              <w:rPr>
                <w:rFonts w:ascii="Simplified Arabic" w:hAnsi="Simplified Arabic" w:cs="Simplified Arabic" w:hint="cs"/>
                <w:b/>
                <w:bCs/>
                <w:sz w:val="28"/>
                <w:szCs w:val="28"/>
                <w:rtl/>
                <w:lang w:bidi="ar-IQ"/>
              </w:rPr>
            </w:pPr>
            <w:r w:rsidRPr="000D0B2F">
              <w:rPr>
                <w:rFonts w:ascii="Simplified Arabic" w:hAnsi="Simplified Arabic" w:cs="Simplified Arabic" w:hint="cs"/>
                <w:b/>
                <w:bCs/>
                <w:sz w:val="28"/>
                <w:szCs w:val="28"/>
                <w:rtl/>
                <w:lang w:bidi="ar-IQ"/>
              </w:rPr>
              <w:t>أخطاء محاسبية لدى المودع تؤدي لزيادة الرصيد الدفتري</w:t>
            </w:r>
          </w:p>
        </w:tc>
        <w:tc>
          <w:tcPr>
            <w:tcW w:w="851"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993" w:type="dxa"/>
          </w:tcPr>
          <w:p w:rsidR="000D0B2F" w:rsidRPr="000D0B2F" w:rsidRDefault="000D0B2F" w:rsidP="000D0B2F">
            <w:pPr>
              <w:bidi/>
              <w:rPr>
                <w:rFonts w:ascii="Simplified Arabic" w:hAnsi="Simplified Arabic" w:cs="Simplified Arabic" w:hint="cs"/>
                <w:sz w:val="28"/>
                <w:szCs w:val="28"/>
                <w:rtl/>
                <w:lang w:bidi="ar-IQ"/>
              </w:rPr>
            </w:pPr>
          </w:p>
        </w:tc>
      </w:tr>
      <w:tr w:rsidR="000D0B2F" w:rsidRPr="000D0B2F" w:rsidTr="000D0B2F">
        <w:tc>
          <w:tcPr>
            <w:tcW w:w="2723"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أخطاء للبنك تؤدي لزيادة رصيد كشف الحساب</w:t>
            </w:r>
          </w:p>
        </w:tc>
        <w:tc>
          <w:tcPr>
            <w:tcW w:w="856"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1016"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c>
          <w:tcPr>
            <w:tcW w:w="2776" w:type="dxa"/>
          </w:tcPr>
          <w:p w:rsidR="000D0B2F" w:rsidRPr="000D0B2F" w:rsidRDefault="000D0B2F" w:rsidP="000D0B2F">
            <w:pPr>
              <w:bidi/>
              <w:rPr>
                <w:rFonts w:ascii="Simplified Arabic" w:hAnsi="Simplified Arabic" w:cs="Simplified Arabic" w:hint="cs"/>
                <w:sz w:val="28"/>
                <w:szCs w:val="28"/>
                <w:rtl/>
                <w:lang w:bidi="ar-IQ"/>
              </w:rPr>
            </w:pPr>
          </w:p>
        </w:tc>
        <w:tc>
          <w:tcPr>
            <w:tcW w:w="851" w:type="dxa"/>
          </w:tcPr>
          <w:p w:rsidR="000D0B2F" w:rsidRPr="000D0B2F" w:rsidRDefault="000D0B2F" w:rsidP="000D0B2F">
            <w:pPr>
              <w:bidi/>
              <w:rPr>
                <w:rFonts w:ascii="Simplified Arabic" w:hAnsi="Simplified Arabic" w:cs="Simplified Arabic" w:hint="cs"/>
                <w:sz w:val="28"/>
                <w:szCs w:val="28"/>
                <w:rtl/>
                <w:lang w:bidi="ar-IQ"/>
              </w:rPr>
            </w:pPr>
          </w:p>
        </w:tc>
        <w:tc>
          <w:tcPr>
            <w:tcW w:w="993"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w:t>
            </w:r>
          </w:p>
        </w:tc>
      </w:tr>
      <w:tr w:rsidR="000D0B2F" w:rsidRPr="000D0B2F" w:rsidTr="000D0B2F">
        <w:tc>
          <w:tcPr>
            <w:tcW w:w="2723"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الرصيد الصحيح للنقدية</w:t>
            </w:r>
          </w:p>
        </w:tc>
        <w:tc>
          <w:tcPr>
            <w:tcW w:w="856" w:type="dxa"/>
          </w:tcPr>
          <w:p w:rsidR="000D0B2F" w:rsidRPr="000D0B2F" w:rsidRDefault="000D0B2F" w:rsidP="000D0B2F">
            <w:pPr>
              <w:bidi/>
              <w:rPr>
                <w:rFonts w:ascii="Simplified Arabic" w:hAnsi="Simplified Arabic" w:cs="Simplified Arabic" w:hint="cs"/>
                <w:sz w:val="28"/>
                <w:szCs w:val="28"/>
                <w:rtl/>
                <w:lang w:bidi="ar-IQ"/>
              </w:rPr>
            </w:pPr>
          </w:p>
        </w:tc>
        <w:tc>
          <w:tcPr>
            <w:tcW w:w="1016" w:type="dxa"/>
          </w:tcPr>
          <w:p w:rsidR="000D0B2F" w:rsidRPr="000D0B2F" w:rsidRDefault="000D0B2F" w:rsidP="000D0B2F">
            <w:pPr>
              <w:bidi/>
              <w:rPr>
                <w:rFonts w:ascii="Simplified Arabic" w:hAnsi="Simplified Arabic" w:cs="Simplified Arabic" w:hint="cs"/>
                <w:sz w:val="28"/>
                <w:szCs w:val="28"/>
                <w:u w:val="single"/>
                <w:rtl/>
                <w:lang w:bidi="ar-IQ"/>
              </w:rPr>
            </w:pPr>
            <w:r w:rsidRPr="000D0B2F">
              <w:rPr>
                <w:rFonts w:ascii="Simplified Arabic" w:hAnsi="Simplified Arabic" w:cs="Simplified Arabic" w:hint="cs"/>
                <w:sz w:val="28"/>
                <w:szCs w:val="28"/>
                <w:u w:val="single"/>
                <w:rtl/>
                <w:lang w:bidi="ar-IQ"/>
              </w:rPr>
              <w:t>××××</w:t>
            </w:r>
          </w:p>
        </w:tc>
        <w:tc>
          <w:tcPr>
            <w:tcW w:w="2776" w:type="dxa"/>
          </w:tcPr>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الرصيد الصحيح للنقدية</w:t>
            </w:r>
          </w:p>
        </w:tc>
        <w:tc>
          <w:tcPr>
            <w:tcW w:w="851" w:type="dxa"/>
          </w:tcPr>
          <w:p w:rsidR="000D0B2F" w:rsidRPr="000D0B2F" w:rsidRDefault="000D0B2F" w:rsidP="000D0B2F">
            <w:pPr>
              <w:bidi/>
              <w:rPr>
                <w:rFonts w:ascii="Simplified Arabic" w:hAnsi="Simplified Arabic" w:cs="Simplified Arabic" w:hint="cs"/>
                <w:sz w:val="28"/>
                <w:szCs w:val="28"/>
                <w:rtl/>
                <w:lang w:bidi="ar-IQ"/>
              </w:rPr>
            </w:pPr>
          </w:p>
        </w:tc>
        <w:tc>
          <w:tcPr>
            <w:tcW w:w="993" w:type="dxa"/>
          </w:tcPr>
          <w:p w:rsidR="000D0B2F" w:rsidRPr="000D0B2F" w:rsidRDefault="000D0B2F" w:rsidP="000D0B2F">
            <w:pPr>
              <w:bidi/>
              <w:rPr>
                <w:rFonts w:ascii="Simplified Arabic" w:hAnsi="Simplified Arabic" w:cs="Simplified Arabic" w:hint="cs"/>
                <w:sz w:val="28"/>
                <w:szCs w:val="28"/>
                <w:u w:val="single"/>
                <w:rtl/>
                <w:lang w:bidi="ar-IQ"/>
              </w:rPr>
            </w:pPr>
            <w:r w:rsidRPr="000D0B2F">
              <w:rPr>
                <w:rFonts w:ascii="Simplified Arabic" w:hAnsi="Simplified Arabic" w:cs="Simplified Arabic" w:hint="cs"/>
                <w:sz w:val="28"/>
                <w:szCs w:val="28"/>
                <w:u w:val="single"/>
                <w:rtl/>
                <w:lang w:bidi="ar-IQ"/>
              </w:rPr>
              <w:t>××××</w:t>
            </w:r>
          </w:p>
        </w:tc>
      </w:tr>
    </w:tbl>
    <w:p w:rsidR="000D0B2F" w:rsidRPr="000D0B2F" w:rsidRDefault="000D0B2F" w:rsidP="000D0B2F">
      <w:pPr>
        <w:bidi/>
        <w:rPr>
          <w:rFonts w:ascii="Simplified Arabic" w:hAnsi="Simplified Arabic" w:cs="Simplified Arabic" w:hint="cs"/>
          <w:sz w:val="28"/>
          <w:szCs w:val="28"/>
          <w:rtl/>
          <w:lang w:bidi="ar-IQ"/>
        </w:rPr>
      </w:pPr>
    </w:p>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IQ"/>
        </w:rPr>
        <w:t>ملاحظة: ينتهي الجزءان بنفس (الرصيد الصحيح للنقدية) وهو المقدار الذي يُقرر عنه في الميزانية.</w:t>
      </w:r>
    </w:p>
    <w:p w:rsidR="000D0B2F" w:rsidRPr="000D0B2F" w:rsidRDefault="000D0B2F" w:rsidP="000D0B2F">
      <w:pPr>
        <w:bidi/>
        <w:rPr>
          <w:rFonts w:ascii="Simplified Arabic" w:hAnsi="Simplified Arabic" w:cs="Simplified Arabic"/>
          <w:sz w:val="28"/>
          <w:szCs w:val="28"/>
          <w:rtl/>
          <w:lang w:bidi="ar-IQ"/>
        </w:rPr>
      </w:pPr>
      <w:r w:rsidRPr="000D0B2F">
        <w:rPr>
          <w:rFonts w:ascii="Simplified Arabic" w:hAnsi="Simplified Arabic" w:cs="Simplified Arabic" w:hint="cs"/>
          <w:sz w:val="28"/>
          <w:szCs w:val="28"/>
          <w:rtl/>
          <w:lang w:bidi="ar-IQ"/>
        </w:rPr>
        <w:t>مثال 1 /  ظهر رصيد حساب المصرف في سجلات شركة المثنى بتأريخ 31/12/2012 بمبلغ 230000 إما رصيد حساب المصرف بموجب الكشف مبلغ 287000 وعند التدقيق تبين الآتي :.</w:t>
      </w:r>
    </w:p>
    <w:p w:rsidR="000D0B2F" w:rsidRPr="000D0B2F" w:rsidRDefault="000D0B2F" w:rsidP="000D0B2F">
      <w:pPr>
        <w:numPr>
          <w:ilvl w:val="0"/>
          <w:numId w:val="2"/>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lang w:bidi="ar-IQ"/>
        </w:rPr>
        <w:t>بلغت الإيداعات بالطريق 30000 والصكوك المرفوضة 24000 .</w:t>
      </w:r>
    </w:p>
    <w:p w:rsidR="000D0B2F" w:rsidRPr="000D0B2F" w:rsidRDefault="000D0B2F" w:rsidP="000D0B2F">
      <w:pPr>
        <w:numPr>
          <w:ilvl w:val="0"/>
          <w:numId w:val="2"/>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lang w:bidi="ar-IQ"/>
        </w:rPr>
        <w:t>حصل المصرف ورقة قبض لصالح الشركة مبلغها 40000 واستقطع 10% من قيمة الورقة كعمولة تحصيل .</w:t>
      </w:r>
    </w:p>
    <w:p w:rsidR="000D0B2F" w:rsidRPr="000D0B2F" w:rsidRDefault="000D0B2F" w:rsidP="000D0B2F">
      <w:pPr>
        <w:numPr>
          <w:ilvl w:val="0"/>
          <w:numId w:val="2"/>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lang w:bidi="ar-IQ"/>
        </w:rPr>
        <w:t xml:space="preserve">تم تحرير صك لأحد الدائنين بمبلغ 25000 ولم يذهب للمصرف لاستلامه </w:t>
      </w:r>
    </w:p>
    <w:p w:rsidR="000D0B2F" w:rsidRPr="000D0B2F" w:rsidRDefault="000D0B2F" w:rsidP="000D0B2F">
      <w:pPr>
        <w:numPr>
          <w:ilvl w:val="0"/>
          <w:numId w:val="2"/>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lang w:bidi="ar-IQ"/>
        </w:rPr>
        <w:t>تم شراء بضاعة بمبلغ 12000 بموجب صك سجلها محاسب الشركة بمبلغ 21000 بالخطأ .</w:t>
      </w:r>
    </w:p>
    <w:p w:rsidR="000D0B2F" w:rsidRPr="000D0B2F" w:rsidRDefault="000D0B2F" w:rsidP="000D0B2F">
      <w:pPr>
        <w:numPr>
          <w:ilvl w:val="0"/>
          <w:numId w:val="2"/>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lang w:bidi="ar-IQ"/>
        </w:rPr>
        <w:t>تم إيداع مبلغ 34000 سجل خطأ من قبل محاسب الشركة بمبلغ 43000 .</w:t>
      </w:r>
    </w:p>
    <w:p w:rsidR="000D0B2F" w:rsidRPr="000D0B2F" w:rsidRDefault="000D0B2F" w:rsidP="000D0B2F">
      <w:pPr>
        <w:numPr>
          <w:ilvl w:val="0"/>
          <w:numId w:val="2"/>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lang w:bidi="ar-IQ"/>
        </w:rPr>
        <w:t>أضاف المصرف مبلغ 50000 دينار في حساب الشركة إلا انه يخص شركة الهدى .</w:t>
      </w:r>
    </w:p>
    <w:p w:rsidR="000D0B2F" w:rsidRPr="000D0B2F" w:rsidRDefault="000D0B2F" w:rsidP="000D0B2F">
      <w:pPr>
        <w:numPr>
          <w:ilvl w:val="0"/>
          <w:numId w:val="2"/>
        </w:numPr>
        <w:bidi/>
        <w:rPr>
          <w:rFonts w:ascii="Simplified Arabic" w:hAnsi="Simplified Arabic" w:cs="Simplified Arabic"/>
          <w:sz w:val="28"/>
          <w:szCs w:val="28"/>
          <w:rtl/>
        </w:rPr>
      </w:pPr>
      <w:r w:rsidRPr="000D0B2F">
        <w:rPr>
          <w:rFonts w:ascii="Simplified Arabic" w:hAnsi="Simplified Arabic" w:cs="Simplified Arabic" w:hint="cs"/>
          <w:sz w:val="28"/>
          <w:szCs w:val="28"/>
          <w:rtl/>
        </w:rPr>
        <w:t xml:space="preserve">   م / 1-إعداد كشف مطابقة البنك .</w:t>
      </w:r>
    </w:p>
    <w:p w:rsidR="000D0B2F" w:rsidRPr="000D0B2F" w:rsidRDefault="000D0B2F" w:rsidP="000D0B2F">
      <w:pPr>
        <w:numPr>
          <w:ilvl w:val="0"/>
          <w:numId w:val="2"/>
        </w:numPr>
        <w:bidi/>
        <w:rPr>
          <w:rFonts w:ascii="Simplified Arabic" w:hAnsi="Simplified Arabic" w:cs="Simplified Arabic" w:hint="cs"/>
          <w:sz w:val="28"/>
          <w:szCs w:val="28"/>
          <w:lang w:bidi="ar-IQ"/>
        </w:rPr>
      </w:pPr>
      <w:r w:rsidRPr="000D0B2F">
        <w:rPr>
          <w:rFonts w:ascii="Simplified Arabic" w:hAnsi="Simplified Arabic" w:cs="Simplified Arabic" w:hint="cs"/>
          <w:sz w:val="28"/>
          <w:szCs w:val="28"/>
          <w:rtl/>
        </w:rPr>
        <w:t xml:space="preserve">     2- تسجيل قيود التسوية اللازمة</w:t>
      </w:r>
    </w:p>
    <w:p w:rsidR="000D0B2F" w:rsidRPr="000D0B2F" w:rsidRDefault="000D0B2F" w:rsidP="000D0B2F">
      <w:pPr>
        <w:bidi/>
        <w:rPr>
          <w:rFonts w:ascii="Simplified Arabic" w:hAnsi="Simplified Arabic" w:cs="Simplified Arabic" w:hint="cs"/>
          <w:sz w:val="28"/>
          <w:szCs w:val="28"/>
          <w:rtl/>
          <w:lang w:bidi="ar-IQ"/>
        </w:rPr>
      </w:pPr>
    </w:p>
    <w:p w:rsidR="000D0B2F" w:rsidRPr="000D0B2F" w:rsidRDefault="000D0B2F" w:rsidP="000D0B2F">
      <w:pPr>
        <w:bidi/>
        <w:rPr>
          <w:rFonts w:ascii="Simplified Arabic" w:hAnsi="Simplified Arabic" w:cs="Simplified Arabic" w:hint="cs"/>
          <w:sz w:val="28"/>
          <w:szCs w:val="28"/>
          <w:rtl/>
          <w:lang w:bidi="ar-IQ"/>
        </w:rPr>
      </w:pPr>
    </w:p>
    <w:p w:rsidR="000D0B2F" w:rsidRPr="000D0B2F" w:rsidRDefault="000D0B2F" w:rsidP="000D0B2F">
      <w:pPr>
        <w:bidi/>
        <w:rPr>
          <w:rFonts w:ascii="Simplified Arabic" w:hAnsi="Simplified Arabic" w:cs="Simplified Arabic" w:hint="cs"/>
          <w:sz w:val="28"/>
          <w:szCs w:val="28"/>
          <w:rtl/>
          <w:lang w:bidi="ar-IQ"/>
        </w:rPr>
      </w:pPr>
    </w:p>
    <w:p w:rsidR="000D0B2F" w:rsidRPr="000D0B2F" w:rsidRDefault="000D0B2F" w:rsidP="000D0B2F">
      <w:pPr>
        <w:bidi/>
        <w:rPr>
          <w:rFonts w:ascii="Simplified Arabic" w:hAnsi="Simplified Arabic" w:cs="Simplified Arabic" w:hint="cs"/>
          <w:sz w:val="28"/>
          <w:szCs w:val="28"/>
          <w:rtl/>
          <w:lang w:bidi="ar-IQ"/>
        </w:rPr>
      </w:pPr>
    </w:p>
    <w:p w:rsidR="000D0B2F" w:rsidRPr="000D0B2F" w:rsidRDefault="000D0B2F" w:rsidP="000D0B2F">
      <w:pPr>
        <w:bidi/>
        <w:rPr>
          <w:rFonts w:ascii="Simplified Arabic" w:hAnsi="Simplified Arabic" w:cs="Simplified Arabic" w:hint="cs"/>
          <w:sz w:val="28"/>
          <w:szCs w:val="28"/>
          <w:rtl/>
          <w:lang w:bidi="ar-IQ"/>
        </w:rPr>
      </w:pPr>
    </w:p>
    <w:p w:rsidR="000D0B2F" w:rsidRPr="000D0B2F" w:rsidRDefault="000D0B2F" w:rsidP="000D0B2F">
      <w:pPr>
        <w:bidi/>
        <w:rPr>
          <w:rFonts w:ascii="Simplified Arabic" w:hAnsi="Simplified Arabic" w:cs="Simplified Arabic" w:hint="cs"/>
          <w:sz w:val="28"/>
          <w:szCs w:val="28"/>
          <w:lang w:bidi="ar-IQ"/>
        </w:rPr>
      </w:pPr>
    </w:p>
    <w:p w:rsidR="000D0B2F" w:rsidRPr="000D0B2F" w:rsidRDefault="000D0B2F" w:rsidP="000D0B2F">
      <w:pPr>
        <w:bidi/>
        <w:rPr>
          <w:rFonts w:ascii="Simplified Arabic" w:hAnsi="Simplified Arabic" w:cs="Simplified Arabic" w:hint="cs"/>
          <w:sz w:val="28"/>
          <w:szCs w:val="28"/>
          <w:rtl/>
        </w:rPr>
      </w:pPr>
    </w:p>
    <w:p w:rsidR="000D0B2F" w:rsidRDefault="000D0B2F" w:rsidP="000D0B2F">
      <w:pPr>
        <w:bidi/>
        <w:rPr>
          <w:rFonts w:ascii="Simplified Arabic" w:hAnsi="Simplified Arabic" w:cs="Simplified Arabic" w:hint="cs"/>
          <w:sz w:val="28"/>
          <w:szCs w:val="28"/>
          <w:rtl/>
          <w:lang w:bidi="ar-IQ"/>
        </w:rPr>
      </w:pPr>
    </w:p>
    <w:p w:rsidR="000D0B2F" w:rsidRPr="000D0B2F" w:rsidRDefault="000D0B2F" w:rsidP="000D0B2F">
      <w:pPr>
        <w:bidi/>
        <w:rPr>
          <w:rFonts w:ascii="Simplified Arabic" w:hAnsi="Simplified Arabic" w:cs="Simplified Arabic"/>
          <w:sz w:val="28"/>
          <w:szCs w:val="28"/>
          <w:rtl/>
          <w:lang w:bidi="ar-IQ"/>
        </w:rPr>
      </w:pPr>
      <w:r w:rsidRPr="000D0B2F">
        <w:rPr>
          <w:rFonts w:ascii="Simplified Arabic" w:hAnsi="Simplified Arabic" w:cs="Simplified Arabic" w:hint="cs"/>
          <w:sz w:val="28"/>
          <w:szCs w:val="28"/>
          <w:rtl/>
          <w:lang w:bidi="ar-IQ"/>
        </w:rPr>
        <w:lastRenderedPageBreak/>
        <w:t>الرصيد بموجب كشف البنك 287000             الرصيد بموجب السجلات 230000</w:t>
      </w:r>
    </w:p>
    <w:tbl>
      <w:tblPr>
        <w:bidiVisual/>
        <w:tblW w:w="967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18"/>
      </w:tblGrid>
      <w:tr w:rsidR="000D0B2F" w:rsidRPr="000D0B2F" w:rsidTr="000D0B2F">
        <w:trPr>
          <w:trHeight w:val="2734"/>
        </w:trPr>
        <w:tc>
          <w:tcPr>
            <w:tcW w:w="4856" w:type="dxa"/>
          </w:tcPr>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يضاف :</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إيداعات بالطريق                           30000</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يطرح:</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 xml:space="preserve">صكوك موقوفة            25000     </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sz w:val="28"/>
                <w:szCs w:val="28"/>
                <w:rtl/>
              </w:rPr>
              <mc:AlternateContent>
                <mc:Choice Requires="wps">
                  <w:drawing>
                    <wp:anchor distT="0" distB="0" distL="114300" distR="114300" simplePos="0" relativeHeight="251659264" behindDoc="0" locked="0" layoutInCell="1" allowOverlap="1" wp14:anchorId="5D3AA41D" wp14:editId="2DB6C9F9">
                      <wp:simplePos x="0" y="0"/>
                      <wp:positionH relativeFrom="column">
                        <wp:posOffset>276225</wp:posOffset>
                      </wp:positionH>
                      <wp:positionV relativeFrom="paragraph">
                        <wp:posOffset>200025</wp:posOffset>
                      </wp:positionV>
                      <wp:extent cx="518160" cy="0"/>
                      <wp:effectExtent l="14605" t="15240" r="1016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816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5.75pt" to="62.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" strokeweight="1pt">
                      <v:stroke joinstyle="miter"/>
                    </v:line>
                  </w:pict>
                </mc:Fallback>
              </mc:AlternateContent>
            </w:r>
            <w:r w:rsidRPr="000D0B2F">
              <w:rPr>
                <w:rFonts w:ascii="Simplified Arabic" w:hAnsi="Simplified Arabic" w:cs="Simplified Arabic" w:hint="eastAsia"/>
                <w:sz w:val="28"/>
                <w:szCs w:val="28"/>
                <w:rtl/>
              </w:rPr>
              <w:t>أخطاء</w:t>
            </w:r>
            <w:r w:rsidRPr="000D0B2F">
              <w:rPr>
                <w:rFonts w:ascii="Simplified Arabic" w:hAnsi="Simplified Arabic" w:cs="Simplified Arabic" w:hint="cs"/>
                <w:sz w:val="28"/>
                <w:szCs w:val="28"/>
                <w:rtl/>
              </w:rPr>
              <w:t xml:space="preserve"> </w:t>
            </w:r>
            <w:r w:rsidRPr="000D0B2F">
              <w:rPr>
                <w:rFonts w:ascii="Simplified Arabic" w:hAnsi="Simplified Arabic" w:cs="Simplified Arabic" w:hint="eastAsia"/>
                <w:sz w:val="28"/>
                <w:szCs w:val="28"/>
                <w:rtl/>
              </w:rPr>
              <w:t>الإيداع</w:t>
            </w:r>
            <w:r w:rsidRPr="000D0B2F">
              <w:rPr>
                <w:rFonts w:ascii="Simplified Arabic" w:hAnsi="Simplified Arabic" w:cs="Simplified Arabic" w:hint="cs"/>
                <w:sz w:val="28"/>
                <w:szCs w:val="28"/>
                <w:rtl/>
              </w:rPr>
              <w:t xml:space="preserve">               </w:t>
            </w:r>
            <w:r w:rsidRPr="000D0B2F">
              <w:rPr>
                <w:rFonts w:ascii="Simplified Arabic" w:hAnsi="Simplified Arabic" w:cs="Simplified Arabic" w:hint="cs"/>
                <w:sz w:val="28"/>
                <w:szCs w:val="28"/>
                <w:u w:val="single"/>
                <w:rtl/>
              </w:rPr>
              <w:t>50000</w:t>
            </w:r>
            <w:r w:rsidRPr="000D0B2F">
              <w:rPr>
                <w:rFonts w:ascii="Simplified Arabic" w:hAnsi="Simplified Arabic" w:cs="Simplified Arabic" w:hint="cs"/>
                <w:sz w:val="28"/>
                <w:szCs w:val="28"/>
                <w:rtl/>
              </w:rPr>
              <w:t xml:space="preserve">                                                         </w:t>
            </w:r>
          </w:p>
          <w:p w:rsidR="000D0B2F" w:rsidRPr="000D0B2F" w:rsidRDefault="000D0B2F" w:rsidP="000D0B2F">
            <w:p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75000)</w:t>
            </w:r>
            <w:r w:rsidRPr="000D0B2F">
              <w:rPr>
                <w:rFonts w:ascii="Simplified Arabic" w:hAnsi="Simplified Arabic" w:cs="Simplified Arabic"/>
                <w:sz w:val="28"/>
                <w:szCs w:val="28"/>
                <w:lang w:bidi="ar-IQ"/>
              </w:rPr>
              <w:t>)</w:t>
            </w:r>
          </w:p>
          <w:p w:rsidR="000D0B2F" w:rsidRPr="000D0B2F" w:rsidRDefault="000D0B2F" w:rsidP="000D0B2F">
            <w:pPr>
              <w:bidi/>
              <w:rPr>
                <w:rFonts w:ascii="Simplified Arabic" w:hAnsi="Simplified Arabic" w:cs="Simplified Arabic"/>
                <w:sz w:val="28"/>
                <w:szCs w:val="28"/>
                <w:rtl/>
              </w:rPr>
            </w:pPr>
          </w:p>
          <w:p w:rsidR="000D0B2F" w:rsidRPr="000D0B2F" w:rsidRDefault="000D0B2F" w:rsidP="000D0B2F">
            <w:pPr>
              <w:bidi/>
              <w:rPr>
                <w:rFonts w:ascii="Simplified Arabic" w:hAnsi="Simplified Arabic" w:cs="Simplified Arabic"/>
                <w:sz w:val="28"/>
                <w:szCs w:val="28"/>
                <w:rtl/>
              </w:rPr>
            </w:pPr>
          </w:p>
          <w:p w:rsidR="000D0B2F" w:rsidRPr="000D0B2F" w:rsidRDefault="000D0B2F" w:rsidP="000D0B2F">
            <w:pPr>
              <w:bidi/>
              <w:rPr>
                <w:rFonts w:ascii="Simplified Arabic" w:hAnsi="Simplified Arabic" w:cs="Simplified Arabic"/>
                <w:sz w:val="28"/>
                <w:szCs w:val="28"/>
                <w:rtl/>
              </w:rPr>
            </w:pPr>
          </w:p>
          <w:p w:rsidR="000D0B2F" w:rsidRPr="000D0B2F" w:rsidRDefault="000D0B2F" w:rsidP="000D0B2F">
            <w:pPr>
              <w:bidi/>
              <w:rPr>
                <w:rFonts w:ascii="Simplified Arabic" w:hAnsi="Simplified Arabic" w:cs="Simplified Arabic"/>
                <w:sz w:val="28"/>
                <w:szCs w:val="28"/>
                <w:rtl/>
              </w:rPr>
            </w:pP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 xml:space="preserve">الرصيد المعدل الصحيح            242000                  </w:t>
            </w:r>
          </w:p>
        </w:tc>
        <w:tc>
          <w:tcPr>
            <w:tcW w:w="4818" w:type="dxa"/>
          </w:tcPr>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يضاف:</w:t>
            </w:r>
          </w:p>
          <w:p w:rsidR="000D0B2F" w:rsidRPr="000D0B2F" w:rsidRDefault="000D0B2F" w:rsidP="000D0B2F">
            <w:p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 xml:space="preserve">أ . ق برسم التحصيل  </w:t>
            </w:r>
            <w:r w:rsidRPr="000D0B2F">
              <w:rPr>
                <w:rFonts w:ascii="Simplified Arabic" w:hAnsi="Simplified Arabic" w:cs="Simplified Arabic" w:hint="cs"/>
                <w:sz w:val="28"/>
                <w:szCs w:val="28"/>
                <w:rtl/>
                <w:lang w:bidi="ar-IQ"/>
              </w:rPr>
              <w:t xml:space="preserve">            </w:t>
            </w:r>
            <w:r w:rsidRPr="000D0B2F">
              <w:rPr>
                <w:rFonts w:ascii="Simplified Arabic" w:hAnsi="Simplified Arabic" w:cs="Simplified Arabic" w:hint="cs"/>
                <w:sz w:val="28"/>
                <w:szCs w:val="28"/>
                <w:rtl/>
              </w:rPr>
              <w:t xml:space="preserve"> 40000                    </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sz w:val="28"/>
                <w:szCs w:val="28"/>
                <w:rtl/>
              </w:rPr>
              <mc:AlternateContent>
                <mc:Choice Requires="wps">
                  <w:drawing>
                    <wp:anchor distT="0" distB="0" distL="114300" distR="114300" simplePos="0" relativeHeight="251660288" behindDoc="0" locked="0" layoutInCell="1" allowOverlap="1" wp14:anchorId="586F1C57" wp14:editId="399F0900">
                      <wp:simplePos x="0" y="0"/>
                      <wp:positionH relativeFrom="column">
                        <wp:posOffset>485775</wp:posOffset>
                      </wp:positionH>
                      <wp:positionV relativeFrom="paragraph">
                        <wp:posOffset>200660</wp:posOffset>
                      </wp:positionV>
                      <wp:extent cx="534035" cy="0"/>
                      <wp:effectExtent l="7620" t="11430" r="1079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5.8pt" to="80.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" strokeweight=".5pt">
                      <v:stroke joinstyle="miter"/>
                    </v:line>
                  </w:pict>
                </mc:Fallback>
              </mc:AlternateContent>
            </w:r>
            <w:r w:rsidRPr="000D0B2F">
              <w:rPr>
                <w:rFonts w:ascii="Simplified Arabic" w:hAnsi="Simplified Arabic" w:cs="Simplified Arabic" w:hint="eastAsia"/>
                <w:sz w:val="28"/>
                <w:szCs w:val="28"/>
                <w:rtl/>
              </w:rPr>
              <w:t>أخطاء</w:t>
            </w:r>
            <w:r w:rsidRPr="000D0B2F">
              <w:rPr>
                <w:rFonts w:ascii="Simplified Arabic" w:hAnsi="Simplified Arabic" w:cs="Simplified Arabic" w:hint="cs"/>
                <w:sz w:val="28"/>
                <w:szCs w:val="28"/>
                <w:rtl/>
              </w:rPr>
              <w:t xml:space="preserve"> محاسبية ( المشتريات )    9000               </w:t>
            </w:r>
          </w:p>
          <w:p w:rsidR="000D0B2F" w:rsidRP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rPr>
              <w:t>49000</w:t>
            </w:r>
            <w:r w:rsidRPr="000D0B2F">
              <w:rPr>
                <w:rFonts w:ascii="Simplified Arabic" w:hAnsi="Simplified Arabic" w:cs="Simplified Arabic"/>
                <w:sz w:val="28"/>
                <w:szCs w:val="28"/>
                <w:lang w:bidi="ar-IQ"/>
              </w:rPr>
              <w:t xml:space="preserve">  </w:t>
            </w:r>
            <w:r w:rsidRPr="000D0B2F">
              <w:rPr>
                <w:rFonts w:ascii="Simplified Arabic" w:hAnsi="Simplified Arabic" w:cs="Simplified Arabic" w:hint="cs"/>
                <w:sz w:val="28"/>
                <w:szCs w:val="28"/>
                <w:rtl/>
                <w:lang w:bidi="ar-IQ"/>
              </w:rPr>
              <w:t xml:space="preserve">                        </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يطرح منه :</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صكوك مرفوضة                     24000</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عمولة تحصيل                         4000</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sz w:val="28"/>
                <w:szCs w:val="28"/>
                <w:rtl/>
              </w:rPr>
              <mc:AlternateContent>
                <mc:Choice Requires="wps">
                  <w:drawing>
                    <wp:anchor distT="0" distB="0" distL="114300" distR="114300" simplePos="0" relativeHeight="251662336" behindDoc="0" locked="0" layoutInCell="1" allowOverlap="1" wp14:anchorId="25292536" wp14:editId="368544C9">
                      <wp:simplePos x="0" y="0"/>
                      <wp:positionH relativeFrom="column">
                        <wp:posOffset>222885</wp:posOffset>
                      </wp:positionH>
                      <wp:positionV relativeFrom="paragraph">
                        <wp:posOffset>216535</wp:posOffset>
                      </wp:positionV>
                      <wp:extent cx="534035" cy="0"/>
                      <wp:effectExtent l="11430" t="10795" r="698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7.05pt" to="59.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" strokeweight=".5pt">
                      <v:stroke joinstyle="miter"/>
                    </v:line>
                  </w:pict>
                </mc:Fallback>
              </mc:AlternateContent>
            </w:r>
            <w:r w:rsidRPr="000D0B2F">
              <w:rPr>
                <w:rFonts w:ascii="Simplified Arabic" w:hAnsi="Simplified Arabic" w:cs="Simplified Arabic"/>
                <w:sz w:val="28"/>
                <w:szCs w:val="28"/>
                <w:rtl/>
              </w:rPr>
              <mc:AlternateContent>
                <mc:Choice Requires="wps">
                  <w:drawing>
                    <wp:anchor distT="0" distB="0" distL="114300" distR="114300" simplePos="0" relativeHeight="251661312" behindDoc="0" locked="0" layoutInCell="1" allowOverlap="1" wp14:anchorId="31ACA764" wp14:editId="479E6F09">
                      <wp:simplePos x="0" y="0"/>
                      <wp:positionH relativeFrom="column">
                        <wp:posOffset>1019810</wp:posOffset>
                      </wp:positionH>
                      <wp:positionV relativeFrom="paragraph">
                        <wp:posOffset>146050</wp:posOffset>
                      </wp:positionV>
                      <wp:extent cx="347980" cy="6985"/>
                      <wp:effectExtent l="8255" t="6985"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980" cy="698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11.5pt" to="107.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" strokeweight=".5pt">
                      <v:stroke joinstyle="miter"/>
                    </v:line>
                  </w:pict>
                </mc:Fallback>
              </mc:AlternateContent>
            </w:r>
            <w:r w:rsidRPr="000D0B2F">
              <w:rPr>
                <w:rFonts w:ascii="Simplified Arabic" w:hAnsi="Simplified Arabic" w:cs="Simplified Arabic" w:hint="cs"/>
                <w:sz w:val="28"/>
                <w:szCs w:val="28"/>
                <w:rtl/>
              </w:rPr>
              <w:t xml:space="preserve">خطأ محاسبي ( </w:t>
            </w:r>
            <w:r w:rsidRPr="000D0B2F">
              <w:rPr>
                <w:rFonts w:ascii="Simplified Arabic" w:hAnsi="Simplified Arabic" w:cs="Simplified Arabic" w:hint="eastAsia"/>
                <w:sz w:val="28"/>
                <w:szCs w:val="28"/>
                <w:rtl/>
              </w:rPr>
              <w:t>إيداع</w:t>
            </w:r>
            <w:r w:rsidRPr="000D0B2F">
              <w:rPr>
                <w:rFonts w:ascii="Simplified Arabic" w:hAnsi="Simplified Arabic" w:cs="Simplified Arabic" w:hint="cs"/>
                <w:sz w:val="28"/>
                <w:szCs w:val="28"/>
                <w:rtl/>
              </w:rPr>
              <w:t xml:space="preserve"> بالصندو</w:t>
            </w:r>
            <w:r w:rsidRPr="000D0B2F">
              <w:rPr>
                <w:rFonts w:ascii="Simplified Arabic" w:hAnsi="Simplified Arabic" w:cs="Simplified Arabic" w:hint="eastAsia"/>
                <w:sz w:val="28"/>
                <w:szCs w:val="28"/>
                <w:rtl/>
              </w:rPr>
              <w:t>ق</w:t>
            </w:r>
            <w:r w:rsidRPr="000D0B2F">
              <w:rPr>
                <w:rFonts w:ascii="Simplified Arabic" w:hAnsi="Simplified Arabic" w:cs="Simplified Arabic" w:hint="cs"/>
                <w:sz w:val="28"/>
                <w:szCs w:val="28"/>
                <w:rtl/>
              </w:rPr>
              <w:t>)    9000</w:t>
            </w:r>
          </w:p>
          <w:p w:rsidR="000D0B2F" w:rsidRPr="000D0B2F" w:rsidRDefault="000D0B2F" w:rsidP="000D0B2F">
            <w:p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 xml:space="preserve">                                             (37000)</w:t>
            </w:r>
          </w:p>
          <w:p w:rsidR="000D0B2F" w:rsidRPr="000D0B2F" w:rsidRDefault="000D0B2F" w:rsidP="000D0B2F">
            <w:pPr>
              <w:bidi/>
              <w:rPr>
                <w:rFonts w:ascii="Simplified Arabic" w:hAnsi="Simplified Arabic" w:cs="Simplified Arabic"/>
                <w:sz w:val="28"/>
                <w:szCs w:val="28"/>
                <w:rtl/>
              </w:rPr>
            </w:pP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الرصيد المعدل الصحيح                242000</w:t>
            </w:r>
          </w:p>
        </w:tc>
      </w:tr>
    </w:tbl>
    <w:p w:rsidR="000D0B2F" w:rsidRPr="000D0B2F" w:rsidRDefault="000D0B2F" w:rsidP="000D0B2F">
      <w:pPr>
        <w:bidi/>
        <w:rPr>
          <w:rFonts w:ascii="Simplified Arabic" w:hAnsi="Simplified Arabic" w:cs="Simplified Arabic"/>
          <w:sz w:val="28"/>
          <w:szCs w:val="28"/>
          <w:rtl/>
        </w:rPr>
      </w:pP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مثال 2 / بلغ رصيد حساب النقدية بالبنك في سجلات شركة الانتصار بتأريخ 30/11/2012 مبلغ 480000 بينما كان رصيد كشف البنك بنفس التاريخ 350000 و بفحص الفرق بين الرصيدين تبين الآتي :.</w:t>
      </w:r>
    </w:p>
    <w:p w:rsidR="000D0B2F" w:rsidRPr="000D0B2F" w:rsidRDefault="000D0B2F" w:rsidP="000D0B2F">
      <w:pPr>
        <w:numPr>
          <w:ilvl w:val="0"/>
          <w:numId w:val="3"/>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قام البنك بتحصيل ورقة قبض قيمتها 80000 أرفق إشعار الإضافة  بكشف البنك .</w:t>
      </w:r>
    </w:p>
    <w:p w:rsidR="000D0B2F" w:rsidRPr="000D0B2F" w:rsidRDefault="000D0B2F" w:rsidP="000D0B2F">
      <w:pPr>
        <w:numPr>
          <w:ilvl w:val="0"/>
          <w:numId w:val="3"/>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بلغت المصروفات البنكية 3000 خصمها البنك بكشف الحساب .</w:t>
      </w:r>
    </w:p>
    <w:p w:rsidR="000D0B2F" w:rsidRPr="000D0B2F" w:rsidRDefault="000D0B2F" w:rsidP="000D0B2F">
      <w:pPr>
        <w:numPr>
          <w:ilvl w:val="0"/>
          <w:numId w:val="3"/>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هنالك إيداعات نقدية بالطريق يوم 30/11 قدرها 190000 لم تظهر بكشف الحساب .</w:t>
      </w:r>
    </w:p>
    <w:p w:rsidR="000D0B2F" w:rsidRPr="000D0B2F" w:rsidRDefault="000D0B2F" w:rsidP="000D0B2F">
      <w:pPr>
        <w:numPr>
          <w:ilvl w:val="0"/>
          <w:numId w:val="3"/>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هناك شيك مرفوض لأحد العملاء قدره 67000.</w:t>
      </w:r>
    </w:p>
    <w:p w:rsidR="000D0B2F" w:rsidRPr="000D0B2F" w:rsidRDefault="000D0B2F" w:rsidP="000D0B2F">
      <w:pPr>
        <w:numPr>
          <w:ilvl w:val="0"/>
          <w:numId w:val="3"/>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هناك شيكات أصدرتها الشركة لم تقدم للصرف مبلغها 50000 .</w:t>
      </w:r>
    </w:p>
    <w:p w:rsidR="000D0B2F" w:rsidRPr="000D0B2F" w:rsidRDefault="000D0B2F" w:rsidP="000D0B2F">
      <w:pPr>
        <w:numPr>
          <w:ilvl w:val="0"/>
          <w:numId w:val="3"/>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تم دفع رواتب الموظفين نقداً بمبلغ 31000 سجله المحاسب 13000 بالخطأ.</w:t>
      </w:r>
    </w:p>
    <w:p w:rsidR="000D0B2F" w:rsidRPr="000D0B2F" w:rsidRDefault="000D0B2F" w:rsidP="000D0B2F">
      <w:pPr>
        <w:numPr>
          <w:ilvl w:val="0"/>
          <w:numId w:val="3"/>
        </w:numPr>
        <w:bidi/>
        <w:rPr>
          <w:rFonts w:ascii="Simplified Arabic" w:hAnsi="Simplified Arabic" w:cs="Simplified Arabic"/>
          <w:sz w:val="28"/>
          <w:szCs w:val="28"/>
          <w:lang w:bidi="ar-IQ"/>
        </w:rPr>
      </w:pPr>
      <w:r w:rsidRPr="000D0B2F">
        <w:rPr>
          <w:rFonts w:ascii="Simplified Arabic" w:hAnsi="Simplified Arabic" w:cs="Simplified Arabic" w:hint="cs"/>
          <w:sz w:val="28"/>
          <w:szCs w:val="28"/>
          <w:rtl/>
        </w:rPr>
        <w:t>هناك مبلغ 18000 أودعته شركة الهدى سجله محاسب المصرف لصالح شركة الانتصار.</w:t>
      </w:r>
    </w:p>
    <w:p w:rsidR="000D0B2F" w:rsidRPr="000D0B2F" w:rsidRDefault="000D0B2F" w:rsidP="000D0B2F">
      <w:pPr>
        <w:bidi/>
        <w:rPr>
          <w:rFonts w:ascii="Simplified Arabic" w:hAnsi="Simplified Arabic" w:cs="Simplified Arabic"/>
          <w:sz w:val="28"/>
          <w:szCs w:val="28"/>
          <w:rtl/>
        </w:rPr>
      </w:pPr>
      <w:r w:rsidRPr="000D0B2F">
        <w:rPr>
          <w:rFonts w:ascii="Simplified Arabic" w:hAnsi="Simplified Arabic" w:cs="Simplified Arabic" w:hint="cs"/>
          <w:sz w:val="28"/>
          <w:szCs w:val="28"/>
          <w:rtl/>
        </w:rPr>
        <w:t>م / 1-إعداد كشف مطابقة البنك .</w:t>
      </w:r>
    </w:p>
    <w:p w:rsidR="000D0B2F" w:rsidRDefault="000D0B2F" w:rsidP="000D0B2F">
      <w:pPr>
        <w:bidi/>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rPr>
        <w:t>2- تسجيل قيود التسوية اللازمة</w:t>
      </w:r>
    </w:p>
    <w:p w:rsidR="000D0B2F" w:rsidRDefault="000D0B2F" w:rsidP="000D0B2F">
      <w:pPr>
        <w:bidi/>
        <w:rPr>
          <w:rFonts w:ascii="Simplified Arabic" w:hAnsi="Simplified Arabic" w:cs="Simplified Arabic" w:hint="cs"/>
          <w:sz w:val="28"/>
          <w:szCs w:val="28"/>
          <w:rtl/>
          <w:lang w:bidi="ar-IQ"/>
        </w:rPr>
      </w:pPr>
    </w:p>
    <w:p w:rsidR="000D0B2F" w:rsidRDefault="000D0B2F" w:rsidP="000D0B2F">
      <w:pPr>
        <w:bidi/>
        <w:rPr>
          <w:rFonts w:ascii="Simplified Arabic" w:hAnsi="Simplified Arabic" w:cs="Simplified Arabic" w:hint="cs"/>
          <w:sz w:val="28"/>
          <w:szCs w:val="28"/>
          <w:rtl/>
          <w:lang w:bidi="ar-IQ"/>
        </w:rPr>
      </w:pPr>
    </w:p>
    <w:p w:rsidR="000D0B2F" w:rsidRDefault="000D0B2F" w:rsidP="000D0B2F">
      <w:pPr>
        <w:bidi/>
        <w:rPr>
          <w:rFonts w:ascii="Simplified Arabic" w:hAnsi="Simplified Arabic" w:cs="Simplified Arabic" w:hint="cs"/>
          <w:sz w:val="28"/>
          <w:szCs w:val="28"/>
          <w:rtl/>
          <w:lang w:bidi="ar-IQ"/>
        </w:rPr>
      </w:pPr>
    </w:p>
    <w:p w:rsidR="000D0B2F" w:rsidRPr="000D0B2F" w:rsidRDefault="000D0B2F" w:rsidP="000D0B2F">
      <w:pPr>
        <w:bidi/>
        <w:jc w:val="center"/>
        <w:rPr>
          <w:rFonts w:ascii="Simplified Arabic" w:hAnsi="Simplified Arabic" w:cs="Simplified Arabic" w:hint="cs"/>
          <w:sz w:val="28"/>
          <w:szCs w:val="28"/>
          <w:rtl/>
          <w:lang w:bidi="ar-EG"/>
        </w:rPr>
      </w:pPr>
      <w:r w:rsidRPr="000D0B2F">
        <w:rPr>
          <w:rFonts w:ascii="Simplified Arabic" w:hAnsi="Simplified Arabic" w:cs="Simplified Arabic" w:hint="cs"/>
          <w:sz w:val="28"/>
          <w:szCs w:val="28"/>
          <w:rtl/>
        </w:rPr>
        <w:lastRenderedPageBreak/>
        <w:t xml:space="preserve">الموجودات الثابتة الملموسة </w:t>
      </w:r>
      <w:r w:rsidRPr="000D0B2F">
        <w:rPr>
          <w:rFonts w:ascii="Simplified Arabic" w:hAnsi="Simplified Arabic" w:cs="Simplified Arabic"/>
          <w:sz w:val="28"/>
          <w:szCs w:val="28"/>
          <w:lang w:bidi="ar-IQ"/>
        </w:rPr>
        <w:t>Tangible Fixed Assets</w:t>
      </w:r>
    </w:p>
    <w:p w:rsidR="000D0B2F" w:rsidRPr="000D0B2F" w:rsidRDefault="000D0B2F" w:rsidP="000D0B2F">
      <w:pPr>
        <w:bidi/>
        <w:jc w:val="center"/>
        <w:rPr>
          <w:rFonts w:ascii="Simplified Arabic" w:hAnsi="Simplified Arabic" w:cs="Simplified Arabic" w:hint="cs"/>
          <w:sz w:val="28"/>
          <w:szCs w:val="28"/>
          <w:rtl/>
          <w:lang w:bidi="ar-EG"/>
        </w:rPr>
      </w:pPr>
      <w:r w:rsidRPr="000D0B2F">
        <w:rPr>
          <w:rFonts w:ascii="Simplified Arabic" w:hAnsi="Simplified Arabic" w:cs="Simplified Arabic"/>
          <w:sz w:val="28"/>
          <w:szCs w:val="28"/>
          <w:lang w:bidi="ar-IQ"/>
        </w:rPr>
        <w:t>Property, Plant and Equipment Assets</w:t>
      </w:r>
    </w:p>
    <w:p w:rsidR="000D0B2F" w:rsidRPr="000D0B2F" w:rsidRDefault="000D0B2F" w:rsidP="000D0B2F">
      <w:pPr>
        <w:bidi/>
        <w:jc w:val="both"/>
        <w:rPr>
          <w:rFonts w:ascii="Simplified Arabic" w:hAnsi="Simplified Arabic" w:cs="Simplified Arabic" w:hint="cs"/>
          <w:sz w:val="28"/>
          <w:szCs w:val="28"/>
          <w:rtl/>
          <w:lang w:bidi="ar-IQ"/>
        </w:rPr>
      </w:pPr>
      <w:r w:rsidRPr="000D0B2F">
        <w:rPr>
          <w:rFonts w:ascii="Simplified Arabic" w:hAnsi="Simplified Arabic" w:cs="Simplified Arabic" w:hint="cs"/>
          <w:sz w:val="28"/>
          <w:szCs w:val="28"/>
          <w:rtl/>
          <w:lang w:bidi="ar-EG"/>
        </w:rPr>
        <w:t xml:space="preserve">الموجودات الثابتة :- مصطلح يطلق على تلك الأصول التي تكون ذات طبيعة مادية ملموسة يتم اقتناءها من الوحدة الاقتصادية للمساعدة في العملية الإنتاجية لعدد من الفترات المحاسبية، </w:t>
      </w:r>
      <w:r w:rsidRPr="000D0B2F">
        <w:rPr>
          <w:rFonts w:ascii="Simplified Arabic" w:hAnsi="Simplified Arabic" w:cs="Simplified Arabic" w:hint="cs"/>
          <w:sz w:val="28"/>
          <w:szCs w:val="28"/>
          <w:rtl/>
        </w:rPr>
        <w:t xml:space="preserve">وتتضمن غالباً : الأراضي </w:t>
      </w:r>
      <w:r w:rsidRPr="000D0B2F">
        <w:rPr>
          <w:rFonts w:ascii="Simplified Arabic" w:hAnsi="Simplified Arabic" w:cs="Simplified Arabic"/>
          <w:sz w:val="28"/>
          <w:szCs w:val="28"/>
          <w:lang w:bidi="ar-IQ"/>
        </w:rPr>
        <w:t>Land</w:t>
      </w:r>
      <w:r w:rsidRPr="000D0B2F">
        <w:rPr>
          <w:rFonts w:ascii="Simplified Arabic" w:hAnsi="Simplified Arabic" w:cs="Simplified Arabic" w:hint="cs"/>
          <w:sz w:val="28"/>
          <w:szCs w:val="28"/>
          <w:rtl/>
        </w:rPr>
        <w:t xml:space="preserve"> </w:t>
      </w:r>
      <w:r w:rsidRPr="000D0B2F">
        <w:rPr>
          <w:rFonts w:ascii="Simplified Arabic" w:hAnsi="Simplified Arabic" w:cs="Simplified Arabic" w:hint="cs"/>
          <w:sz w:val="28"/>
          <w:szCs w:val="28"/>
          <w:rtl/>
          <w:lang w:bidi="ar-EG"/>
        </w:rPr>
        <w:t xml:space="preserve">، </w:t>
      </w:r>
      <w:r w:rsidRPr="000D0B2F">
        <w:rPr>
          <w:rFonts w:ascii="Simplified Arabic" w:hAnsi="Simplified Arabic" w:cs="Simplified Arabic" w:hint="cs"/>
          <w:sz w:val="28"/>
          <w:szCs w:val="28"/>
          <w:rtl/>
        </w:rPr>
        <w:t xml:space="preserve">المباني </w:t>
      </w:r>
      <w:r w:rsidRPr="000D0B2F">
        <w:rPr>
          <w:rFonts w:ascii="Simplified Arabic" w:hAnsi="Simplified Arabic" w:cs="Simplified Arabic"/>
          <w:sz w:val="28"/>
          <w:szCs w:val="28"/>
          <w:lang w:bidi="ar-IQ"/>
        </w:rPr>
        <w:t>Building</w:t>
      </w:r>
      <w:r w:rsidRPr="000D0B2F">
        <w:rPr>
          <w:rFonts w:ascii="Simplified Arabic" w:hAnsi="Simplified Arabic" w:cs="Simplified Arabic" w:hint="cs"/>
          <w:sz w:val="28"/>
          <w:szCs w:val="28"/>
          <w:rtl/>
        </w:rPr>
        <w:t xml:space="preserve"> والمعدات </w:t>
      </w:r>
      <w:r w:rsidRPr="000D0B2F">
        <w:rPr>
          <w:rFonts w:ascii="Simplified Arabic" w:hAnsi="Simplified Arabic" w:cs="Simplified Arabic"/>
          <w:sz w:val="28"/>
          <w:szCs w:val="28"/>
          <w:lang w:bidi="ar-IQ"/>
        </w:rPr>
        <w:t>Equipment</w:t>
      </w:r>
      <w:r w:rsidRPr="000D0B2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0D0B2F">
        <w:rPr>
          <w:rFonts w:ascii="Simplified Arabic" w:hAnsi="Simplified Arabic" w:cs="Simplified Arabic" w:hint="cs"/>
          <w:sz w:val="28"/>
          <w:szCs w:val="28"/>
          <w:rtl/>
        </w:rPr>
        <w:t>المكائن</w:t>
      </w:r>
      <w:r w:rsidRPr="000D0B2F">
        <w:rPr>
          <w:rFonts w:ascii="Simplified Arabic" w:hAnsi="Simplified Arabic" w:cs="Simplified Arabic"/>
          <w:sz w:val="28"/>
          <w:szCs w:val="28"/>
          <w:lang w:bidi="ar-IQ"/>
        </w:rPr>
        <w:t xml:space="preserve">Machines </w:t>
      </w:r>
      <w:r w:rsidRPr="000D0B2F">
        <w:rPr>
          <w:rFonts w:ascii="Simplified Arabic" w:hAnsi="Simplified Arabic" w:cs="Simplified Arabic" w:hint="cs"/>
          <w:sz w:val="28"/>
          <w:szCs w:val="28"/>
          <w:rtl/>
        </w:rPr>
        <w:t xml:space="preserve"> ........الخ من الموجودات، والصفات الأساسية لهذه الموجودات هي:-</w:t>
      </w:r>
    </w:p>
    <w:p w:rsidR="000D0B2F" w:rsidRPr="000D0B2F" w:rsidRDefault="000D0B2F" w:rsidP="000D0B2F">
      <w:pPr>
        <w:numPr>
          <w:ilvl w:val="0"/>
          <w:numId w:val="4"/>
        </w:numPr>
        <w:bidi/>
        <w:rPr>
          <w:rFonts w:ascii="Simplified Arabic" w:hAnsi="Simplified Arabic" w:cs="Simplified Arabic" w:hint="cs"/>
          <w:sz w:val="28"/>
          <w:szCs w:val="28"/>
          <w:rtl/>
        </w:rPr>
      </w:pPr>
      <w:r w:rsidRPr="000D0B2F">
        <w:rPr>
          <w:rFonts w:ascii="Simplified Arabic" w:hAnsi="Simplified Arabic" w:cs="Simplified Arabic" w:hint="cs"/>
          <w:sz w:val="28"/>
          <w:szCs w:val="28"/>
          <w:rtl/>
        </w:rPr>
        <w:t>يتم اقتناءها لاستخدامها في عمليات الإنتاج وليس لغرض إعادة بيعها .</w:t>
      </w:r>
    </w:p>
    <w:p w:rsidR="000D0B2F" w:rsidRPr="000D0B2F" w:rsidRDefault="000D0B2F" w:rsidP="000D0B2F">
      <w:pPr>
        <w:numPr>
          <w:ilvl w:val="0"/>
          <w:numId w:val="4"/>
        </w:numPr>
        <w:bidi/>
        <w:rPr>
          <w:rFonts w:ascii="Simplified Arabic" w:hAnsi="Simplified Arabic" w:cs="Simplified Arabic" w:hint="cs"/>
          <w:sz w:val="28"/>
          <w:szCs w:val="28"/>
          <w:lang w:bidi="ar-IQ"/>
        </w:rPr>
      </w:pPr>
      <w:r w:rsidRPr="000D0B2F">
        <w:rPr>
          <w:rFonts w:ascii="Simplified Arabic" w:hAnsi="Simplified Arabic" w:cs="Simplified Arabic" w:hint="cs"/>
          <w:sz w:val="28"/>
          <w:szCs w:val="28"/>
          <w:rtl/>
        </w:rPr>
        <w:t>يمتد عمرها الإنتاجي لأكثر من سنة مالية وهي معرضة للاندثار ماعدا الأراضي.</w:t>
      </w:r>
    </w:p>
    <w:p w:rsidR="000D0B2F" w:rsidRPr="000D0B2F" w:rsidRDefault="000D0B2F" w:rsidP="000D0B2F">
      <w:pPr>
        <w:numPr>
          <w:ilvl w:val="0"/>
          <w:numId w:val="4"/>
        </w:numPr>
        <w:bidi/>
        <w:rPr>
          <w:rFonts w:ascii="Simplified Arabic" w:hAnsi="Simplified Arabic" w:cs="Simplified Arabic" w:hint="cs"/>
          <w:sz w:val="28"/>
          <w:szCs w:val="28"/>
          <w:lang w:bidi="ar-IQ"/>
        </w:rPr>
      </w:pPr>
      <w:r w:rsidRPr="000D0B2F">
        <w:rPr>
          <w:rFonts w:ascii="Simplified Arabic" w:hAnsi="Simplified Arabic" w:cs="Simplified Arabic" w:hint="cs"/>
          <w:sz w:val="28"/>
          <w:szCs w:val="28"/>
          <w:rtl/>
        </w:rPr>
        <w:t>تمتلك وجود مادي عكس الموجودات غير الملموسة كشهرة المحل وبراءة الاختراع والعلامة التجارية.</w:t>
      </w:r>
    </w:p>
    <w:p w:rsidR="000D0B2F" w:rsidRPr="000D0B2F" w:rsidRDefault="000D0B2F" w:rsidP="000D0B2F">
      <w:pPr>
        <w:bidi/>
        <w:rPr>
          <w:rFonts w:ascii="Simplified Arabic" w:hAnsi="Simplified Arabic" w:cs="Simplified Arabic" w:hint="cs"/>
          <w:sz w:val="28"/>
          <w:szCs w:val="28"/>
          <w:rtl/>
        </w:rPr>
      </w:pPr>
    </w:p>
    <w:p w:rsidR="000D0B2F" w:rsidRPr="000D0B2F" w:rsidRDefault="000D0B2F" w:rsidP="000D0B2F">
      <w:pPr>
        <w:bidi/>
        <w:rPr>
          <w:rFonts w:ascii="Simplified Arabic" w:hAnsi="Simplified Arabic" w:cs="Simplified Arabic"/>
          <w:sz w:val="28"/>
          <w:szCs w:val="28"/>
          <w:lang w:bidi="ar-IQ"/>
        </w:rPr>
      </w:pPr>
      <w:r w:rsidRPr="000D0B2F">
        <w:rPr>
          <w:rFonts w:ascii="Simplified Arabic" w:hAnsi="Simplified Arabic" w:cs="Simplified Arabic" w:hint="cs"/>
          <w:b/>
          <w:bCs/>
          <w:sz w:val="28"/>
          <w:szCs w:val="28"/>
          <w:rtl/>
        </w:rPr>
        <w:t>الحصول على الموجودات الثابتة الملموسة</w:t>
      </w:r>
      <w:r w:rsidRPr="000D0B2F">
        <w:rPr>
          <w:rFonts w:ascii="Simplified Arabic" w:hAnsi="Simplified Arabic" w:cs="Simplified Arabic" w:hint="cs"/>
          <w:sz w:val="28"/>
          <w:szCs w:val="28"/>
          <w:rtl/>
          <w:lang w:bidi="ar-EG"/>
        </w:rPr>
        <w:t xml:space="preserve">  </w:t>
      </w:r>
      <w:r w:rsidRPr="000D0B2F">
        <w:rPr>
          <w:rFonts w:ascii="Simplified Arabic" w:hAnsi="Simplified Arabic" w:cs="Simplified Arabic" w:hint="cs"/>
          <w:sz w:val="28"/>
          <w:szCs w:val="28"/>
          <w:rtl/>
        </w:rPr>
        <w:t xml:space="preserve">  </w:t>
      </w:r>
      <w:r w:rsidRPr="000D0B2F">
        <w:rPr>
          <w:rFonts w:ascii="Simplified Arabic" w:hAnsi="Simplified Arabic" w:cs="Simplified Arabic"/>
          <w:sz w:val="28"/>
          <w:szCs w:val="28"/>
          <w:lang w:bidi="ar-IQ"/>
        </w:rPr>
        <w:t xml:space="preserve">    Acquisition of Property, Plant and Equipment Assets                                                          </w:t>
      </w:r>
    </w:p>
    <w:p w:rsidR="000D0B2F" w:rsidRPr="000D0B2F" w:rsidRDefault="000D0B2F" w:rsidP="000D0B2F">
      <w:pPr>
        <w:bidi/>
        <w:jc w:val="both"/>
        <w:rPr>
          <w:rFonts w:ascii="Simplified Arabic" w:hAnsi="Simplified Arabic" w:cs="Simplified Arabic" w:hint="cs"/>
          <w:sz w:val="28"/>
          <w:szCs w:val="28"/>
          <w:rtl/>
          <w:lang w:bidi="ar-EG"/>
        </w:rPr>
      </w:pPr>
      <w:r w:rsidRPr="000D0B2F">
        <w:rPr>
          <w:rFonts w:ascii="Simplified Arabic" w:hAnsi="Simplified Arabic" w:cs="Simplified Arabic" w:hint="cs"/>
          <w:sz w:val="28"/>
          <w:szCs w:val="28"/>
          <w:rtl/>
          <w:lang w:bidi="ar-EG"/>
        </w:rPr>
        <w:t xml:space="preserve">            الكلفة التاريخية </w:t>
      </w:r>
      <w:r w:rsidRPr="000D0B2F">
        <w:rPr>
          <w:rFonts w:ascii="Simplified Arabic" w:hAnsi="Simplified Arabic" w:cs="Simplified Arabic"/>
          <w:sz w:val="28"/>
          <w:szCs w:val="28"/>
          <w:lang w:bidi="ar-IQ"/>
        </w:rPr>
        <w:t xml:space="preserve">Historical cost </w:t>
      </w:r>
      <w:r w:rsidRPr="000D0B2F">
        <w:rPr>
          <w:rFonts w:ascii="Simplified Arabic" w:hAnsi="Simplified Arabic" w:cs="Simplified Arabic" w:hint="cs"/>
          <w:sz w:val="28"/>
          <w:szCs w:val="28"/>
          <w:rtl/>
          <w:lang w:bidi="ar-EG"/>
        </w:rPr>
        <w:t xml:space="preserve"> هي الأساس الاعتيادي لتقييم هذه الموجودات، وتقاس الكلفة التاريخية بالنقد أو السعر النقدي المعادل للحصول على هذه الموجودات لغاية وصولها لموقع العمل وتهيئتها للاستخدام المطلوب. وبذلك تتضمن كلفة هذه الموجودات سعر الشراء مضاف إليه جميع المصاريف المتعلقة بالمشتريات مثل (مصاريف النقل والشحن والضرائب التركيب والنصب وأي مصاريف أخرى) مدفوعة حتى تكون الموجودات جاهزة للاستخدام. وأي كلف متعلقة بهذه الموجودات تتحقق بعد الحصول عليها مثل الإضافات والتحسينات تضاف إلى كلفة هذه الموجودات إذا تغطي خدمات مستقبلية محتملة وإلا تعتبر مصاريف ايرادية تحمل على الفترة الحالية كما ذكر سابقاً في موضوع المصاريف الايرادية والرأسمالية .</w:t>
      </w:r>
    </w:p>
    <w:p w:rsidR="000D0B2F" w:rsidRDefault="000D0B2F" w:rsidP="000D0B2F">
      <w:pPr>
        <w:bidi/>
        <w:rPr>
          <w:rFonts w:ascii="Simplified Arabic" w:hAnsi="Simplified Arabic" w:cs="Simplified Arabic" w:hint="cs"/>
          <w:sz w:val="28"/>
          <w:szCs w:val="28"/>
          <w:rtl/>
          <w:lang w:bidi="ar-EG"/>
        </w:rPr>
      </w:pPr>
      <w:r w:rsidRPr="000D0B2F">
        <w:rPr>
          <w:rFonts w:ascii="Simplified Arabic" w:hAnsi="Simplified Arabic" w:cs="Simplified Arabic" w:hint="cs"/>
          <w:sz w:val="28"/>
          <w:szCs w:val="28"/>
          <w:rtl/>
          <w:lang w:bidi="ar-EG"/>
        </w:rPr>
        <w:t xml:space="preserve">        ويمكن الحصول على هذه الموجودات وتقييمها بإحدى الطرق التالية:-</w:t>
      </w:r>
    </w:p>
    <w:p w:rsidR="000D0B2F" w:rsidRPr="000D0B2F" w:rsidRDefault="000D0B2F" w:rsidP="000D0B2F">
      <w:pPr>
        <w:numPr>
          <w:ilvl w:val="0"/>
          <w:numId w:val="5"/>
        </w:numPr>
        <w:bidi/>
        <w:ind w:hanging="107"/>
        <w:jc w:val="lowKashida"/>
        <w:rPr>
          <w:rFonts w:cs="Simplified Arabic" w:hint="cs"/>
          <w:b/>
          <w:bCs/>
          <w:sz w:val="28"/>
          <w:szCs w:val="28"/>
          <w:lang w:bidi="ar-EG"/>
        </w:rPr>
      </w:pPr>
      <w:r w:rsidRPr="000D0B2F">
        <w:rPr>
          <w:rFonts w:cs="Simplified Arabic" w:hint="cs"/>
          <w:b/>
          <w:bCs/>
          <w:sz w:val="28"/>
          <w:szCs w:val="28"/>
          <w:rtl/>
          <w:lang w:bidi="ar-EG"/>
        </w:rPr>
        <w:t xml:space="preserve">الشراء بالآجل </w:t>
      </w:r>
      <w:r w:rsidRPr="000D0B2F">
        <w:rPr>
          <w:rFonts w:cs="Simplified Arabic"/>
          <w:b/>
          <w:bCs/>
          <w:sz w:val="28"/>
          <w:szCs w:val="28"/>
          <w:lang w:bidi="ar-EG"/>
        </w:rPr>
        <w:t xml:space="preserve">Deferred Payment </w:t>
      </w:r>
      <w:r w:rsidRPr="000D0B2F">
        <w:rPr>
          <w:rFonts w:cs="Simplified Arabic" w:hint="cs"/>
          <w:b/>
          <w:bCs/>
          <w:sz w:val="28"/>
          <w:szCs w:val="28"/>
          <w:rtl/>
          <w:lang w:bidi="ar-EG"/>
        </w:rPr>
        <w:t xml:space="preserve"> </w:t>
      </w:r>
    </w:p>
    <w:p w:rsidR="000D0B2F" w:rsidRPr="000D0B2F" w:rsidRDefault="000D0B2F" w:rsidP="000D0B2F">
      <w:pPr>
        <w:bidi/>
        <w:ind w:left="283" w:firstLine="720"/>
        <w:jc w:val="lowKashida"/>
        <w:rPr>
          <w:rFonts w:cs="Simplified Arabic" w:hint="cs"/>
          <w:sz w:val="28"/>
          <w:szCs w:val="28"/>
          <w:rtl/>
          <w:lang w:bidi="ar-EG"/>
        </w:rPr>
      </w:pPr>
      <w:r w:rsidRPr="000D0B2F">
        <w:rPr>
          <w:rFonts w:cs="Simplified Arabic" w:hint="cs"/>
          <w:sz w:val="28"/>
          <w:szCs w:val="28"/>
          <w:rtl/>
          <w:lang w:bidi="ar-EG"/>
        </w:rPr>
        <w:t xml:space="preserve">اعتياديا يتضمن السعر بالآجل فائدة يجب أن لا تحسب ضمن كلفة شراء الموجود وإنما تثبت في حساب الفوائد ويتم غلقها في حساب الأرباح والخسائر نهاية السنة أو السنوات اللاحقة لحين تسديد قيمة الموجود. </w:t>
      </w:r>
    </w:p>
    <w:p w:rsidR="000D0B2F" w:rsidRPr="000D0B2F" w:rsidRDefault="000D0B2F" w:rsidP="000D0B2F">
      <w:pPr>
        <w:bidi/>
        <w:ind w:left="283"/>
        <w:jc w:val="lowKashida"/>
        <w:rPr>
          <w:rFonts w:cs="Simplified Arabic" w:hint="cs"/>
          <w:sz w:val="28"/>
          <w:szCs w:val="28"/>
          <w:rtl/>
          <w:lang w:bidi="ar-EG"/>
        </w:rPr>
      </w:pPr>
      <w:r w:rsidRPr="000D0B2F">
        <w:rPr>
          <w:rFonts w:cs="Simplified Arabic" w:hint="cs"/>
          <w:sz w:val="28"/>
          <w:szCs w:val="28"/>
          <w:rtl/>
          <w:lang w:bidi="ar-EG"/>
        </w:rPr>
        <w:t xml:space="preserve"> </w:t>
      </w:r>
      <w:r w:rsidRPr="000D0B2F">
        <w:rPr>
          <w:rFonts w:cs="Simplified Arabic" w:hint="cs"/>
          <w:b/>
          <w:bCs/>
          <w:sz w:val="28"/>
          <w:szCs w:val="28"/>
          <w:rtl/>
          <w:lang w:bidi="ar-EG"/>
        </w:rPr>
        <w:t>مثال :</w:t>
      </w:r>
      <w:r w:rsidRPr="000D0B2F">
        <w:rPr>
          <w:rFonts w:cs="Simplified Arabic" w:hint="cs"/>
          <w:sz w:val="28"/>
          <w:szCs w:val="28"/>
          <w:rtl/>
          <w:lang w:bidi="ar-EG"/>
        </w:rPr>
        <w:t xml:space="preserve"> في 1/7/2000 اشترت إحدى الشركات أثاث بورقة دفع قيمتها 100000 دينار واجبة السداد نهاية السنة المالية المنتهية في 31/12/ 2001. </w:t>
      </w:r>
    </w:p>
    <w:p w:rsidR="000D0B2F" w:rsidRPr="000D0B2F" w:rsidRDefault="000D0B2F" w:rsidP="000D0B2F">
      <w:pPr>
        <w:bidi/>
        <w:ind w:left="283"/>
        <w:jc w:val="lowKashida"/>
        <w:rPr>
          <w:rFonts w:cs="Simplified Arabic" w:hint="cs"/>
          <w:sz w:val="28"/>
          <w:szCs w:val="28"/>
          <w:rtl/>
          <w:lang w:bidi="ar-EG"/>
        </w:rPr>
      </w:pPr>
      <w:r w:rsidRPr="000D0B2F">
        <w:rPr>
          <w:rFonts w:cs="Simplified Arabic" w:hint="cs"/>
          <w:b/>
          <w:bCs/>
          <w:sz w:val="28"/>
          <w:szCs w:val="28"/>
          <w:rtl/>
          <w:lang w:bidi="ar-EG"/>
        </w:rPr>
        <w:lastRenderedPageBreak/>
        <w:t>المطلوب :</w:t>
      </w:r>
      <w:r w:rsidRPr="000D0B2F">
        <w:rPr>
          <w:rFonts w:cs="Simplified Arabic" w:hint="cs"/>
          <w:sz w:val="28"/>
          <w:szCs w:val="28"/>
          <w:rtl/>
          <w:lang w:bidi="ar-EG"/>
        </w:rPr>
        <w:t xml:space="preserve"> إثبات قيود اليومية اللازمة للشراء واحتساب الفائدة لسنتي 2000 ، 2001 علما إن سعر الشراء النقدي للأثاث بلغ في تاريخ الشراء 85000 دينار .</w:t>
      </w:r>
    </w:p>
    <w:p w:rsidR="000D0B2F" w:rsidRPr="000D0B2F" w:rsidRDefault="000D0B2F" w:rsidP="000D0B2F">
      <w:pPr>
        <w:bidi/>
        <w:jc w:val="lowKashida"/>
        <w:rPr>
          <w:rFonts w:cs="Simplified Arabic"/>
          <w:b/>
          <w:bCs/>
          <w:sz w:val="28"/>
          <w:szCs w:val="28"/>
          <w:lang w:bidi="ar-EG"/>
        </w:rPr>
      </w:pPr>
      <w:r w:rsidRPr="000D0B2F">
        <w:rPr>
          <w:rFonts w:cs="Simplified Arabic" w:hint="cs"/>
          <w:b/>
          <w:bCs/>
          <w:sz w:val="28"/>
          <w:szCs w:val="28"/>
          <w:rtl/>
          <w:lang w:bidi="ar-IQ"/>
        </w:rPr>
        <w:t xml:space="preserve">   </w:t>
      </w:r>
      <w:r w:rsidRPr="000D0B2F">
        <w:rPr>
          <w:rFonts w:cs="Simplified Arabic" w:hint="cs"/>
          <w:b/>
          <w:bCs/>
          <w:sz w:val="28"/>
          <w:szCs w:val="28"/>
          <w:rtl/>
          <w:lang w:bidi="ar-EG"/>
        </w:rPr>
        <w:t xml:space="preserve">الحــل:- </w:t>
      </w:r>
    </w:p>
    <w:p w:rsidR="000D0B2F" w:rsidRPr="000D0B2F" w:rsidRDefault="000D0B2F" w:rsidP="000D0B2F">
      <w:pPr>
        <w:ind w:right="960"/>
        <w:jc w:val="right"/>
        <w:rPr>
          <w:rFonts w:cs="Simplified Arabic"/>
          <w:b/>
          <w:bCs/>
          <w:sz w:val="28"/>
          <w:szCs w:val="28"/>
          <w:lang w:bidi="ar-EG"/>
        </w:rPr>
      </w:pPr>
      <w:r w:rsidRPr="000D0B2F">
        <w:rPr>
          <w:rFonts w:cs="Simplified Arabic" w:hint="cs"/>
          <w:b/>
          <w:bCs/>
          <w:sz w:val="28"/>
          <w:szCs w:val="28"/>
          <w:rtl/>
          <w:lang w:bidi="ar-EG"/>
        </w:rPr>
        <w:t>قيد الشراء في 1/7/2000</w:t>
      </w:r>
    </w:p>
    <w:p w:rsidR="000D0B2F" w:rsidRPr="000D0B2F" w:rsidRDefault="000D0B2F" w:rsidP="000D0B2F">
      <w:pPr>
        <w:ind w:right="960"/>
        <w:jc w:val="right"/>
        <w:rPr>
          <w:rFonts w:cs="Simplified Arabic" w:hint="cs"/>
          <w:sz w:val="28"/>
          <w:szCs w:val="28"/>
          <w:rtl/>
          <w:lang w:bidi="ar-EG"/>
        </w:rPr>
      </w:pPr>
      <w:r w:rsidRPr="000D0B2F">
        <w:rPr>
          <w:rFonts w:cs="Simplified Arabic" w:hint="cs"/>
          <w:sz w:val="28"/>
          <w:szCs w:val="28"/>
          <w:rtl/>
          <w:lang w:bidi="ar-EG"/>
        </w:rPr>
        <w:t xml:space="preserve">     85000 ح/ الأثاث</w:t>
      </w:r>
    </w:p>
    <w:p w:rsidR="000D0B2F" w:rsidRPr="000D0B2F" w:rsidRDefault="000D0B2F" w:rsidP="000D0B2F">
      <w:pPr>
        <w:ind w:right="960"/>
        <w:jc w:val="right"/>
        <w:rPr>
          <w:rFonts w:cs="Simplified Arabic" w:hint="cs"/>
          <w:sz w:val="28"/>
          <w:szCs w:val="28"/>
          <w:rtl/>
          <w:lang w:bidi="ar-EG"/>
        </w:rPr>
      </w:pPr>
      <w:r w:rsidRPr="000D0B2F">
        <w:rPr>
          <w:rFonts w:cs="Simplified Arabic" w:hint="cs"/>
          <w:sz w:val="28"/>
          <w:szCs w:val="28"/>
          <w:rtl/>
          <w:lang w:bidi="ar-EG"/>
        </w:rPr>
        <w:t xml:space="preserve">     15000 ح/ مصروف الفائدة</w:t>
      </w:r>
    </w:p>
    <w:p w:rsidR="000D0B2F" w:rsidRPr="000D0B2F" w:rsidRDefault="000D0B2F" w:rsidP="000D0B2F">
      <w:pPr>
        <w:ind w:right="960"/>
        <w:jc w:val="right"/>
        <w:rPr>
          <w:rFonts w:cs="Simplified Arabic" w:hint="cs"/>
          <w:sz w:val="28"/>
          <w:szCs w:val="28"/>
          <w:rtl/>
          <w:lang w:bidi="ar-IQ"/>
        </w:rPr>
      </w:pPr>
      <w:r w:rsidRPr="000D0B2F">
        <w:rPr>
          <w:rFonts w:cs="Simplified Arabic" w:hint="cs"/>
          <w:sz w:val="28"/>
          <w:szCs w:val="28"/>
          <w:rtl/>
          <w:lang w:bidi="ar-EG"/>
        </w:rPr>
        <w:t xml:space="preserve">              100000 ح/ أوراق الدفع</w:t>
      </w:r>
    </w:p>
    <w:p w:rsidR="000D0B2F" w:rsidRPr="000D0B2F" w:rsidRDefault="000D0B2F" w:rsidP="000D0B2F">
      <w:pPr>
        <w:jc w:val="right"/>
        <w:rPr>
          <w:rFonts w:cs="Simplified Arabic"/>
          <w:sz w:val="8"/>
          <w:szCs w:val="8"/>
          <w:rtl/>
        </w:rPr>
      </w:pPr>
    </w:p>
    <w:p w:rsidR="000D0B2F" w:rsidRPr="000D0B2F" w:rsidRDefault="000D0B2F" w:rsidP="000D0B2F">
      <w:pPr>
        <w:ind w:right="960"/>
        <w:jc w:val="right"/>
        <w:rPr>
          <w:rFonts w:cs="Simplified Arabic" w:hint="cs"/>
          <w:b/>
          <w:bCs/>
          <w:sz w:val="28"/>
          <w:szCs w:val="28"/>
          <w:rtl/>
        </w:rPr>
      </w:pPr>
      <w:r w:rsidRPr="000D0B2F">
        <w:rPr>
          <w:rFonts w:cs="Simplified Arabic" w:hint="cs"/>
          <w:b/>
          <w:bCs/>
          <w:sz w:val="28"/>
          <w:szCs w:val="28"/>
          <w:rtl/>
        </w:rPr>
        <w:t>احتساب الفائدة في 31/12/2000</w:t>
      </w:r>
    </w:p>
    <w:p w:rsidR="000D0B2F" w:rsidRPr="000D0B2F" w:rsidRDefault="000D0B2F" w:rsidP="000D0B2F">
      <w:pPr>
        <w:ind w:right="960"/>
        <w:jc w:val="right"/>
        <w:rPr>
          <w:rFonts w:cs="Simplified Arabic" w:hint="cs"/>
          <w:sz w:val="28"/>
          <w:szCs w:val="28"/>
          <w:rtl/>
        </w:rPr>
      </w:pPr>
      <w:r w:rsidRPr="000D0B2F">
        <w:rPr>
          <w:rFonts w:cs="Simplified Arabic" w:hint="cs"/>
          <w:sz w:val="28"/>
          <w:szCs w:val="28"/>
          <w:rtl/>
        </w:rPr>
        <w:t xml:space="preserve">          15000 × 6/18 = 5000</w:t>
      </w:r>
    </w:p>
    <w:p w:rsidR="000D0B2F" w:rsidRPr="000D0B2F" w:rsidRDefault="000D0B2F" w:rsidP="000D0B2F">
      <w:pPr>
        <w:ind w:right="960"/>
        <w:jc w:val="right"/>
        <w:rPr>
          <w:rFonts w:cs="Simplified Arabic"/>
          <w:sz w:val="28"/>
          <w:szCs w:val="28"/>
          <w:lang w:bidi="ar-IQ"/>
        </w:rPr>
      </w:pPr>
      <w:r w:rsidRPr="000D0B2F">
        <w:rPr>
          <w:rFonts w:cs="Simplified Arabic" w:hint="cs"/>
          <w:sz w:val="28"/>
          <w:szCs w:val="28"/>
          <w:rtl/>
        </w:rPr>
        <w:t xml:space="preserve">     5000  ح/ الأرباح والخسائر               </w:t>
      </w:r>
      <w:r w:rsidR="00063A38">
        <w:rPr>
          <w:rFonts w:cs="Simplified Arabic" w:hint="cs"/>
          <w:sz w:val="28"/>
          <w:szCs w:val="28"/>
          <w:rtl/>
        </w:rPr>
        <w:t xml:space="preserve">                 31/12 /200</w:t>
      </w:r>
      <w:r w:rsidR="00063A38">
        <w:rPr>
          <w:rFonts w:cs="Simplified Arabic" w:hint="cs"/>
          <w:sz w:val="28"/>
          <w:szCs w:val="28"/>
          <w:rtl/>
          <w:lang w:bidi="ar-IQ"/>
        </w:rPr>
        <w:t>0</w:t>
      </w:r>
    </w:p>
    <w:p w:rsidR="000D0B2F" w:rsidRPr="000D0B2F" w:rsidRDefault="000D0B2F" w:rsidP="000D0B2F">
      <w:pPr>
        <w:ind w:right="960"/>
        <w:jc w:val="right"/>
        <w:rPr>
          <w:rFonts w:cs="Simplified Arabic"/>
          <w:sz w:val="28"/>
          <w:szCs w:val="28"/>
        </w:rPr>
      </w:pPr>
      <w:r w:rsidRPr="000D0B2F">
        <w:rPr>
          <w:rFonts w:cs="Simplified Arabic" w:hint="cs"/>
          <w:sz w:val="28"/>
          <w:szCs w:val="28"/>
          <w:rtl/>
        </w:rPr>
        <w:t xml:space="preserve">     10000 ح/ فوائد مدينة مدفوعة مقدماً</w:t>
      </w:r>
    </w:p>
    <w:p w:rsidR="000D0B2F" w:rsidRPr="000D0B2F" w:rsidRDefault="000D0B2F" w:rsidP="000D0B2F">
      <w:pPr>
        <w:ind w:right="960"/>
        <w:jc w:val="right"/>
        <w:rPr>
          <w:rFonts w:cs="Simplified Arabic" w:hint="cs"/>
          <w:sz w:val="28"/>
          <w:szCs w:val="28"/>
          <w:rtl/>
        </w:rPr>
      </w:pPr>
      <w:r w:rsidRPr="000D0B2F">
        <w:rPr>
          <w:rFonts w:cs="Simplified Arabic" w:hint="cs"/>
          <w:sz w:val="28"/>
          <w:szCs w:val="28"/>
          <w:rtl/>
        </w:rPr>
        <w:t xml:space="preserve">             15000 ح/ مصروف الفائدة</w:t>
      </w:r>
    </w:p>
    <w:p w:rsidR="000D0B2F" w:rsidRPr="000D0B2F" w:rsidRDefault="000D0B2F" w:rsidP="000D0B2F">
      <w:pPr>
        <w:jc w:val="right"/>
        <w:rPr>
          <w:rFonts w:cs="Simplified Arabic"/>
          <w:sz w:val="8"/>
          <w:szCs w:val="8"/>
          <w:rtl/>
        </w:rPr>
      </w:pPr>
    </w:p>
    <w:p w:rsidR="000D0B2F" w:rsidRPr="000D0B2F" w:rsidRDefault="000D0B2F" w:rsidP="000D0B2F">
      <w:pPr>
        <w:ind w:right="960"/>
        <w:jc w:val="right"/>
        <w:rPr>
          <w:rFonts w:cs="Simplified Arabic"/>
          <w:b/>
          <w:bCs/>
          <w:sz w:val="28"/>
          <w:szCs w:val="28"/>
        </w:rPr>
      </w:pPr>
      <w:r w:rsidRPr="000D0B2F">
        <w:rPr>
          <w:rFonts w:cs="Simplified Arabic" w:hint="cs"/>
          <w:b/>
          <w:bCs/>
          <w:sz w:val="28"/>
          <w:szCs w:val="28"/>
          <w:rtl/>
        </w:rPr>
        <w:t>قيد السداد في 31/12/2001</w:t>
      </w:r>
    </w:p>
    <w:p w:rsidR="000D0B2F" w:rsidRPr="000D0B2F" w:rsidRDefault="000D0B2F" w:rsidP="000D0B2F">
      <w:pPr>
        <w:ind w:right="960"/>
        <w:jc w:val="right"/>
        <w:rPr>
          <w:rFonts w:cs="Simplified Arabic" w:hint="cs"/>
          <w:sz w:val="28"/>
          <w:szCs w:val="28"/>
          <w:rtl/>
        </w:rPr>
      </w:pPr>
      <w:r w:rsidRPr="000D0B2F">
        <w:rPr>
          <w:rFonts w:cs="Simplified Arabic" w:hint="cs"/>
          <w:b/>
          <w:bCs/>
          <w:sz w:val="28"/>
          <w:szCs w:val="28"/>
          <w:rtl/>
        </w:rPr>
        <w:t xml:space="preserve">     </w:t>
      </w:r>
      <w:r w:rsidRPr="000D0B2F">
        <w:rPr>
          <w:rFonts w:cs="Simplified Arabic" w:hint="cs"/>
          <w:sz w:val="28"/>
          <w:szCs w:val="28"/>
          <w:rtl/>
        </w:rPr>
        <w:t>100000 ح/ أوراق الدفع</w:t>
      </w:r>
    </w:p>
    <w:p w:rsidR="000D0B2F" w:rsidRPr="000D0B2F" w:rsidRDefault="000D0B2F" w:rsidP="000D0B2F">
      <w:pPr>
        <w:ind w:right="960"/>
        <w:jc w:val="right"/>
        <w:rPr>
          <w:rFonts w:cs="Simplified Arabic" w:hint="cs"/>
          <w:sz w:val="28"/>
          <w:szCs w:val="28"/>
          <w:u w:val="single"/>
          <w:rtl/>
          <w:lang w:bidi="ar-IQ"/>
        </w:rPr>
      </w:pPr>
      <w:r w:rsidRPr="000D0B2F">
        <w:rPr>
          <w:rFonts w:cs="Simplified Arabic" w:hint="cs"/>
          <w:sz w:val="28"/>
          <w:szCs w:val="28"/>
          <w:rtl/>
        </w:rPr>
        <w:t xml:space="preserve">              </w:t>
      </w:r>
      <w:r w:rsidRPr="000D0B2F">
        <w:rPr>
          <w:rFonts w:cs="Simplified Arabic" w:hint="cs"/>
          <w:sz w:val="28"/>
          <w:szCs w:val="28"/>
          <w:u w:val="single"/>
          <w:rtl/>
        </w:rPr>
        <w:t>100000 ح/ الصندوق</w:t>
      </w:r>
    </w:p>
    <w:p w:rsidR="000D0B2F" w:rsidRPr="000D0B2F" w:rsidRDefault="000D0B2F" w:rsidP="000D0B2F">
      <w:pPr>
        <w:jc w:val="right"/>
        <w:rPr>
          <w:rFonts w:cs="Simplified Arabic"/>
          <w:sz w:val="8"/>
          <w:szCs w:val="8"/>
          <w:rtl/>
        </w:rPr>
      </w:pPr>
    </w:p>
    <w:p w:rsidR="000D0B2F" w:rsidRPr="000D0B2F" w:rsidRDefault="000D0B2F" w:rsidP="000D0B2F">
      <w:pPr>
        <w:ind w:right="960"/>
        <w:jc w:val="right"/>
        <w:rPr>
          <w:rFonts w:cs="Simplified Arabic"/>
          <w:b/>
          <w:bCs/>
          <w:sz w:val="28"/>
          <w:szCs w:val="28"/>
        </w:rPr>
      </w:pPr>
      <w:r w:rsidRPr="000D0B2F">
        <w:rPr>
          <w:rFonts w:cs="Simplified Arabic" w:hint="cs"/>
          <w:b/>
          <w:bCs/>
          <w:sz w:val="28"/>
          <w:szCs w:val="28"/>
          <w:rtl/>
        </w:rPr>
        <w:t>قيد تسوية الفائدة في 31/12/2001</w:t>
      </w:r>
    </w:p>
    <w:p w:rsidR="000D0B2F" w:rsidRPr="000D0B2F" w:rsidRDefault="000D0B2F" w:rsidP="000D0B2F">
      <w:pPr>
        <w:ind w:right="960"/>
        <w:jc w:val="right"/>
        <w:rPr>
          <w:rFonts w:cs="Simplified Arabic" w:hint="cs"/>
          <w:sz w:val="28"/>
          <w:szCs w:val="28"/>
          <w:rtl/>
          <w:lang w:bidi="ar-IQ"/>
        </w:rPr>
      </w:pPr>
      <w:r w:rsidRPr="000D0B2F">
        <w:rPr>
          <w:rFonts w:cs="Simplified Arabic" w:hint="cs"/>
          <w:sz w:val="28"/>
          <w:szCs w:val="28"/>
          <w:rtl/>
        </w:rPr>
        <w:t xml:space="preserve">     10000 ح/ </w:t>
      </w:r>
      <w:r w:rsidRPr="000D0B2F">
        <w:rPr>
          <w:rFonts w:cs="Simplified Arabic" w:hint="cs"/>
          <w:sz w:val="28"/>
          <w:szCs w:val="28"/>
          <w:rtl/>
          <w:lang w:bidi="ar-IQ"/>
        </w:rPr>
        <w:t>فوائد مدينة</w:t>
      </w:r>
    </w:p>
    <w:p w:rsidR="000D0B2F" w:rsidRPr="000D0B2F" w:rsidRDefault="000D0B2F" w:rsidP="000D0B2F">
      <w:pPr>
        <w:ind w:right="960"/>
        <w:jc w:val="right"/>
        <w:rPr>
          <w:rFonts w:cs="Simplified Arabic" w:hint="cs"/>
          <w:sz w:val="28"/>
          <w:szCs w:val="28"/>
          <w:rtl/>
        </w:rPr>
      </w:pPr>
      <w:r w:rsidRPr="000D0B2F">
        <w:rPr>
          <w:rFonts w:cs="Simplified Arabic" w:hint="cs"/>
          <w:sz w:val="28"/>
          <w:szCs w:val="28"/>
          <w:rtl/>
        </w:rPr>
        <w:t xml:space="preserve">             10000 ح/ فوائد مدينة مدفوعة مقدما</w:t>
      </w:r>
    </w:p>
    <w:p w:rsidR="000D0B2F" w:rsidRPr="000D0B2F" w:rsidRDefault="000D0B2F" w:rsidP="000D0B2F">
      <w:pPr>
        <w:ind w:right="960"/>
        <w:jc w:val="right"/>
        <w:rPr>
          <w:rFonts w:cs="Simplified Arabic" w:hint="cs"/>
          <w:sz w:val="28"/>
          <w:szCs w:val="28"/>
          <w:u w:val="single"/>
          <w:rtl/>
          <w:lang w:bidi="ar-IQ"/>
        </w:rPr>
      </w:pPr>
      <w:r w:rsidRPr="000D0B2F">
        <w:rPr>
          <w:rFonts w:cs="Simplified Arabic" w:hint="cs"/>
          <w:sz w:val="28"/>
          <w:szCs w:val="28"/>
          <w:rtl/>
          <w:lang w:bidi="ar-IQ"/>
        </w:rPr>
        <w:t xml:space="preserve">          </w:t>
      </w:r>
      <w:r w:rsidRPr="000D0B2F">
        <w:rPr>
          <w:rFonts w:cs="Simplified Arabic" w:hint="cs"/>
          <w:sz w:val="28"/>
          <w:szCs w:val="28"/>
          <w:u w:val="single"/>
          <w:rtl/>
          <w:lang w:bidi="ar-IQ"/>
        </w:rPr>
        <w:t>تسوية الفوائد المدفوعة مقدماً</w:t>
      </w:r>
    </w:p>
    <w:p w:rsidR="000D0B2F" w:rsidRPr="000D0B2F" w:rsidRDefault="000D0B2F" w:rsidP="000D0B2F">
      <w:pPr>
        <w:ind w:right="960"/>
        <w:jc w:val="right"/>
        <w:rPr>
          <w:rFonts w:cs="Simplified Arabic" w:hint="cs"/>
          <w:sz w:val="28"/>
          <w:szCs w:val="28"/>
          <w:rtl/>
          <w:lang w:bidi="ar-IQ"/>
        </w:rPr>
      </w:pPr>
      <w:r w:rsidRPr="000D0B2F">
        <w:rPr>
          <w:rFonts w:cs="Simplified Arabic" w:hint="cs"/>
          <w:sz w:val="28"/>
          <w:szCs w:val="28"/>
          <w:rtl/>
          <w:lang w:bidi="ar-IQ"/>
        </w:rPr>
        <w:t xml:space="preserve">   10000 من حــ /أ. خ                 31/ 12/ 2001</w:t>
      </w:r>
    </w:p>
    <w:p w:rsidR="000D0B2F" w:rsidRPr="000D0B2F" w:rsidRDefault="000D0B2F" w:rsidP="000D0B2F">
      <w:pPr>
        <w:ind w:right="960"/>
        <w:jc w:val="right"/>
        <w:rPr>
          <w:rFonts w:cs="Simplified Arabic"/>
          <w:sz w:val="28"/>
          <w:szCs w:val="28"/>
          <w:u w:val="single"/>
          <w:lang w:bidi="ar-IQ"/>
        </w:rPr>
      </w:pPr>
      <w:r w:rsidRPr="000D0B2F">
        <w:rPr>
          <w:rFonts w:cs="Simplified Arabic" w:hint="cs"/>
          <w:sz w:val="28"/>
          <w:szCs w:val="28"/>
          <w:u w:val="single"/>
          <w:rtl/>
          <w:lang w:bidi="ar-IQ"/>
        </w:rPr>
        <w:t xml:space="preserve">        10000 إلى حــ / فوائد مدينةً</w:t>
      </w:r>
      <w:r w:rsidRPr="000D0B2F">
        <w:rPr>
          <w:rFonts w:cs="Simplified Arabic"/>
          <w:sz w:val="28"/>
          <w:szCs w:val="28"/>
          <w:u w:val="single"/>
          <w:lang w:bidi="ar-IQ"/>
        </w:rPr>
        <w:t xml:space="preserve"> </w:t>
      </w:r>
    </w:p>
    <w:p w:rsidR="000D0B2F" w:rsidRPr="000D0B2F" w:rsidRDefault="000D0B2F" w:rsidP="000D0B2F">
      <w:pPr>
        <w:numPr>
          <w:ilvl w:val="0"/>
          <w:numId w:val="5"/>
        </w:numPr>
        <w:bidi/>
        <w:ind w:hanging="249"/>
        <w:jc w:val="lowKashida"/>
        <w:rPr>
          <w:rFonts w:cs="Simplified Arabic" w:hint="cs"/>
          <w:b/>
          <w:bCs/>
          <w:sz w:val="28"/>
          <w:szCs w:val="28"/>
        </w:rPr>
      </w:pPr>
      <w:r w:rsidRPr="000D0B2F">
        <w:rPr>
          <w:rFonts w:cs="Simplified Arabic" w:hint="cs"/>
          <w:b/>
          <w:bCs/>
          <w:sz w:val="28"/>
          <w:szCs w:val="28"/>
          <w:rtl/>
          <w:lang w:bidi="ar-EG"/>
        </w:rPr>
        <w:t xml:space="preserve">شراء عدة موجودات بسعر واحد </w:t>
      </w:r>
      <w:r w:rsidRPr="000D0B2F">
        <w:rPr>
          <w:rFonts w:cs="Simplified Arabic"/>
          <w:sz w:val="28"/>
          <w:szCs w:val="28"/>
          <w:lang w:bidi="ar-EG"/>
        </w:rPr>
        <w:t>Lump Sum Purchase</w:t>
      </w:r>
      <w:r w:rsidRPr="000D0B2F">
        <w:rPr>
          <w:rFonts w:cs="Simplified Arabic"/>
          <w:b/>
          <w:bCs/>
          <w:sz w:val="28"/>
          <w:szCs w:val="28"/>
          <w:lang w:bidi="ar-EG"/>
        </w:rPr>
        <w:t xml:space="preserve"> </w:t>
      </w:r>
    </w:p>
    <w:p w:rsidR="000D0B2F" w:rsidRPr="000D0B2F" w:rsidRDefault="000D0B2F" w:rsidP="000D0B2F">
      <w:pPr>
        <w:bidi/>
        <w:ind w:left="750"/>
        <w:jc w:val="lowKashida"/>
        <w:rPr>
          <w:rFonts w:cs="Simplified Arabic" w:hint="cs"/>
          <w:sz w:val="28"/>
          <w:szCs w:val="28"/>
          <w:rtl/>
        </w:rPr>
      </w:pPr>
      <w:r w:rsidRPr="000D0B2F">
        <w:rPr>
          <w:rFonts w:cs="Simplified Arabic" w:hint="cs"/>
          <w:sz w:val="28"/>
          <w:szCs w:val="28"/>
          <w:rtl/>
        </w:rPr>
        <w:t>عند شراء مجموعة من الموجودات بسعر إجمالي واحد يج</w:t>
      </w:r>
      <w:r w:rsidRPr="000D0B2F">
        <w:rPr>
          <w:rFonts w:cs="Simplified Arabic"/>
          <w:sz w:val="28"/>
          <w:szCs w:val="28"/>
          <w:rtl/>
        </w:rPr>
        <w:t>ب</w:t>
      </w:r>
      <w:r w:rsidRPr="000D0B2F">
        <w:rPr>
          <w:rFonts w:cs="Simplified Arabic" w:hint="cs"/>
          <w:sz w:val="28"/>
          <w:szCs w:val="28"/>
          <w:rtl/>
        </w:rPr>
        <w:t xml:space="preserve"> توزيع كلفة الشراء الكلية بين الموجودات المختلفة ، وفي التطبيق فان الأقيام السوقية تكون الأساس في التوزيع .</w:t>
      </w:r>
    </w:p>
    <w:p w:rsidR="000D0B2F" w:rsidRPr="000D0B2F" w:rsidRDefault="000D0B2F" w:rsidP="000D0B2F">
      <w:pPr>
        <w:numPr>
          <w:ilvl w:val="0"/>
          <w:numId w:val="5"/>
        </w:numPr>
        <w:tabs>
          <w:tab w:val="num" w:pos="-120"/>
        </w:tabs>
        <w:bidi/>
        <w:ind w:hanging="249"/>
        <w:jc w:val="lowKashida"/>
        <w:rPr>
          <w:rFonts w:cs="Simplified Arabic" w:hint="cs"/>
          <w:b/>
          <w:bCs/>
          <w:sz w:val="28"/>
          <w:szCs w:val="28"/>
        </w:rPr>
      </w:pPr>
      <w:r w:rsidRPr="000D0B2F">
        <w:rPr>
          <w:rFonts w:cs="Simplified Arabic" w:hint="cs"/>
          <w:b/>
          <w:bCs/>
          <w:sz w:val="28"/>
          <w:szCs w:val="28"/>
          <w:rtl/>
        </w:rPr>
        <w:t>الحصول على الموجودات الثابتة بإصدار أوراق مالية</w:t>
      </w:r>
    </w:p>
    <w:p w:rsidR="000D0B2F" w:rsidRPr="000D0B2F" w:rsidRDefault="000D0B2F" w:rsidP="000D0B2F">
      <w:pPr>
        <w:bidi/>
        <w:jc w:val="right"/>
        <w:rPr>
          <w:rFonts w:cs="Simplified Arabic"/>
          <w:sz w:val="28"/>
          <w:szCs w:val="28"/>
          <w:lang w:bidi="ar-EG"/>
        </w:rPr>
      </w:pPr>
      <w:r w:rsidRPr="000D0B2F">
        <w:rPr>
          <w:sz w:val="28"/>
          <w:szCs w:val="28"/>
        </w:rPr>
        <w:t xml:space="preserve">Acquisition </w:t>
      </w:r>
      <w:proofErr w:type="gramStart"/>
      <w:r w:rsidRPr="000D0B2F">
        <w:rPr>
          <w:sz w:val="28"/>
          <w:szCs w:val="28"/>
        </w:rPr>
        <w:t xml:space="preserve">of  </w:t>
      </w:r>
      <w:r w:rsidRPr="000D0B2F">
        <w:rPr>
          <w:sz w:val="28"/>
          <w:szCs w:val="28"/>
          <w:lang w:bidi="ar-EG"/>
        </w:rPr>
        <w:t>Property</w:t>
      </w:r>
      <w:proofErr w:type="gramEnd"/>
      <w:r w:rsidRPr="000D0B2F">
        <w:rPr>
          <w:sz w:val="28"/>
          <w:szCs w:val="28"/>
          <w:lang w:bidi="ar-EG"/>
        </w:rPr>
        <w:t>, Plant and Equipment Assets</w:t>
      </w:r>
      <w:r w:rsidRPr="000D0B2F">
        <w:rPr>
          <w:rFonts w:cs="Simplified Arabic"/>
          <w:sz w:val="28"/>
          <w:szCs w:val="28"/>
          <w:lang w:bidi="ar-EG"/>
        </w:rPr>
        <w:t xml:space="preserve"> by issuance of securities</w:t>
      </w:r>
    </w:p>
    <w:p w:rsidR="000D0B2F" w:rsidRPr="000D0B2F" w:rsidRDefault="000D0B2F" w:rsidP="000D0B2F">
      <w:pPr>
        <w:bidi/>
        <w:jc w:val="lowKashida"/>
        <w:rPr>
          <w:rFonts w:cs="Simplified Arabic" w:hint="cs"/>
          <w:sz w:val="28"/>
          <w:szCs w:val="28"/>
          <w:rtl/>
        </w:rPr>
      </w:pPr>
      <w:r w:rsidRPr="000D0B2F">
        <w:rPr>
          <w:rFonts w:cs="Simplified Arabic" w:hint="cs"/>
          <w:sz w:val="28"/>
          <w:szCs w:val="28"/>
          <w:rtl/>
        </w:rPr>
        <w:t xml:space="preserve">      عند الحصول على الموجودات الثابتة الملموسة بإصدار أوراق مالية كالأسهم مثلا فان كلفة هذه الموجودات تقاس بالقيمة الاسمية لهذه الأسهم إذا كانت لهذه الأسهم قيمة سوقية حيث </w:t>
      </w:r>
      <w:r w:rsidRPr="000D0B2F">
        <w:rPr>
          <w:rFonts w:cs="Simplified Arabic" w:hint="cs"/>
          <w:sz w:val="28"/>
          <w:szCs w:val="28"/>
          <w:rtl/>
        </w:rPr>
        <w:lastRenderedPageBreak/>
        <w:t>تعتبر القيمة السوقية للأسهم الصادرة أفضل مقياس للسعر النقدي المعادل لكلفة هذه الموجودات .</w:t>
      </w:r>
    </w:p>
    <w:p w:rsidR="000D0B2F" w:rsidRPr="00063A38" w:rsidRDefault="000D0B2F" w:rsidP="00063A38">
      <w:pPr>
        <w:pStyle w:val="ListParagraph"/>
        <w:numPr>
          <w:ilvl w:val="0"/>
          <w:numId w:val="5"/>
        </w:numPr>
        <w:bidi/>
        <w:jc w:val="lowKashida"/>
        <w:rPr>
          <w:rFonts w:cs="Simplified Arabic"/>
          <w:sz w:val="28"/>
          <w:szCs w:val="28"/>
          <w:rtl/>
        </w:rPr>
      </w:pPr>
      <w:bookmarkStart w:id="0" w:name="_GoBack"/>
      <w:bookmarkEnd w:id="0"/>
      <w:r w:rsidRPr="00063A38">
        <w:rPr>
          <w:rFonts w:cs="Simplified Arabic" w:hint="cs"/>
          <w:b/>
          <w:bCs/>
          <w:sz w:val="28"/>
          <w:szCs w:val="28"/>
          <w:rtl/>
        </w:rPr>
        <w:t>الهبة أو الإهداء</w:t>
      </w:r>
      <w:r w:rsidRPr="00063A38">
        <w:rPr>
          <w:rFonts w:cs="Simplified Arabic" w:hint="cs"/>
          <w:b/>
          <w:bCs/>
          <w:sz w:val="28"/>
          <w:szCs w:val="28"/>
          <w:rtl/>
          <w:lang w:bidi="ar-EG"/>
        </w:rPr>
        <w:t xml:space="preserve"> أو المنحة</w:t>
      </w:r>
      <w:r w:rsidRPr="00063A38">
        <w:rPr>
          <w:rFonts w:cs="Simplified Arabic" w:hint="cs"/>
          <w:sz w:val="28"/>
          <w:szCs w:val="28"/>
          <w:rtl/>
          <w:lang w:bidi="ar-EG"/>
        </w:rPr>
        <w:t xml:space="preserve"> </w:t>
      </w:r>
      <w:r w:rsidRPr="00063A38">
        <w:rPr>
          <w:rFonts w:cs="Simplified Arabic"/>
          <w:sz w:val="28"/>
          <w:szCs w:val="28"/>
          <w:lang w:bidi="ar-EG"/>
        </w:rPr>
        <w:t xml:space="preserve">Donations or Gifts or Grant  </w:t>
      </w:r>
      <w:r w:rsidRPr="00063A38">
        <w:rPr>
          <w:rFonts w:cs="Simplified Arabic" w:hint="cs"/>
          <w:sz w:val="28"/>
          <w:szCs w:val="28"/>
          <w:rtl/>
        </w:rPr>
        <w:t xml:space="preserve"> </w:t>
      </w:r>
    </w:p>
    <w:p w:rsidR="000D0B2F" w:rsidRPr="000D0B2F" w:rsidRDefault="000D0B2F" w:rsidP="000D0B2F">
      <w:pPr>
        <w:bidi/>
        <w:jc w:val="lowKashida"/>
        <w:rPr>
          <w:rFonts w:cs="Simplified Arabic" w:hint="cs"/>
          <w:sz w:val="28"/>
          <w:szCs w:val="28"/>
          <w:rtl/>
        </w:rPr>
      </w:pPr>
      <w:r w:rsidRPr="000D0B2F">
        <w:rPr>
          <w:rFonts w:cs="Simplified Arabic" w:hint="cs"/>
          <w:b/>
          <w:bCs/>
          <w:sz w:val="28"/>
          <w:szCs w:val="28"/>
          <w:rtl/>
        </w:rPr>
        <w:t xml:space="preserve">       </w:t>
      </w:r>
      <w:r w:rsidRPr="000D0B2F">
        <w:rPr>
          <w:rFonts w:cs="Simplified Arabic" w:hint="cs"/>
          <w:sz w:val="28"/>
          <w:szCs w:val="28"/>
          <w:rtl/>
        </w:rPr>
        <w:t xml:space="preserve"> قد يتم الحصول على الموجودات الثابتة عن طريق الهدايا والتبرعات وبدون مقابل ، وهناك رأيين لمعالجة هذه الحالة وهما : إما إظهار الموجودات الثابتة المهداة بقيمة رمزية في السجلات وبهذه الحالة لا تخضع للاندثار، أو تقييم تلك الموجودات بقيم معقولة وإظهارها في السجلات بالقيد التالي:-</w:t>
      </w:r>
    </w:p>
    <w:p w:rsidR="000D0B2F" w:rsidRPr="000D0B2F" w:rsidRDefault="000D0B2F" w:rsidP="000D0B2F">
      <w:pPr>
        <w:jc w:val="right"/>
        <w:rPr>
          <w:rFonts w:cs="Simplified Arabic"/>
          <w:sz w:val="28"/>
          <w:szCs w:val="28"/>
          <w:lang w:bidi="ar-IQ"/>
        </w:rPr>
      </w:pPr>
      <w:r w:rsidRPr="000D0B2F">
        <w:rPr>
          <w:rFonts w:cs="Simplified Arabic" w:hint="cs"/>
          <w:sz w:val="28"/>
          <w:szCs w:val="28"/>
          <w:rtl/>
        </w:rPr>
        <w:t xml:space="preserve">             </w:t>
      </w:r>
      <w:r w:rsidRPr="000D0B2F">
        <w:rPr>
          <w:rFonts w:cs="Simplified Arabic"/>
          <w:sz w:val="28"/>
          <w:szCs w:val="28"/>
          <w:lang w:bidi="ar-IQ"/>
        </w:rPr>
        <w:t>Fixed Assets</w:t>
      </w:r>
      <w:r w:rsidRPr="000D0B2F">
        <w:rPr>
          <w:rFonts w:cs="Simplified Arabic" w:hint="cs"/>
          <w:sz w:val="28"/>
          <w:szCs w:val="28"/>
          <w:rtl/>
        </w:rPr>
        <w:t xml:space="preserve"> </w:t>
      </w:r>
      <w:r w:rsidRPr="000D0B2F">
        <w:rPr>
          <w:rFonts w:cs="Simplified Arabic" w:hint="cs"/>
          <w:sz w:val="28"/>
          <w:szCs w:val="28"/>
          <w:rtl/>
          <w:lang w:bidi="ar-IQ"/>
        </w:rPr>
        <w:t xml:space="preserve">                       **</w:t>
      </w:r>
      <w:proofErr w:type="gramStart"/>
      <w:r w:rsidRPr="000D0B2F">
        <w:rPr>
          <w:rFonts w:cs="Simplified Arabic" w:hint="cs"/>
          <w:sz w:val="28"/>
          <w:szCs w:val="28"/>
          <w:rtl/>
          <w:lang w:bidi="ar-IQ"/>
        </w:rPr>
        <w:t xml:space="preserve">*  </w:t>
      </w:r>
      <w:r w:rsidRPr="000D0B2F">
        <w:rPr>
          <w:rFonts w:cs="Simplified Arabic" w:hint="cs"/>
          <w:sz w:val="28"/>
          <w:szCs w:val="28"/>
          <w:rtl/>
        </w:rPr>
        <w:t>ح</w:t>
      </w:r>
      <w:proofErr w:type="gramEnd"/>
      <w:r w:rsidRPr="000D0B2F">
        <w:rPr>
          <w:rFonts w:cs="Simplified Arabic" w:hint="cs"/>
          <w:sz w:val="28"/>
          <w:szCs w:val="28"/>
          <w:rtl/>
        </w:rPr>
        <w:t xml:space="preserve">ــ/ الموجود الثابت                            </w:t>
      </w:r>
      <w:r w:rsidRPr="000D0B2F">
        <w:rPr>
          <w:rFonts w:cs="Simplified Arabic"/>
          <w:sz w:val="28"/>
          <w:szCs w:val="28"/>
          <w:lang w:bidi="ar-IQ"/>
        </w:rPr>
        <w:t xml:space="preserve">   </w:t>
      </w:r>
    </w:p>
    <w:p w:rsidR="000D0B2F" w:rsidRPr="000D0B2F" w:rsidRDefault="000D0B2F" w:rsidP="000D0B2F">
      <w:pPr>
        <w:jc w:val="right"/>
        <w:rPr>
          <w:rFonts w:cs="Simplified Arabic" w:hint="cs"/>
          <w:sz w:val="28"/>
          <w:szCs w:val="28"/>
          <w:rtl/>
          <w:lang w:bidi="ar-IQ"/>
        </w:rPr>
      </w:pPr>
      <w:r w:rsidRPr="000D0B2F">
        <w:rPr>
          <w:rFonts w:cs="Simplified Arabic"/>
          <w:sz w:val="28"/>
          <w:szCs w:val="28"/>
          <w:lang w:bidi="ar-IQ"/>
        </w:rPr>
        <w:t>Donations</w:t>
      </w:r>
      <w:r w:rsidRPr="000D0B2F">
        <w:rPr>
          <w:rFonts w:cs="Simplified Arabic" w:hint="cs"/>
          <w:sz w:val="28"/>
          <w:szCs w:val="28"/>
          <w:rtl/>
        </w:rPr>
        <w:t xml:space="preserve"> </w:t>
      </w:r>
      <w:r w:rsidRPr="000D0B2F">
        <w:rPr>
          <w:rFonts w:cs="Simplified Arabic"/>
          <w:sz w:val="28"/>
          <w:szCs w:val="28"/>
          <w:lang w:bidi="ar-IQ"/>
        </w:rPr>
        <w:t>Fixed Assets</w:t>
      </w:r>
      <w:r w:rsidRPr="000D0B2F">
        <w:rPr>
          <w:rFonts w:cs="Simplified Arabic" w:hint="cs"/>
          <w:sz w:val="28"/>
          <w:szCs w:val="28"/>
          <w:rtl/>
          <w:lang w:bidi="ar-IQ"/>
        </w:rPr>
        <w:t xml:space="preserve">                         </w:t>
      </w:r>
      <w:r w:rsidRPr="000D0B2F">
        <w:rPr>
          <w:rFonts w:cs="Simplified Arabic" w:hint="cs"/>
          <w:sz w:val="28"/>
          <w:szCs w:val="28"/>
          <w:rtl/>
        </w:rPr>
        <w:t>**</w:t>
      </w:r>
      <w:proofErr w:type="gramStart"/>
      <w:r w:rsidRPr="000D0B2F">
        <w:rPr>
          <w:rFonts w:cs="Simplified Arabic" w:hint="cs"/>
          <w:sz w:val="28"/>
          <w:szCs w:val="28"/>
          <w:rtl/>
        </w:rPr>
        <w:t>*  ح</w:t>
      </w:r>
      <w:proofErr w:type="gramEnd"/>
      <w:r w:rsidRPr="000D0B2F">
        <w:rPr>
          <w:rFonts w:cs="Simplified Arabic" w:hint="cs"/>
          <w:sz w:val="28"/>
          <w:szCs w:val="28"/>
          <w:rtl/>
        </w:rPr>
        <w:t xml:space="preserve">ــ/ الموجودات الثابتة المهداة             </w:t>
      </w:r>
    </w:p>
    <w:p w:rsidR="000D0B2F" w:rsidRPr="000D0B2F" w:rsidRDefault="000D0B2F" w:rsidP="000D0B2F">
      <w:pPr>
        <w:jc w:val="right"/>
        <w:rPr>
          <w:rFonts w:cs="Simplified Arabic"/>
          <w:sz w:val="28"/>
          <w:szCs w:val="28"/>
        </w:rPr>
      </w:pPr>
    </w:p>
    <w:p w:rsidR="000D0B2F" w:rsidRPr="000D0B2F" w:rsidRDefault="000D0B2F" w:rsidP="00063A38">
      <w:pPr>
        <w:numPr>
          <w:ilvl w:val="0"/>
          <w:numId w:val="5"/>
        </w:numPr>
        <w:tabs>
          <w:tab w:val="num" w:pos="120"/>
        </w:tabs>
        <w:bidi/>
        <w:ind w:hanging="249"/>
        <w:jc w:val="lowKashida"/>
        <w:rPr>
          <w:rFonts w:cs="Simplified Arabic"/>
          <w:sz w:val="28"/>
          <w:szCs w:val="28"/>
          <w:rtl/>
        </w:rPr>
      </w:pPr>
      <w:r w:rsidRPr="000D0B2F">
        <w:rPr>
          <w:rFonts w:cs="Simplified Arabic" w:hint="cs"/>
          <w:b/>
          <w:bCs/>
          <w:sz w:val="28"/>
          <w:szCs w:val="28"/>
          <w:rtl/>
          <w:lang w:bidi="ar-EG"/>
        </w:rPr>
        <w:t>استبدال الموجودات الثابتة</w:t>
      </w:r>
      <w:r w:rsidRPr="000D0B2F">
        <w:rPr>
          <w:rFonts w:cs="Simplified Arabic" w:hint="cs"/>
          <w:sz w:val="28"/>
          <w:szCs w:val="28"/>
          <w:rtl/>
          <w:lang w:bidi="ar-EG"/>
        </w:rPr>
        <w:t xml:space="preserve">  </w:t>
      </w:r>
      <w:r w:rsidRPr="000D0B2F">
        <w:rPr>
          <w:rFonts w:cs="Simplified Arabic"/>
          <w:sz w:val="28"/>
          <w:szCs w:val="28"/>
        </w:rPr>
        <w:t>Exchange of Property, Plant and Equipment Assets</w:t>
      </w:r>
      <w:r w:rsidRPr="000D0B2F">
        <w:rPr>
          <w:rFonts w:cs="Simplified Arabic" w:hint="cs"/>
          <w:sz w:val="28"/>
          <w:szCs w:val="28"/>
          <w:rtl/>
        </w:rPr>
        <w:t xml:space="preserve"> </w:t>
      </w:r>
    </w:p>
    <w:p w:rsidR="000D0B2F" w:rsidRPr="000D0B2F" w:rsidRDefault="000D0B2F" w:rsidP="000D0B2F">
      <w:pPr>
        <w:bidi/>
        <w:jc w:val="lowKashida"/>
        <w:rPr>
          <w:rFonts w:cs="Simplified Arabic" w:hint="cs"/>
          <w:sz w:val="28"/>
          <w:szCs w:val="28"/>
          <w:rtl/>
        </w:rPr>
      </w:pPr>
      <w:r w:rsidRPr="000D0B2F">
        <w:rPr>
          <w:rFonts w:cs="Simplified Arabic" w:hint="cs"/>
          <w:b/>
          <w:bCs/>
          <w:sz w:val="28"/>
          <w:szCs w:val="28"/>
          <w:rtl/>
        </w:rPr>
        <w:t xml:space="preserve">      </w:t>
      </w:r>
      <w:r w:rsidRPr="000D0B2F">
        <w:rPr>
          <w:rFonts w:cs="Simplified Arabic" w:hint="cs"/>
          <w:sz w:val="28"/>
          <w:szCs w:val="28"/>
          <w:rtl/>
        </w:rPr>
        <w:t xml:space="preserve"> يمكن الحصول على الموجودات الثابتة الملموسة باستبدال الموجودات القديمة بأخرى مستعملة أو جديدة . وفي هذه الحالة تظهر مسالة تقييم الموجودات المستبدلة لاحتساب كلفة الموجودات الجديدة حيث اختلفت آراء المحاسبين حول أي القيم يمكن أن تكون الأساس لعملية الاستبدال ، هل القيمة السوقية للموجود القديم المستبدل أم القيمة السوقية للموجود المستلم مع الاعتراف بأرباح وخسائر الاستبدال أم القيمة الدفترية للموجود القديم مع عدم الاعتراف بأي ربح أو خسارة ، أم الاعتراف بالخسائ</w:t>
      </w:r>
      <w:r w:rsidRPr="000D0B2F">
        <w:rPr>
          <w:rFonts w:cs="Simplified Arabic"/>
          <w:sz w:val="28"/>
          <w:szCs w:val="28"/>
          <w:rtl/>
        </w:rPr>
        <w:t>ر</w:t>
      </w:r>
      <w:r w:rsidRPr="000D0B2F">
        <w:rPr>
          <w:rFonts w:cs="Simplified Arabic" w:hint="cs"/>
          <w:sz w:val="28"/>
          <w:szCs w:val="28"/>
          <w:rtl/>
        </w:rPr>
        <w:t xml:space="preserve"> في كل الحالات والاعتراف بالربح في حالات محددة ؟ </w:t>
      </w:r>
    </w:p>
    <w:p w:rsidR="000D0B2F" w:rsidRPr="000D0B2F" w:rsidRDefault="000D0B2F" w:rsidP="000D0B2F">
      <w:pPr>
        <w:bidi/>
        <w:jc w:val="lowKashida"/>
        <w:rPr>
          <w:rFonts w:cs="Simplified Arabic" w:hint="cs"/>
          <w:sz w:val="28"/>
          <w:szCs w:val="28"/>
          <w:rtl/>
          <w:lang w:bidi="ar-IQ"/>
        </w:rPr>
      </w:pPr>
      <w:r w:rsidRPr="000D0B2F">
        <w:rPr>
          <w:rFonts w:cs="Simplified Arabic" w:hint="cs"/>
          <w:sz w:val="28"/>
          <w:szCs w:val="28"/>
          <w:rtl/>
        </w:rPr>
        <w:t xml:space="preserve">       ولتوضيح المحاسبة عن مختلف عمليات الاستبدال سيتم تناولها في الحالات الثلاث التالية وذلك بعد دراسة موضوع اندثار الموجودات الثابتة:-</w:t>
      </w:r>
    </w:p>
    <w:p w:rsidR="000D0B2F" w:rsidRPr="000D0B2F" w:rsidRDefault="000D0B2F" w:rsidP="000D0B2F">
      <w:pPr>
        <w:rPr>
          <w:rFonts w:cs="Simplified Arabic"/>
          <w:b/>
          <w:bCs/>
          <w:sz w:val="28"/>
          <w:szCs w:val="28"/>
        </w:rPr>
      </w:pPr>
      <w:r w:rsidRPr="000D0B2F">
        <w:rPr>
          <w:rFonts w:cs="Simplified Arabic"/>
          <w:b/>
          <w:bCs/>
        </w:rPr>
        <w:t>Accounting for Dissimilar Assets</w:t>
      </w:r>
      <w:r w:rsidRPr="000D0B2F">
        <w:rPr>
          <w:rFonts w:cs="Simplified Arabic" w:hint="cs"/>
          <w:b/>
          <w:bCs/>
          <w:sz w:val="28"/>
          <w:szCs w:val="28"/>
          <w:rtl/>
        </w:rPr>
        <w:t xml:space="preserve">ا- </w:t>
      </w:r>
      <w:r w:rsidRPr="000D0B2F">
        <w:rPr>
          <w:rFonts w:cs="Simplified Arabic" w:hint="cs"/>
          <w:b/>
          <w:bCs/>
          <w:rtl/>
        </w:rPr>
        <w:t xml:space="preserve">المحاسبة عن الموجودات غير المتشابهة  </w:t>
      </w:r>
      <w:r w:rsidRPr="000D0B2F">
        <w:rPr>
          <w:rFonts w:cs="Simplified Arabic" w:hint="cs"/>
          <w:b/>
          <w:bCs/>
          <w:sz w:val="28"/>
          <w:szCs w:val="28"/>
          <w:rtl/>
        </w:rPr>
        <w:t xml:space="preserve">                           </w:t>
      </w:r>
    </w:p>
    <w:p w:rsidR="000D0B2F" w:rsidRPr="000D0B2F" w:rsidRDefault="000D0B2F" w:rsidP="000D0B2F">
      <w:pPr>
        <w:rPr>
          <w:rFonts w:cs="Simplified Arabic" w:hint="cs"/>
          <w:b/>
          <w:bCs/>
          <w:sz w:val="28"/>
          <w:szCs w:val="28"/>
          <w:rtl/>
        </w:rPr>
      </w:pPr>
      <w:r w:rsidRPr="000D0B2F">
        <w:rPr>
          <w:rFonts w:cs="Simplified Arabic"/>
          <w:b/>
          <w:bCs/>
        </w:rPr>
        <w:t>Accounting for Similar Assets-Loss situation</w:t>
      </w:r>
      <w:r w:rsidRPr="000D0B2F">
        <w:rPr>
          <w:rFonts w:cs="Simplified Arabic" w:hint="cs"/>
          <w:b/>
          <w:bCs/>
          <w:sz w:val="28"/>
          <w:szCs w:val="28"/>
          <w:rtl/>
        </w:rPr>
        <w:t>ب-</w:t>
      </w:r>
      <w:r w:rsidRPr="000D0B2F">
        <w:rPr>
          <w:rFonts w:cs="Simplified Arabic" w:hint="cs"/>
          <w:b/>
          <w:bCs/>
          <w:rtl/>
        </w:rPr>
        <w:t xml:space="preserve">المحاسبة عن الموجودات المتشابهة </w:t>
      </w:r>
      <w:r w:rsidRPr="000D0B2F">
        <w:rPr>
          <w:rFonts w:cs="Simplified Arabic"/>
          <w:b/>
          <w:bCs/>
          <w:rtl/>
        </w:rPr>
        <w:t>–</w:t>
      </w:r>
      <w:r w:rsidRPr="000D0B2F">
        <w:rPr>
          <w:rFonts w:cs="Simplified Arabic" w:hint="cs"/>
          <w:b/>
          <w:bCs/>
          <w:rtl/>
        </w:rPr>
        <w:t xml:space="preserve"> حالة الخسارة</w:t>
      </w:r>
      <w:r w:rsidRPr="000D0B2F">
        <w:rPr>
          <w:rFonts w:cs="Simplified Arabic" w:hint="cs"/>
          <w:b/>
          <w:bCs/>
          <w:sz w:val="28"/>
          <w:szCs w:val="28"/>
          <w:rtl/>
          <w:lang w:bidi="ar-IQ"/>
        </w:rPr>
        <w:t xml:space="preserve">    </w:t>
      </w:r>
      <w:r w:rsidRPr="000D0B2F">
        <w:rPr>
          <w:rFonts w:cs="Simplified Arabic" w:hint="cs"/>
          <w:b/>
          <w:bCs/>
          <w:sz w:val="28"/>
          <w:szCs w:val="28"/>
          <w:rtl/>
        </w:rPr>
        <w:t xml:space="preserve"> </w:t>
      </w:r>
    </w:p>
    <w:p w:rsidR="000D0B2F" w:rsidRPr="000D0B2F" w:rsidRDefault="000D0B2F" w:rsidP="000D0B2F">
      <w:pPr>
        <w:rPr>
          <w:rFonts w:cs="Simplified Arabic" w:hint="cs"/>
          <w:b/>
          <w:bCs/>
          <w:rtl/>
        </w:rPr>
      </w:pPr>
      <w:r w:rsidRPr="000D0B2F">
        <w:rPr>
          <w:rFonts w:cs="Simplified Arabic"/>
          <w:b/>
          <w:bCs/>
        </w:rPr>
        <w:t xml:space="preserve">Accounting for Similar Assets-Gain situation         </w:t>
      </w:r>
      <w:r w:rsidRPr="000D0B2F">
        <w:rPr>
          <w:rFonts w:cs="Simplified Arabic" w:hint="cs"/>
          <w:b/>
          <w:bCs/>
          <w:sz w:val="28"/>
          <w:szCs w:val="28"/>
          <w:rtl/>
        </w:rPr>
        <w:t>ج-</w:t>
      </w:r>
      <w:r w:rsidRPr="000D0B2F">
        <w:rPr>
          <w:rFonts w:cs="Simplified Arabic" w:hint="cs"/>
          <w:b/>
          <w:bCs/>
          <w:rtl/>
        </w:rPr>
        <w:t xml:space="preserve"> المحاسبة عن الموجودات المتشابهة </w:t>
      </w:r>
      <w:r w:rsidRPr="000D0B2F">
        <w:rPr>
          <w:rFonts w:cs="Simplified Arabic"/>
          <w:b/>
          <w:bCs/>
          <w:rtl/>
        </w:rPr>
        <w:t>–</w:t>
      </w:r>
      <w:r w:rsidRPr="000D0B2F">
        <w:rPr>
          <w:rFonts w:cs="Simplified Arabic" w:hint="cs"/>
          <w:b/>
          <w:bCs/>
          <w:rtl/>
        </w:rPr>
        <w:t xml:space="preserve"> </w:t>
      </w:r>
      <w:proofErr w:type="gramStart"/>
      <w:r w:rsidRPr="000D0B2F">
        <w:rPr>
          <w:rFonts w:cs="Simplified Arabic" w:hint="cs"/>
          <w:b/>
          <w:bCs/>
          <w:rtl/>
        </w:rPr>
        <w:t>حالة  الربح</w:t>
      </w:r>
      <w:proofErr w:type="gramEnd"/>
      <w:r w:rsidRPr="000D0B2F">
        <w:rPr>
          <w:rFonts w:cs="Simplified Arabic" w:hint="cs"/>
          <w:b/>
          <w:bCs/>
          <w:rtl/>
        </w:rPr>
        <w:t>.</w:t>
      </w:r>
    </w:p>
    <w:p w:rsidR="000D0B2F" w:rsidRPr="006F6829" w:rsidRDefault="000D0B2F" w:rsidP="000D0B2F">
      <w:pPr>
        <w:bidi/>
        <w:rPr>
          <w:rFonts w:ascii="Simplified Arabic" w:hAnsi="Simplified Arabic" w:cs="Simplified Arabic"/>
          <w:sz w:val="28"/>
          <w:szCs w:val="28"/>
          <w:rtl/>
        </w:rPr>
      </w:pPr>
    </w:p>
    <w:sectPr w:rsidR="000D0B2F" w:rsidRPr="006F6829" w:rsidSect="00E757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94709"/>
    <w:multiLevelType w:val="hybridMultilevel"/>
    <w:tmpl w:val="F0A81ACE"/>
    <w:lvl w:ilvl="0" w:tplc="847882F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F534C2"/>
    <w:multiLevelType w:val="hybridMultilevel"/>
    <w:tmpl w:val="944E1722"/>
    <w:lvl w:ilvl="0" w:tplc="713C9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41F90"/>
    <w:multiLevelType w:val="hybridMultilevel"/>
    <w:tmpl w:val="9A867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94241"/>
    <w:multiLevelType w:val="hybridMultilevel"/>
    <w:tmpl w:val="08F6475A"/>
    <w:lvl w:ilvl="0" w:tplc="4A8C6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858D7"/>
    <w:multiLevelType w:val="hybridMultilevel"/>
    <w:tmpl w:val="20F85046"/>
    <w:lvl w:ilvl="0" w:tplc="E102CE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201FB3"/>
    <w:multiLevelType w:val="hybridMultilevel"/>
    <w:tmpl w:val="F0A81ACE"/>
    <w:lvl w:ilvl="0" w:tplc="847882F2">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00"/>
    <w:rsid w:val="00063A38"/>
    <w:rsid w:val="000D0B2F"/>
    <w:rsid w:val="00647330"/>
    <w:rsid w:val="006842B6"/>
    <w:rsid w:val="006F6829"/>
    <w:rsid w:val="00724500"/>
    <w:rsid w:val="00BF0EB3"/>
    <w:rsid w:val="00C0197A"/>
    <w:rsid w:val="00C25B91"/>
    <w:rsid w:val="00CA6F2D"/>
    <w:rsid w:val="00E40A00"/>
    <w:rsid w:val="00E75727"/>
    <w:rsid w:val="00ED1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0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A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A0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10</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abeer</cp:lastModifiedBy>
  <cp:revision>2</cp:revision>
  <dcterms:created xsi:type="dcterms:W3CDTF">2018-09-19T17:57:00Z</dcterms:created>
  <dcterms:modified xsi:type="dcterms:W3CDTF">2018-09-20T20:48:00Z</dcterms:modified>
</cp:coreProperties>
</file>