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4C2A" w:rsidRPr="00AD6510" w:rsidRDefault="00704C2A" w:rsidP="00704C2A">
      <w:pPr>
        <w:ind w:left="-284" w:right="-426"/>
        <w:jc w:val="both"/>
        <w:rPr>
          <w:rFonts w:ascii="Times New Roman" w:hAnsi="Times New Roman" w:cs="Times New Roman"/>
          <w:b/>
          <w:bCs/>
          <w:sz w:val="28"/>
          <w:szCs w:val="28"/>
          <w:u w:val="single"/>
          <w:rtl/>
          <w:lang w:bidi="ar-IQ"/>
        </w:rPr>
      </w:pPr>
      <w:r w:rsidRPr="00AD6510">
        <w:rPr>
          <w:rFonts w:ascii="Times New Roman" w:hAnsi="Times New Roman" w:cs="Times New Roman"/>
          <w:b/>
          <w:bCs/>
          <w:sz w:val="28"/>
          <w:szCs w:val="28"/>
          <w:u w:val="single"/>
          <w:rtl/>
          <w:lang w:bidi="ar-IQ"/>
        </w:rPr>
        <w:t xml:space="preserve">اشكال </w:t>
      </w:r>
      <w:r w:rsidRPr="00AD6510">
        <w:rPr>
          <w:rFonts w:ascii="Times New Roman" w:hAnsi="Times New Roman" w:cs="Times New Roman" w:hint="cs"/>
          <w:b/>
          <w:bCs/>
          <w:sz w:val="28"/>
          <w:szCs w:val="28"/>
          <w:u w:val="single"/>
          <w:rtl/>
          <w:lang w:bidi="ar-IQ"/>
        </w:rPr>
        <w:t xml:space="preserve">او انواع </w:t>
      </w:r>
      <w:r w:rsidRPr="00AD6510">
        <w:rPr>
          <w:rFonts w:ascii="Times New Roman" w:hAnsi="Times New Roman" w:cs="Times New Roman"/>
          <w:b/>
          <w:bCs/>
          <w:sz w:val="28"/>
          <w:szCs w:val="28"/>
          <w:u w:val="single"/>
          <w:rtl/>
          <w:lang w:bidi="ar-IQ"/>
        </w:rPr>
        <w:t>النقود</w:t>
      </w:r>
      <w:r w:rsidRPr="00AD6510">
        <w:rPr>
          <w:rFonts w:ascii="Times New Roman" w:hAnsi="Times New Roman" w:cs="Times New Roman"/>
          <w:b/>
          <w:bCs/>
          <w:sz w:val="28"/>
          <w:szCs w:val="28"/>
          <w:u w:val="single"/>
          <w:lang w:bidi="ar-IQ"/>
        </w:rPr>
        <w:t xml:space="preserve">of Money </w:t>
      </w:r>
      <w:r w:rsidRPr="00AD6510">
        <w:rPr>
          <w:rFonts w:ascii="Times New Roman" w:hAnsi="Times New Roman" w:cs="Times New Roman"/>
          <w:b/>
          <w:bCs/>
          <w:sz w:val="28"/>
          <w:szCs w:val="28"/>
          <w:u w:val="single"/>
          <w:rtl/>
          <w:lang w:bidi="ar-IQ"/>
        </w:rPr>
        <w:t xml:space="preserve"> </w:t>
      </w:r>
      <w:r w:rsidRPr="00AD6510">
        <w:rPr>
          <w:rFonts w:ascii="Times New Roman" w:hAnsi="Times New Roman" w:cs="Times New Roman"/>
          <w:b/>
          <w:bCs/>
          <w:sz w:val="28"/>
          <w:szCs w:val="28"/>
          <w:u w:val="single"/>
          <w:lang w:bidi="ar-IQ"/>
        </w:rPr>
        <w:t>Types</w:t>
      </w:r>
    </w:p>
    <w:p w:rsidR="00704C2A" w:rsidRPr="00AD6510" w:rsidRDefault="00704C2A" w:rsidP="00704C2A">
      <w:pPr>
        <w:ind w:left="-284" w:right="-426"/>
        <w:jc w:val="both"/>
        <w:rPr>
          <w:rFonts w:ascii="Times New Roman" w:hAnsi="Times New Roman" w:cs="Times New Roman"/>
          <w:b/>
          <w:bCs/>
          <w:sz w:val="24"/>
          <w:szCs w:val="24"/>
          <w:rtl/>
        </w:rPr>
      </w:pPr>
      <w:r w:rsidRPr="00AD6510">
        <w:rPr>
          <w:rFonts w:ascii="Times New Roman" w:hAnsi="Times New Roman" w:cs="Times New Roman"/>
          <w:b/>
          <w:bCs/>
          <w:sz w:val="24"/>
          <w:szCs w:val="24"/>
          <w:rtl/>
          <w:lang w:bidi="ar-IQ"/>
        </w:rPr>
        <w:t>توجد النقود بشكلين رئيسيين هما :-</w:t>
      </w:r>
    </w:p>
    <w:p w:rsidR="00704C2A" w:rsidRPr="00AD6510" w:rsidRDefault="00704C2A" w:rsidP="00704C2A">
      <w:pPr>
        <w:pStyle w:val="a3"/>
        <w:numPr>
          <w:ilvl w:val="1"/>
          <w:numId w:val="1"/>
        </w:numPr>
        <w:tabs>
          <w:tab w:val="right" w:pos="425"/>
        </w:tabs>
        <w:ind w:left="-284" w:right="-426" w:firstLine="0"/>
        <w:jc w:val="both"/>
        <w:rPr>
          <w:rFonts w:ascii="Times New Roman" w:hAnsi="Times New Roman" w:cs="Times New Roman"/>
          <w:b/>
          <w:bCs/>
          <w:sz w:val="24"/>
          <w:szCs w:val="24"/>
          <w:u w:val="single"/>
          <w:lang w:bidi="ar-IQ"/>
        </w:rPr>
      </w:pPr>
      <w:r w:rsidRPr="00AD6510">
        <w:rPr>
          <w:rFonts w:ascii="Times New Roman" w:hAnsi="Times New Roman" w:cs="Times New Roman"/>
          <w:b/>
          <w:bCs/>
          <w:sz w:val="24"/>
          <w:szCs w:val="24"/>
          <w:u w:val="single"/>
          <w:rtl/>
          <w:lang w:bidi="ar-IQ"/>
        </w:rPr>
        <w:t>النقود القانونية :</w:t>
      </w:r>
      <w:r w:rsidRPr="00AD6510">
        <w:rPr>
          <w:rFonts w:ascii="Times New Roman" w:hAnsi="Times New Roman" w:cs="Times New Roman"/>
          <w:b/>
          <w:bCs/>
          <w:sz w:val="24"/>
          <w:szCs w:val="24"/>
          <w:rtl/>
          <w:lang w:bidi="ar-IQ"/>
        </w:rPr>
        <w:t xml:space="preserve"> - وهي اما ورقية او معدنية .</w:t>
      </w:r>
    </w:p>
    <w:p w:rsidR="00704C2A" w:rsidRPr="00AD6510" w:rsidRDefault="00704C2A" w:rsidP="00704C2A">
      <w:pPr>
        <w:pStyle w:val="a3"/>
        <w:tabs>
          <w:tab w:val="right" w:pos="425"/>
        </w:tabs>
        <w:ind w:left="-284" w:right="-426"/>
        <w:jc w:val="both"/>
        <w:rPr>
          <w:rFonts w:ascii="Times New Roman" w:hAnsi="Times New Roman" w:cs="Times New Roman"/>
          <w:b/>
          <w:bCs/>
          <w:sz w:val="24"/>
          <w:szCs w:val="24"/>
          <w:lang w:bidi="ar-IQ"/>
        </w:rPr>
      </w:pPr>
    </w:p>
    <w:p w:rsidR="00704C2A" w:rsidRPr="00AD6510" w:rsidRDefault="00704C2A" w:rsidP="00704C2A">
      <w:pPr>
        <w:pStyle w:val="a3"/>
        <w:numPr>
          <w:ilvl w:val="0"/>
          <w:numId w:val="5"/>
        </w:numPr>
        <w:tabs>
          <w:tab w:val="right" w:pos="425"/>
        </w:tabs>
        <w:ind w:left="-284" w:right="-426" w:firstLine="0"/>
        <w:jc w:val="both"/>
        <w:rPr>
          <w:rFonts w:ascii="Times New Roman" w:hAnsi="Times New Roman" w:cs="Times New Roman"/>
          <w:b/>
          <w:bCs/>
          <w:sz w:val="24"/>
          <w:szCs w:val="24"/>
          <w:u w:val="single"/>
          <w:lang w:bidi="ar-IQ"/>
        </w:rPr>
      </w:pPr>
      <w:r w:rsidRPr="00AD6510">
        <w:rPr>
          <w:rFonts w:ascii="Times New Roman" w:hAnsi="Times New Roman" w:cs="Times New Roman"/>
          <w:b/>
          <w:bCs/>
          <w:sz w:val="24"/>
          <w:szCs w:val="24"/>
          <w:u w:val="single"/>
          <w:rtl/>
          <w:lang w:bidi="ar-IQ"/>
        </w:rPr>
        <w:t>الاوراق النقدية</w:t>
      </w:r>
      <w:r w:rsidRPr="00AD6510">
        <w:rPr>
          <w:rFonts w:ascii="Times New Roman" w:hAnsi="Times New Roman" w:cs="Times New Roman" w:hint="cs"/>
          <w:b/>
          <w:bCs/>
          <w:sz w:val="24"/>
          <w:szCs w:val="24"/>
          <w:u w:val="single"/>
          <w:rtl/>
          <w:lang w:bidi="ar-IQ"/>
        </w:rPr>
        <w:t xml:space="preserve"> </w:t>
      </w:r>
      <w:r w:rsidRPr="00AD6510">
        <w:rPr>
          <w:rFonts w:ascii="Times New Roman" w:hAnsi="Times New Roman" w:cs="Times New Roman"/>
          <w:b/>
          <w:bCs/>
          <w:sz w:val="24"/>
          <w:szCs w:val="24"/>
          <w:u w:val="single"/>
          <w:rtl/>
          <w:lang w:bidi="ar-IQ"/>
        </w:rPr>
        <w:t xml:space="preserve"> </w:t>
      </w:r>
      <w:r w:rsidRPr="00AD6510">
        <w:rPr>
          <w:rFonts w:ascii="Times New Roman" w:hAnsi="Times New Roman" w:cs="Times New Roman"/>
          <w:b/>
          <w:bCs/>
          <w:sz w:val="24"/>
          <w:szCs w:val="24"/>
          <w:u w:val="single"/>
          <w:lang w:bidi="ar-IQ"/>
        </w:rPr>
        <w:t>Notes</w:t>
      </w:r>
      <w:r w:rsidRPr="00AD6510">
        <w:rPr>
          <w:rFonts w:ascii="Times New Roman" w:hAnsi="Times New Roman" w:cs="Times New Roman"/>
          <w:b/>
          <w:bCs/>
          <w:sz w:val="24"/>
          <w:szCs w:val="24"/>
          <w:u w:val="single"/>
          <w:rtl/>
          <w:lang w:bidi="ar-IQ"/>
        </w:rPr>
        <w:t xml:space="preserve"> :-</w:t>
      </w:r>
    </w:p>
    <w:p w:rsidR="00704C2A" w:rsidRPr="00AD6510" w:rsidRDefault="00704C2A" w:rsidP="00704C2A">
      <w:pPr>
        <w:pStyle w:val="a3"/>
        <w:ind w:left="-284" w:right="-426"/>
        <w:jc w:val="both"/>
        <w:rPr>
          <w:rFonts w:ascii="Times New Roman" w:hAnsi="Times New Roman" w:cs="Times New Roman"/>
          <w:b/>
          <w:bCs/>
          <w:sz w:val="24"/>
          <w:szCs w:val="24"/>
          <w:rtl/>
          <w:lang w:bidi="ar-IQ"/>
        </w:rPr>
      </w:pPr>
      <w:r w:rsidRPr="00AD6510">
        <w:rPr>
          <w:rFonts w:ascii="Times New Roman" w:hAnsi="Times New Roman" w:cs="Times New Roman"/>
          <w:b/>
          <w:bCs/>
          <w:sz w:val="24"/>
          <w:szCs w:val="24"/>
          <w:rtl/>
          <w:lang w:bidi="ar-IQ"/>
        </w:rPr>
        <w:t xml:space="preserve">تستمد الاوراق النقدية قبولها في التداول من فرض الدولة السعر الالزامي لهذا النوع من النقود اي انها </w:t>
      </w:r>
      <w:r w:rsidRPr="00AD6510">
        <w:rPr>
          <w:rFonts w:ascii="Times New Roman" w:hAnsi="Times New Roman" w:cs="Times New Roman" w:hint="cs"/>
          <w:b/>
          <w:bCs/>
          <w:sz w:val="24"/>
          <w:szCs w:val="24"/>
          <w:rtl/>
          <w:lang w:bidi="ar-IQ"/>
        </w:rPr>
        <w:t>تلزم</w:t>
      </w:r>
      <w:r w:rsidRPr="00AD6510">
        <w:rPr>
          <w:rFonts w:ascii="Times New Roman" w:hAnsi="Times New Roman" w:cs="Times New Roman"/>
          <w:b/>
          <w:bCs/>
          <w:sz w:val="24"/>
          <w:szCs w:val="24"/>
          <w:rtl/>
          <w:lang w:bidi="ar-IQ"/>
        </w:rPr>
        <w:t xml:space="preserve"> جميع افراد المجتمع على قبولها </w:t>
      </w:r>
      <w:r w:rsidRPr="00AD6510">
        <w:rPr>
          <w:rFonts w:ascii="Times New Roman" w:hAnsi="Times New Roman" w:cs="Times New Roman" w:hint="cs"/>
          <w:b/>
          <w:bCs/>
          <w:sz w:val="24"/>
          <w:szCs w:val="24"/>
          <w:rtl/>
          <w:lang w:bidi="ar-IQ"/>
        </w:rPr>
        <w:t>كأداة</w:t>
      </w:r>
      <w:r w:rsidRPr="00AD6510">
        <w:rPr>
          <w:rFonts w:ascii="Times New Roman" w:hAnsi="Times New Roman" w:cs="Times New Roman"/>
          <w:b/>
          <w:bCs/>
          <w:sz w:val="24"/>
          <w:szCs w:val="24"/>
          <w:rtl/>
          <w:lang w:bidi="ar-IQ"/>
        </w:rPr>
        <w:t xml:space="preserve"> لقياس القيم وتسهيل التبادل , اي ان قيمتها التبادلية مستمدة ومضمونة من ارادة المشرع </w:t>
      </w:r>
      <w:r w:rsidRPr="00AD6510">
        <w:rPr>
          <w:rFonts w:ascii="Times New Roman" w:hAnsi="Times New Roman" w:cs="Times New Roman" w:hint="cs"/>
          <w:b/>
          <w:bCs/>
          <w:sz w:val="24"/>
          <w:szCs w:val="24"/>
          <w:rtl/>
          <w:lang w:bidi="ar-IQ"/>
        </w:rPr>
        <w:t>،</w:t>
      </w:r>
      <w:r w:rsidRPr="00AD6510">
        <w:rPr>
          <w:rFonts w:ascii="Times New Roman" w:hAnsi="Times New Roman" w:cs="Times New Roman"/>
          <w:b/>
          <w:bCs/>
          <w:sz w:val="24"/>
          <w:szCs w:val="24"/>
          <w:rtl/>
          <w:lang w:bidi="ar-IQ"/>
        </w:rPr>
        <w:t xml:space="preserve"> ويطلق عليه النقد الورقي الالزامي </w:t>
      </w:r>
      <w:r w:rsidRPr="00AD6510">
        <w:rPr>
          <w:rFonts w:ascii="Times New Roman" w:hAnsi="Times New Roman" w:cs="Times New Roman" w:hint="cs"/>
          <w:b/>
          <w:bCs/>
          <w:sz w:val="24"/>
          <w:szCs w:val="24"/>
          <w:rtl/>
          <w:lang w:bidi="ar-IQ"/>
        </w:rPr>
        <w:t>لأنه</w:t>
      </w:r>
      <w:r w:rsidRPr="00AD6510">
        <w:rPr>
          <w:rFonts w:ascii="Times New Roman" w:hAnsi="Times New Roman" w:cs="Times New Roman"/>
          <w:b/>
          <w:bCs/>
          <w:sz w:val="24"/>
          <w:szCs w:val="24"/>
          <w:rtl/>
          <w:lang w:bidi="ar-IQ"/>
        </w:rPr>
        <w:t xml:space="preserve"> غير قابل للتحويل الى ذهب فليس هناك في الوقت الحاضر في جميع دول العالم اوراق نقدية لها القابلية للتحول الى ذهب فجميع الاوراق النقدية المصدرة هي نقود الزامية او ائتمانية وتشكل الاوراق النقدية جزء من مطلوبات المصرف المركزي الذي يتولى اصدارها , وعند اصدارها ينبغي توفر موجودات بنفس القيمة </w:t>
      </w:r>
      <w:r w:rsidRPr="00AD6510">
        <w:rPr>
          <w:rFonts w:ascii="Times New Roman" w:hAnsi="Times New Roman" w:cs="Times New Roman" w:hint="cs"/>
          <w:b/>
          <w:bCs/>
          <w:sz w:val="24"/>
          <w:szCs w:val="24"/>
          <w:rtl/>
          <w:lang w:bidi="ar-IQ"/>
        </w:rPr>
        <w:t>للأوراق</w:t>
      </w:r>
      <w:r w:rsidRPr="00AD6510">
        <w:rPr>
          <w:rFonts w:ascii="Times New Roman" w:hAnsi="Times New Roman" w:cs="Times New Roman"/>
          <w:b/>
          <w:bCs/>
          <w:sz w:val="24"/>
          <w:szCs w:val="24"/>
          <w:rtl/>
          <w:lang w:bidi="ar-IQ"/>
        </w:rPr>
        <w:t xml:space="preserve"> المصدرة , </w:t>
      </w:r>
      <w:r w:rsidRPr="00AD6510">
        <w:rPr>
          <w:rFonts w:ascii="Times New Roman" w:hAnsi="Times New Roman" w:cs="Times New Roman" w:hint="cs"/>
          <w:b/>
          <w:bCs/>
          <w:sz w:val="24"/>
          <w:szCs w:val="24"/>
          <w:rtl/>
          <w:lang w:bidi="ar-IQ"/>
        </w:rPr>
        <w:t xml:space="preserve">وهذه الموجودات تشكل الغطاء النقدي للأوراق النقدية المصدرة ، </w:t>
      </w:r>
      <w:r w:rsidRPr="00AD6510">
        <w:rPr>
          <w:rFonts w:ascii="Times New Roman" w:hAnsi="Times New Roman" w:cs="Times New Roman"/>
          <w:b/>
          <w:bCs/>
          <w:sz w:val="24"/>
          <w:szCs w:val="24"/>
          <w:rtl/>
          <w:lang w:bidi="ar-IQ"/>
        </w:rPr>
        <w:t xml:space="preserve">ويتألف هذا الغطاء من عملات اجنبية وذهب وسندات حكومية اجنبية طويلة الاجل </w:t>
      </w:r>
      <w:r w:rsidRPr="00AD6510">
        <w:rPr>
          <w:rFonts w:ascii="Times New Roman" w:hAnsi="Times New Roman" w:cs="Times New Roman" w:hint="cs"/>
          <w:b/>
          <w:bCs/>
          <w:sz w:val="24"/>
          <w:szCs w:val="24"/>
          <w:rtl/>
          <w:lang w:bidi="ar-IQ"/>
        </w:rPr>
        <w:t xml:space="preserve">( وليست قصيرة او متوسطة الاجل لأنها احتياطي) . </w:t>
      </w:r>
      <w:r w:rsidRPr="00AD6510">
        <w:rPr>
          <w:rFonts w:ascii="Times New Roman" w:hAnsi="Times New Roman" w:cs="Times New Roman"/>
          <w:b/>
          <w:bCs/>
          <w:sz w:val="24"/>
          <w:szCs w:val="24"/>
          <w:rtl/>
          <w:lang w:bidi="ar-IQ"/>
        </w:rPr>
        <w:t>و</w:t>
      </w:r>
      <w:r w:rsidRPr="00AD6510">
        <w:rPr>
          <w:rFonts w:ascii="Times New Roman" w:hAnsi="Times New Roman" w:cs="Times New Roman" w:hint="cs"/>
          <w:b/>
          <w:bCs/>
          <w:sz w:val="24"/>
          <w:szCs w:val="24"/>
          <w:rtl/>
          <w:lang w:bidi="ar-IQ"/>
        </w:rPr>
        <w:t>ل</w:t>
      </w:r>
      <w:r w:rsidRPr="00AD6510">
        <w:rPr>
          <w:rFonts w:ascii="Times New Roman" w:hAnsi="Times New Roman" w:cs="Times New Roman"/>
          <w:b/>
          <w:bCs/>
          <w:sz w:val="24"/>
          <w:szCs w:val="24"/>
          <w:rtl/>
          <w:lang w:bidi="ar-IQ"/>
        </w:rPr>
        <w:t xml:space="preserve">لورقة النقدية المصدرة قيمة نقدية تقرها الدولة بشكل اعلى بكثير من قيمتها السوقية , بعبارة اخرى ان الورقة النقدية </w:t>
      </w:r>
      <w:r w:rsidRPr="00AD6510">
        <w:rPr>
          <w:rFonts w:ascii="Times New Roman" w:hAnsi="Times New Roman" w:cs="Times New Roman" w:hint="cs"/>
          <w:b/>
          <w:bCs/>
          <w:sz w:val="24"/>
          <w:szCs w:val="24"/>
          <w:rtl/>
          <w:lang w:bidi="ar-IQ"/>
        </w:rPr>
        <w:t xml:space="preserve">، بوصفها نقد او وحدة نقدية ، </w:t>
      </w:r>
      <w:r w:rsidRPr="00AD6510">
        <w:rPr>
          <w:rFonts w:ascii="Times New Roman" w:hAnsi="Times New Roman" w:cs="Times New Roman"/>
          <w:b/>
          <w:bCs/>
          <w:sz w:val="24"/>
          <w:szCs w:val="24"/>
          <w:rtl/>
          <w:lang w:bidi="ar-IQ"/>
        </w:rPr>
        <w:t xml:space="preserve">لها قيمة اسمية </w:t>
      </w:r>
      <w:r w:rsidRPr="00AD6510">
        <w:rPr>
          <w:rFonts w:ascii="Times New Roman" w:hAnsi="Times New Roman" w:cs="Times New Roman" w:hint="cs"/>
          <w:b/>
          <w:bCs/>
          <w:sz w:val="24"/>
          <w:szCs w:val="24"/>
          <w:rtl/>
          <w:lang w:bidi="ar-IQ"/>
        </w:rPr>
        <w:t xml:space="preserve">او قانونية ، </w:t>
      </w:r>
      <w:r w:rsidRPr="00AD6510">
        <w:rPr>
          <w:rFonts w:ascii="Times New Roman" w:hAnsi="Times New Roman" w:cs="Times New Roman"/>
          <w:b/>
          <w:bCs/>
          <w:sz w:val="24"/>
          <w:szCs w:val="24"/>
          <w:rtl/>
          <w:lang w:bidi="ar-IQ"/>
        </w:rPr>
        <w:t>تفوق قيمة هذه الورقة بوصفها سلعة اي تفوق قيمتها التجارية او السلعية , وتستخدم هذه الاوراق النقدية كاحتياطي للمصارف التجارية والمشروعات كما يمكن استخدامها في تسديد الديون .</w:t>
      </w:r>
    </w:p>
    <w:p w:rsidR="00704C2A" w:rsidRPr="00AD6510" w:rsidRDefault="00704C2A" w:rsidP="00704C2A">
      <w:pPr>
        <w:pStyle w:val="a3"/>
        <w:tabs>
          <w:tab w:val="right" w:pos="425"/>
        </w:tabs>
        <w:ind w:left="-284" w:right="-426"/>
        <w:jc w:val="both"/>
        <w:rPr>
          <w:rFonts w:ascii="Times New Roman" w:hAnsi="Times New Roman" w:cs="Times New Roman"/>
          <w:b/>
          <w:bCs/>
          <w:sz w:val="24"/>
          <w:szCs w:val="24"/>
          <w:rtl/>
          <w:lang w:bidi="ar-IQ"/>
        </w:rPr>
      </w:pPr>
    </w:p>
    <w:p w:rsidR="00704C2A" w:rsidRPr="00AD6510" w:rsidRDefault="00704C2A" w:rsidP="00704C2A">
      <w:pPr>
        <w:pStyle w:val="a3"/>
        <w:numPr>
          <w:ilvl w:val="0"/>
          <w:numId w:val="5"/>
        </w:numPr>
        <w:tabs>
          <w:tab w:val="right" w:pos="425"/>
          <w:tab w:val="right" w:pos="992"/>
        </w:tabs>
        <w:ind w:left="-284" w:right="-426" w:firstLine="0"/>
        <w:jc w:val="both"/>
        <w:rPr>
          <w:rFonts w:ascii="Times New Roman" w:hAnsi="Times New Roman" w:cs="Times New Roman"/>
          <w:b/>
          <w:bCs/>
          <w:sz w:val="24"/>
          <w:szCs w:val="24"/>
          <w:u w:val="single"/>
          <w:lang w:bidi="ar-IQ"/>
        </w:rPr>
      </w:pPr>
      <w:r w:rsidRPr="00AD6510">
        <w:rPr>
          <w:rFonts w:ascii="Times New Roman" w:hAnsi="Times New Roman" w:cs="Times New Roman"/>
          <w:b/>
          <w:bCs/>
          <w:sz w:val="24"/>
          <w:szCs w:val="24"/>
          <w:u w:val="single"/>
          <w:rtl/>
          <w:lang w:bidi="ar-IQ"/>
        </w:rPr>
        <w:t>النقود المعدنية او المساعدة (المسكوكات المساعدة)</w:t>
      </w:r>
      <w:r w:rsidRPr="00AD6510">
        <w:rPr>
          <w:rFonts w:ascii="Times New Roman" w:hAnsi="Times New Roman" w:cs="Times New Roman"/>
          <w:b/>
          <w:bCs/>
          <w:sz w:val="24"/>
          <w:szCs w:val="24"/>
          <w:u w:val="single"/>
          <w:lang w:bidi="ar-IQ"/>
        </w:rPr>
        <w:t xml:space="preserve">Coins </w:t>
      </w:r>
      <w:r w:rsidRPr="00AD6510">
        <w:rPr>
          <w:rFonts w:ascii="Times New Roman" w:hAnsi="Times New Roman" w:cs="Times New Roman"/>
          <w:b/>
          <w:bCs/>
          <w:sz w:val="24"/>
          <w:szCs w:val="24"/>
          <w:u w:val="single"/>
          <w:rtl/>
          <w:lang w:bidi="ar-IQ"/>
        </w:rPr>
        <w:t>:-</w:t>
      </w:r>
    </w:p>
    <w:p w:rsidR="00704C2A" w:rsidRPr="00AD6510" w:rsidRDefault="00704C2A" w:rsidP="00704C2A">
      <w:pPr>
        <w:pStyle w:val="a3"/>
        <w:tabs>
          <w:tab w:val="right" w:pos="425"/>
          <w:tab w:val="right" w:pos="992"/>
        </w:tabs>
        <w:ind w:left="-284" w:right="-426"/>
        <w:jc w:val="both"/>
        <w:rPr>
          <w:rFonts w:ascii="Times New Roman" w:hAnsi="Times New Roman" w:cs="Times New Roman"/>
          <w:b/>
          <w:bCs/>
          <w:sz w:val="24"/>
          <w:szCs w:val="24"/>
          <w:rtl/>
          <w:lang w:bidi="ar-IQ"/>
        </w:rPr>
      </w:pPr>
      <w:r w:rsidRPr="00AD6510">
        <w:rPr>
          <w:rFonts w:ascii="Times New Roman" w:hAnsi="Times New Roman" w:cs="Times New Roman"/>
          <w:b/>
          <w:bCs/>
          <w:sz w:val="24"/>
          <w:szCs w:val="24"/>
          <w:rtl/>
          <w:lang w:bidi="ar-IQ"/>
        </w:rPr>
        <w:t>في الغالب يتولى اصدارها المصرف المركزي واحيانا الخزانة العامة ويط</w:t>
      </w:r>
      <w:r w:rsidRPr="00AD6510">
        <w:rPr>
          <w:rFonts w:ascii="Times New Roman" w:hAnsi="Times New Roman" w:cs="Times New Roman" w:hint="cs"/>
          <w:b/>
          <w:bCs/>
          <w:sz w:val="24"/>
          <w:szCs w:val="24"/>
          <w:rtl/>
          <w:lang w:bidi="ar-IQ"/>
        </w:rPr>
        <w:t>لق</w:t>
      </w:r>
      <w:r w:rsidRPr="00AD6510">
        <w:rPr>
          <w:rFonts w:ascii="Times New Roman" w:hAnsi="Times New Roman" w:cs="Times New Roman"/>
          <w:b/>
          <w:bCs/>
          <w:sz w:val="24"/>
          <w:szCs w:val="24"/>
          <w:rtl/>
          <w:lang w:bidi="ar-IQ"/>
        </w:rPr>
        <w:t xml:space="preserve"> عليها نقود مساعدة </w:t>
      </w:r>
      <w:r w:rsidRPr="00AD6510">
        <w:rPr>
          <w:rFonts w:ascii="Times New Roman" w:hAnsi="Times New Roman" w:cs="Times New Roman" w:hint="cs"/>
          <w:b/>
          <w:bCs/>
          <w:sz w:val="24"/>
          <w:szCs w:val="24"/>
          <w:rtl/>
          <w:lang w:bidi="ar-IQ"/>
        </w:rPr>
        <w:t>لأنها</w:t>
      </w:r>
      <w:r w:rsidRPr="00AD6510">
        <w:rPr>
          <w:rFonts w:ascii="Times New Roman" w:hAnsi="Times New Roman" w:cs="Times New Roman"/>
          <w:b/>
          <w:bCs/>
          <w:sz w:val="24"/>
          <w:szCs w:val="24"/>
          <w:rtl/>
          <w:lang w:bidi="ar-IQ"/>
        </w:rPr>
        <w:t xml:space="preserve"> تساعد الاوراق النقدية في انجاز المعاملات ذات القيمة الصغيرة ولها قيمة نقدية </w:t>
      </w:r>
      <w:r w:rsidRPr="00AD6510">
        <w:rPr>
          <w:rFonts w:ascii="Times New Roman" w:hAnsi="Times New Roman" w:cs="Times New Roman" w:hint="cs"/>
          <w:b/>
          <w:bCs/>
          <w:sz w:val="24"/>
          <w:szCs w:val="24"/>
          <w:rtl/>
          <w:lang w:bidi="ar-IQ"/>
        </w:rPr>
        <w:t xml:space="preserve">او </w:t>
      </w:r>
      <w:r w:rsidRPr="00AD6510">
        <w:rPr>
          <w:rFonts w:ascii="Times New Roman" w:hAnsi="Times New Roman" w:cs="Times New Roman"/>
          <w:b/>
          <w:bCs/>
          <w:sz w:val="24"/>
          <w:szCs w:val="24"/>
          <w:rtl/>
          <w:lang w:bidi="ar-IQ"/>
        </w:rPr>
        <w:t xml:space="preserve">اسمية </w:t>
      </w:r>
      <w:r w:rsidRPr="00AD6510">
        <w:rPr>
          <w:rFonts w:ascii="Times New Roman" w:hAnsi="Times New Roman" w:cs="Times New Roman"/>
          <w:b/>
          <w:bCs/>
          <w:sz w:val="24"/>
          <w:szCs w:val="24"/>
          <w:lang w:bidi="ar-IQ"/>
        </w:rPr>
        <w:t>nominal</w:t>
      </w:r>
      <w:r w:rsidRPr="00AD6510">
        <w:rPr>
          <w:rFonts w:ascii="Times New Roman" w:hAnsi="Times New Roman" w:cs="Times New Roman" w:hint="cs"/>
          <w:b/>
          <w:bCs/>
          <w:sz w:val="24"/>
          <w:szCs w:val="24"/>
          <w:rtl/>
          <w:lang w:bidi="ar-IQ"/>
        </w:rPr>
        <w:t xml:space="preserve"> </w:t>
      </w:r>
      <w:r w:rsidRPr="00AD6510">
        <w:rPr>
          <w:rFonts w:ascii="Times New Roman" w:hAnsi="Times New Roman" w:cs="Times New Roman"/>
          <w:b/>
          <w:bCs/>
          <w:sz w:val="24"/>
          <w:szCs w:val="24"/>
          <w:rtl/>
          <w:lang w:bidi="ar-IQ"/>
        </w:rPr>
        <w:t xml:space="preserve">تفوق قيمتها السلعية او السوقية </w:t>
      </w:r>
      <w:r w:rsidRPr="00AD6510">
        <w:rPr>
          <w:rFonts w:ascii="Times New Roman" w:hAnsi="Times New Roman" w:cs="Times New Roman"/>
          <w:b/>
          <w:bCs/>
          <w:sz w:val="24"/>
          <w:szCs w:val="24"/>
          <w:lang w:bidi="ar-IQ"/>
        </w:rPr>
        <w:t>market</w:t>
      </w:r>
      <w:r w:rsidRPr="00AD6510">
        <w:rPr>
          <w:rFonts w:ascii="Times New Roman" w:hAnsi="Times New Roman" w:cs="Times New Roman" w:hint="cs"/>
          <w:b/>
          <w:bCs/>
          <w:sz w:val="24"/>
          <w:szCs w:val="24"/>
          <w:rtl/>
          <w:lang w:bidi="ar-IQ"/>
        </w:rPr>
        <w:t xml:space="preserve"> </w:t>
      </w:r>
      <w:r w:rsidRPr="00AD6510">
        <w:rPr>
          <w:rFonts w:ascii="Times New Roman" w:hAnsi="Times New Roman" w:cs="Times New Roman"/>
          <w:b/>
          <w:bCs/>
          <w:sz w:val="24"/>
          <w:szCs w:val="24"/>
          <w:rtl/>
          <w:lang w:bidi="ar-IQ"/>
        </w:rPr>
        <w:t>.</w:t>
      </w:r>
    </w:p>
    <w:p w:rsidR="00704C2A" w:rsidRPr="00AD6510" w:rsidRDefault="00704C2A" w:rsidP="00704C2A">
      <w:pPr>
        <w:pStyle w:val="a3"/>
        <w:tabs>
          <w:tab w:val="right" w:pos="425"/>
          <w:tab w:val="right" w:pos="992"/>
        </w:tabs>
        <w:ind w:left="-284" w:right="-426"/>
        <w:jc w:val="both"/>
        <w:rPr>
          <w:rFonts w:ascii="Times New Roman" w:hAnsi="Times New Roman" w:cs="Times New Roman"/>
          <w:b/>
          <w:bCs/>
          <w:sz w:val="24"/>
          <w:szCs w:val="24"/>
          <w:rtl/>
          <w:lang w:bidi="ar-IQ"/>
        </w:rPr>
      </w:pPr>
    </w:p>
    <w:p w:rsidR="00704C2A" w:rsidRPr="00AD6510" w:rsidRDefault="00704C2A" w:rsidP="00704C2A">
      <w:pPr>
        <w:pStyle w:val="a3"/>
        <w:numPr>
          <w:ilvl w:val="1"/>
          <w:numId w:val="1"/>
        </w:numPr>
        <w:tabs>
          <w:tab w:val="right" w:pos="425"/>
          <w:tab w:val="right" w:pos="992"/>
        </w:tabs>
        <w:ind w:left="-284" w:right="-426" w:firstLine="0"/>
        <w:jc w:val="both"/>
        <w:rPr>
          <w:rFonts w:ascii="Times New Roman" w:hAnsi="Times New Roman" w:cs="Times New Roman"/>
          <w:b/>
          <w:bCs/>
          <w:sz w:val="24"/>
          <w:szCs w:val="24"/>
          <w:u w:val="single"/>
          <w:lang w:bidi="ar-IQ"/>
        </w:rPr>
      </w:pPr>
      <w:r w:rsidRPr="00AD6510">
        <w:rPr>
          <w:rFonts w:ascii="Times New Roman" w:hAnsi="Times New Roman" w:cs="Times New Roman"/>
          <w:b/>
          <w:bCs/>
          <w:sz w:val="24"/>
          <w:szCs w:val="24"/>
          <w:u w:val="single"/>
          <w:rtl/>
          <w:lang w:bidi="ar-IQ"/>
        </w:rPr>
        <w:t xml:space="preserve">النقود المصرفية  </w:t>
      </w:r>
      <w:r w:rsidRPr="00AD6510">
        <w:rPr>
          <w:rFonts w:ascii="Times New Roman" w:hAnsi="Times New Roman" w:cs="Times New Roman"/>
          <w:b/>
          <w:bCs/>
          <w:sz w:val="24"/>
          <w:szCs w:val="24"/>
          <w:u w:val="single"/>
          <w:lang w:bidi="ar-IQ"/>
        </w:rPr>
        <w:t xml:space="preserve"> money</w:t>
      </w:r>
      <w:r w:rsidRPr="00AD6510">
        <w:rPr>
          <w:rFonts w:ascii="Times New Roman" w:hAnsi="Times New Roman" w:cs="Times New Roman"/>
          <w:b/>
          <w:bCs/>
          <w:sz w:val="24"/>
          <w:szCs w:val="24"/>
          <w:u w:val="single"/>
          <w:rtl/>
          <w:lang w:bidi="ar-IQ"/>
        </w:rPr>
        <w:t xml:space="preserve"> </w:t>
      </w:r>
      <w:r w:rsidRPr="00AD6510">
        <w:rPr>
          <w:rFonts w:ascii="Times New Roman" w:hAnsi="Times New Roman" w:cs="Times New Roman"/>
          <w:b/>
          <w:bCs/>
          <w:sz w:val="24"/>
          <w:szCs w:val="24"/>
          <w:u w:val="single"/>
          <w:lang w:bidi="ar-IQ"/>
        </w:rPr>
        <w:t>Bank</w:t>
      </w:r>
      <w:r w:rsidRPr="00AD6510">
        <w:rPr>
          <w:rFonts w:ascii="Times New Roman" w:hAnsi="Times New Roman" w:cs="Times New Roman"/>
          <w:b/>
          <w:bCs/>
          <w:sz w:val="24"/>
          <w:szCs w:val="24"/>
          <w:u w:val="single"/>
          <w:rtl/>
          <w:lang w:bidi="ar-IQ"/>
        </w:rPr>
        <w:t>:-</w:t>
      </w:r>
    </w:p>
    <w:p w:rsidR="00704C2A" w:rsidRPr="00AD6510" w:rsidRDefault="00704C2A" w:rsidP="00704C2A">
      <w:pPr>
        <w:pStyle w:val="a3"/>
        <w:tabs>
          <w:tab w:val="right" w:pos="425"/>
          <w:tab w:val="right" w:pos="992"/>
        </w:tabs>
        <w:ind w:left="-284" w:right="-426"/>
        <w:jc w:val="both"/>
        <w:rPr>
          <w:rFonts w:ascii="Times New Roman" w:hAnsi="Times New Roman" w:cs="Times New Roman"/>
          <w:b/>
          <w:bCs/>
          <w:sz w:val="24"/>
          <w:szCs w:val="24"/>
          <w:rtl/>
          <w:lang w:bidi="ar-IQ"/>
        </w:rPr>
      </w:pPr>
      <w:r w:rsidRPr="00AD6510">
        <w:rPr>
          <w:rFonts w:ascii="Times New Roman" w:hAnsi="Times New Roman" w:cs="Times New Roman"/>
          <w:b/>
          <w:bCs/>
          <w:sz w:val="24"/>
          <w:szCs w:val="24"/>
          <w:rtl/>
          <w:lang w:bidi="ar-IQ"/>
        </w:rPr>
        <w:t xml:space="preserve">ويطلق عليها نقود الودائع او النقود الكتابية (سميت كتابية </w:t>
      </w:r>
      <w:r w:rsidRPr="00AD6510">
        <w:rPr>
          <w:rFonts w:ascii="Times New Roman" w:hAnsi="Times New Roman" w:cs="Times New Roman" w:hint="cs"/>
          <w:b/>
          <w:bCs/>
          <w:sz w:val="24"/>
          <w:szCs w:val="24"/>
          <w:rtl/>
          <w:lang w:bidi="ar-IQ"/>
        </w:rPr>
        <w:t>لأنها</w:t>
      </w:r>
      <w:r w:rsidRPr="00AD6510">
        <w:rPr>
          <w:rFonts w:ascii="Times New Roman" w:hAnsi="Times New Roman" w:cs="Times New Roman"/>
          <w:b/>
          <w:bCs/>
          <w:sz w:val="24"/>
          <w:szCs w:val="24"/>
          <w:rtl/>
          <w:lang w:bidi="ar-IQ"/>
        </w:rPr>
        <w:t xml:space="preserve"> تستعمل عن طريق الصكوك)</w:t>
      </w:r>
      <w:r w:rsidRPr="00AD6510">
        <w:rPr>
          <w:rFonts w:ascii="Times New Roman" w:hAnsi="Times New Roman" w:cs="Times New Roman" w:hint="cs"/>
          <w:b/>
          <w:bCs/>
          <w:sz w:val="24"/>
          <w:szCs w:val="24"/>
          <w:rtl/>
          <w:lang w:bidi="ar-IQ"/>
        </w:rPr>
        <w:t xml:space="preserve"> </w:t>
      </w:r>
      <w:r w:rsidRPr="00AD6510">
        <w:rPr>
          <w:rFonts w:ascii="Times New Roman" w:hAnsi="Times New Roman" w:cs="Times New Roman"/>
          <w:b/>
          <w:bCs/>
          <w:sz w:val="24"/>
          <w:szCs w:val="24"/>
          <w:rtl/>
          <w:lang w:bidi="ar-IQ"/>
        </w:rPr>
        <w:t xml:space="preserve">وتمثل الايداعات المصرفية التي تتخذ شكل حسابات جارية </w:t>
      </w:r>
      <w:r w:rsidRPr="00AD6510">
        <w:rPr>
          <w:rFonts w:ascii="Times New Roman" w:hAnsi="Times New Roman" w:cs="Times New Roman"/>
          <w:b/>
          <w:bCs/>
          <w:sz w:val="24"/>
          <w:szCs w:val="24"/>
          <w:lang w:bidi="ar-IQ"/>
        </w:rPr>
        <w:t>current account</w:t>
      </w:r>
      <w:r w:rsidRPr="00AD6510">
        <w:rPr>
          <w:rFonts w:ascii="Times New Roman" w:hAnsi="Times New Roman" w:cs="Times New Roman" w:hint="cs"/>
          <w:b/>
          <w:bCs/>
          <w:sz w:val="24"/>
          <w:szCs w:val="24"/>
          <w:rtl/>
          <w:lang w:bidi="ar-IQ"/>
        </w:rPr>
        <w:t xml:space="preserve"> </w:t>
      </w:r>
      <w:r w:rsidRPr="00AD6510">
        <w:rPr>
          <w:rFonts w:ascii="Times New Roman" w:hAnsi="Times New Roman" w:cs="Times New Roman"/>
          <w:b/>
          <w:bCs/>
          <w:sz w:val="24"/>
          <w:szCs w:val="24"/>
          <w:rtl/>
          <w:lang w:bidi="ar-IQ"/>
        </w:rPr>
        <w:t xml:space="preserve">او تحت الطلب </w:t>
      </w:r>
      <w:r w:rsidRPr="00AD6510">
        <w:rPr>
          <w:rFonts w:ascii="Times New Roman" w:hAnsi="Times New Roman" w:cs="Times New Roman"/>
          <w:b/>
          <w:bCs/>
          <w:sz w:val="24"/>
          <w:szCs w:val="24"/>
          <w:lang w:bidi="ar-IQ"/>
        </w:rPr>
        <w:t>demand deposit</w:t>
      </w:r>
      <w:r w:rsidRPr="00AD6510">
        <w:rPr>
          <w:rFonts w:ascii="Times New Roman" w:hAnsi="Times New Roman" w:cs="Times New Roman"/>
          <w:b/>
          <w:bCs/>
          <w:sz w:val="24"/>
          <w:szCs w:val="24"/>
          <w:rtl/>
          <w:lang w:bidi="ar-IQ"/>
        </w:rPr>
        <w:t xml:space="preserve">, اي تمثل قيود دفترية  تسجل في سجلات المصرف التجاري , </w:t>
      </w:r>
      <w:r w:rsidRPr="00AD6510">
        <w:rPr>
          <w:rFonts w:ascii="Times New Roman" w:hAnsi="Times New Roman" w:cs="Times New Roman" w:hint="cs"/>
          <w:b/>
          <w:bCs/>
          <w:sz w:val="24"/>
          <w:szCs w:val="24"/>
          <w:rtl/>
          <w:lang w:bidi="ar-IQ"/>
        </w:rPr>
        <w:t>كأرصدة</w:t>
      </w:r>
      <w:r w:rsidRPr="00AD6510">
        <w:rPr>
          <w:rFonts w:ascii="Times New Roman" w:hAnsi="Times New Roman" w:cs="Times New Roman"/>
          <w:b/>
          <w:bCs/>
          <w:sz w:val="24"/>
          <w:szCs w:val="24"/>
          <w:rtl/>
          <w:lang w:bidi="ar-IQ"/>
        </w:rPr>
        <w:t xml:space="preserve"> دائنة لصالح الافراد والمشروعات (العملاء) وتنشأ من مصدرين رئيسيين :-</w:t>
      </w:r>
    </w:p>
    <w:p w:rsidR="00704C2A" w:rsidRPr="00AD6510" w:rsidRDefault="00704C2A" w:rsidP="00704C2A">
      <w:pPr>
        <w:pStyle w:val="a3"/>
        <w:tabs>
          <w:tab w:val="right" w:pos="425"/>
        </w:tabs>
        <w:ind w:left="-284" w:right="-426"/>
        <w:jc w:val="both"/>
        <w:rPr>
          <w:rFonts w:ascii="Times New Roman" w:hAnsi="Times New Roman" w:cs="Times New Roman"/>
          <w:b/>
          <w:bCs/>
          <w:sz w:val="24"/>
          <w:szCs w:val="24"/>
          <w:rtl/>
          <w:lang w:bidi="ar-IQ"/>
        </w:rPr>
      </w:pPr>
    </w:p>
    <w:p w:rsidR="00704C2A" w:rsidRPr="00AD6510" w:rsidRDefault="00704C2A" w:rsidP="00704C2A">
      <w:pPr>
        <w:pStyle w:val="a3"/>
        <w:numPr>
          <w:ilvl w:val="0"/>
          <w:numId w:val="4"/>
        </w:numPr>
        <w:tabs>
          <w:tab w:val="right" w:pos="425"/>
        </w:tabs>
        <w:ind w:left="-284" w:right="-426" w:firstLine="0"/>
        <w:jc w:val="both"/>
        <w:rPr>
          <w:rFonts w:ascii="Times New Roman" w:hAnsi="Times New Roman" w:cs="Times New Roman"/>
          <w:b/>
          <w:bCs/>
          <w:sz w:val="24"/>
          <w:szCs w:val="24"/>
          <w:u w:val="single"/>
          <w:lang w:bidi="ar-IQ"/>
        </w:rPr>
      </w:pPr>
      <w:r w:rsidRPr="00AD6510">
        <w:rPr>
          <w:rFonts w:ascii="Times New Roman" w:hAnsi="Times New Roman" w:cs="Times New Roman" w:hint="cs"/>
          <w:b/>
          <w:bCs/>
          <w:sz w:val="24"/>
          <w:szCs w:val="24"/>
          <w:u w:val="single"/>
          <w:rtl/>
          <w:lang w:bidi="ar-IQ"/>
        </w:rPr>
        <w:t xml:space="preserve"> </w:t>
      </w:r>
      <w:r w:rsidRPr="00AD6510">
        <w:rPr>
          <w:rFonts w:ascii="Times New Roman" w:hAnsi="Times New Roman" w:cs="Times New Roman"/>
          <w:b/>
          <w:bCs/>
          <w:sz w:val="24"/>
          <w:szCs w:val="24"/>
          <w:u w:val="single"/>
          <w:rtl/>
          <w:lang w:bidi="ar-IQ"/>
        </w:rPr>
        <w:t xml:space="preserve">الايداعات الفعلية او الحقيقية او الرئيسية </w:t>
      </w:r>
      <w:r w:rsidRPr="00AD6510">
        <w:rPr>
          <w:rFonts w:ascii="Times New Roman" w:hAnsi="Times New Roman" w:cs="Times New Roman"/>
          <w:b/>
          <w:bCs/>
          <w:sz w:val="24"/>
          <w:szCs w:val="24"/>
          <w:u w:val="single"/>
          <w:lang w:bidi="ar-IQ"/>
        </w:rPr>
        <w:t xml:space="preserve">Actual deposits </w:t>
      </w:r>
      <w:r w:rsidRPr="00AD6510">
        <w:rPr>
          <w:rFonts w:ascii="Times New Roman" w:hAnsi="Times New Roman" w:cs="Times New Roman"/>
          <w:b/>
          <w:bCs/>
          <w:sz w:val="24"/>
          <w:szCs w:val="24"/>
          <w:u w:val="single"/>
          <w:rtl/>
          <w:lang w:bidi="ar-IQ"/>
        </w:rPr>
        <w:t xml:space="preserve"> :-</w:t>
      </w:r>
    </w:p>
    <w:p w:rsidR="00704C2A" w:rsidRPr="00AD6510" w:rsidRDefault="00704C2A" w:rsidP="00704C2A">
      <w:pPr>
        <w:pStyle w:val="a3"/>
        <w:tabs>
          <w:tab w:val="right" w:pos="425"/>
        </w:tabs>
        <w:ind w:left="-284" w:right="-426"/>
        <w:jc w:val="both"/>
        <w:rPr>
          <w:rFonts w:ascii="Times New Roman" w:hAnsi="Times New Roman" w:cs="Times New Roman"/>
          <w:b/>
          <w:bCs/>
          <w:sz w:val="24"/>
          <w:szCs w:val="24"/>
          <w:rtl/>
          <w:lang w:bidi="ar-IQ"/>
        </w:rPr>
      </w:pPr>
      <w:r w:rsidRPr="00AD6510">
        <w:rPr>
          <w:rFonts w:ascii="Times New Roman" w:hAnsi="Times New Roman" w:cs="Times New Roman"/>
          <w:b/>
          <w:bCs/>
          <w:sz w:val="24"/>
          <w:szCs w:val="24"/>
          <w:rtl/>
          <w:lang w:bidi="ar-IQ"/>
        </w:rPr>
        <w:t xml:space="preserve">وتمثل المبالغ التي تقوم الوحدات الاقتصادية من افراد ومشروعات </w:t>
      </w:r>
      <w:r w:rsidRPr="00AD6510">
        <w:rPr>
          <w:rFonts w:ascii="Times New Roman" w:hAnsi="Times New Roman" w:cs="Times New Roman" w:hint="cs"/>
          <w:b/>
          <w:bCs/>
          <w:sz w:val="24"/>
          <w:szCs w:val="24"/>
          <w:rtl/>
          <w:lang w:bidi="ar-IQ"/>
        </w:rPr>
        <w:t>بإيداعها</w:t>
      </w:r>
      <w:r w:rsidRPr="00AD6510">
        <w:rPr>
          <w:rFonts w:ascii="Times New Roman" w:hAnsi="Times New Roman" w:cs="Times New Roman"/>
          <w:b/>
          <w:bCs/>
          <w:sz w:val="24"/>
          <w:szCs w:val="24"/>
          <w:rtl/>
          <w:lang w:bidi="ar-IQ"/>
        </w:rPr>
        <w:t xml:space="preserve"> لدى المصرف التجاري بشكل حساب جاري او تحت الطلب اي انها تمثل توفير هذه الوحدات الاقتصادية وهذا يعني ان هذا النوع او المصدر </w:t>
      </w:r>
      <w:r w:rsidRPr="00AD6510">
        <w:rPr>
          <w:rFonts w:ascii="Times New Roman" w:hAnsi="Times New Roman" w:cs="Times New Roman" w:hint="cs"/>
          <w:b/>
          <w:bCs/>
          <w:sz w:val="24"/>
          <w:szCs w:val="24"/>
          <w:rtl/>
          <w:lang w:bidi="ar-IQ"/>
        </w:rPr>
        <w:t xml:space="preserve">المولد </w:t>
      </w:r>
      <w:r w:rsidRPr="00AD6510">
        <w:rPr>
          <w:rFonts w:ascii="Times New Roman" w:hAnsi="Times New Roman" w:cs="Times New Roman"/>
          <w:b/>
          <w:bCs/>
          <w:sz w:val="24"/>
          <w:szCs w:val="24"/>
          <w:rtl/>
          <w:lang w:bidi="ar-IQ"/>
        </w:rPr>
        <w:t>لنقود الودائع ما هو الا تحويل من الشكل النقدي الى شكل اخر اي ان هذه الايداعات الحقيقية عبارة عن تحويل للنقود القانونية الى نقود مصرفية (حسابات جارية).</w:t>
      </w:r>
    </w:p>
    <w:p w:rsidR="00704C2A" w:rsidRPr="00AD6510" w:rsidRDefault="00704C2A" w:rsidP="00704C2A">
      <w:pPr>
        <w:pStyle w:val="a3"/>
        <w:tabs>
          <w:tab w:val="right" w:pos="425"/>
        </w:tabs>
        <w:ind w:left="-284" w:right="-426"/>
        <w:jc w:val="both"/>
        <w:rPr>
          <w:rFonts w:ascii="Times New Roman" w:hAnsi="Times New Roman" w:cs="Times New Roman"/>
          <w:b/>
          <w:bCs/>
          <w:sz w:val="24"/>
          <w:szCs w:val="24"/>
          <w:rtl/>
          <w:lang w:bidi="ar-IQ"/>
        </w:rPr>
      </w:pPr>
    </w:p>
    <w:p w:rsidR="00704C2A" w:rsidRPr="00AD6510" w:rsidRDefault="00704C2A" w:rsidP="00704C2A">
      <w:pPr>
        <w:pStyle w:val="a3"/>
        <w:numPr>
          <w:ilvl w:val="0"/>
          <w:numId w:val="4"/>
        </w:numPr>
        <w:tabs>
          <w:tab w:val="right" w:pos="425"/>
          <w:tab w:val="right" w:pos="992"/>
        </w:tabs>
        <w:ind w:left="-284" w:right="-426" w:firstLine="0"/>
        <w:jc w:val="both"/>
        <w:rPr>
          <w:rFonts w:ascii="Times New Roman" w:hAnsi="Times New Roman" w:cs="Times New Roman"/>
          <w:b/>
          <w:bCs/>
          <w:sz w:val="24"/>
          <w:szCs w:val="24"/>
          <w:u w:val="single"/>
          <w:lang w:bidi="ar-IQ"/>
        </w:rPr>
      </w:pPr>
      <w:r w:rsidRPr="00AD6510">
        <w:rPr>
          <w:rFonts w:ascii="Times New Roman" w:hAnsi="Times New Roman" w:cs="Times New Roman"/>
          <w:b/>
          <w:bCs/>
          <w:sz w:val="24"/>
          <w:szCs w:val="24"/>
          <w:u w:val="single"/>
          <w:rtl/>
          <w:lang w:bidi="ar-IQ"/>
        </w:rPr>
        <w:t xml:space="preserve">الودائع المشتقة </w:t>
      </w:r>
      <w:r w:rsidRPr="00AD6510">
        <w:rPr>
          <w:rFonts w:ascii="Times New Roman" w:hAnsi="Times New Roman" w:cs="Times New Roman"/>
          <w:b/>
          <w:bCs/>
          <w:sz w:val="24"/>
          <w:szCs w:val="24"/>
          <w:u w:val="single"/>
          <w:lang w:bidi="ar-IQ"/>
        </w:rPr>
        <w:t xml:space="preserve">Derivative deposits (DD) </w:t>
      </w:r>
      <w:r w:rsidRPr="00AD6510">
        <w:rPr>
          <w:rFonts w:ascii="Times New Roman" w:hAnsi="Times New Roman" w:cs="Times New Roman"/>
          <w:b/>
          <w:bCs/>
          <w:sz w:val="24"/>
          <w:szCs w:val="24"/>
          <w:u w:val="single"/>
          <w:rtl/>
          <w:lang w:bidi="ar-IQ"/>
        </w:rPr>
        <w:t>:-</w:t>
      </w:r>
    </w:p>
    <w:p w:rsidR="00704C2A" w:rsidRPr="00AD6510" w:rsidRDefault="00704C2A" w:rsidP="00704C2A">
      <w:pPr>
        <w:pStyle w:val="a3"/>
        <w:ind w:left="-284" w:right="-426"/>
        <w:jc w:val="both"/>
        <w:rPr>
          <w:rFonts w:ascii="Times New Roman" w:hAnsi="Times New Roman" w:cs="Times New Roman"/>
          <w:b/>
          <w:bCs/>
          <w:sz w:val="24"/>
          <w:szCs w:val="24"/>
          <w:rtl/>
          <w:lang w:bidi="ar-IQ"/>
        </w:rPr>
      </w:pPr>
      <w:r w:rsidRPr="00AD6510">
        <w:rPr>
          <w:rFonts w:ascii="Times New Roman" w:hAnsi="Times New Roman" w:cs="Times New Roman"/>
          <w:b/>
          <w:bCs/>
          <w:sz w:val="24"/>
          <w:szCs w:val="24"/>
          <w:rtl/>
          <w:lang w:bidi="ar-IQ"/>
        </w:rPr>
        <w:t>وتنشأ من خلال قيام المصرف التجاري بمنح القروض والسلف</w:t>
      </w:r>
      <w:r w:rsidRPr="00AD6510">
        <w:rPr>
          <w:rFonts w:ascii="Times New Roman" w:hAnsi="Times New Roman" w:cs="Times New Roman" w:hint="cs"/>
          <w:b/>
          <w:bCs/>
          <w:sz w:val="24"/>
          <w:szCs w:val="24"/>
          <w:rtl/>
          <w:lang w:bidi="ar-IQ"/>
        </w:rPr>
        <w:t xml:space="preserve"> </w:t>
      </w:r>
      <w:r w:rsidRPr="00AD6510">
        <w:rPr>
          <w:rStyle w:val="a5"/>
          <w:rFonts w:ascii="Times New Roman" w:hAnsi="Times New Roman" w:cs="Times New Roman"/>
          <w:b/>
          <w:bCs/>
          <w:sz w:val="24"/>
          <w:szCs w:val="24"/>
          <w:rtl/>
          <w:lang w:bidi="ar-IQ"/>
        </w:rPr>
        <w:footnoteReference w:id="1"/>
      </w:r>
      <w:r w:rsidRPr="00AD6510">
        <w:rPr>
          <w:rFonts w:ascii="Times New Roman" w:hAnsi="Times New Roman" w:cs="Times New Roman"/>
          <w:b/>
          <w:bCs/>
          <w:sz w:val="24"/>
          <w:szCs w:val="24"/>
          <w:rtl/>
          <w:lang w:bidi="ar-IQ"/>
        </w:rPr>
        <w:t xml:space="preserve"> وشراء الاوراق المالية </w:t>
      </w:r>
      <w:r w:rsidRPr="00AD6510">
        <w:rPr>
          <w:rFonts w:ascii="Times New Roman" w:hAnsi="Times New Roman" w:cs="Times New Roman" w:hint="cs"/>
          <w:b/>
          <w:bCs/>
          <w:sz w:val="24"/>
          <w:szCs w:val="24"/>
          <w:rtl/>
          <w:lang w:bidi="ar-IQ"/>
        </w:rPr>
        <w:t>للأفراد</w:t>
      </w:r>
      <w:r w:rsidRPr="00AD6510">
        <w:rPr>
          <w:rFonts w:ascii="Times New Roman" w:hAnsi="Times New Roman" w:cs="Times New Roman"/>
          <w:b/>
          <w:bCs/>
          <w:sz w:val="24"/>
          <w:szCs w:val="24"/>
          <w:rtl/>
          <w:lang w:bidi="ar-IQ"/>
        </w:rPr>
        <w:t xml:space="preserve"> والشركات وهنا يقوم المصرف التجاري بوضع كمية من الاموال النقدية بشكل حساب جاري تحت تصرف العملاء او الوحدات الاقتصادية اي ان المصرف يخلق هنا نقد جديد اي يتولى توليدها لان المصرف سيمنح الافراد او المشروعات قدرة السحب على الحساب الجاري المفتوح لصالحهم دون ان يكون لكمية النقود المخلوقة لهم اي وجود سابق اصلا , فالنقود المصرفية ليس لها كيان مادي </w:t>
      </w:r>
      <w:r w:rsidRPr="00AD6510">
        <w:rPr>
          <w:rFonts w:ascii="Times New Roman" w:hAnsi="Times New Roman" w:cs="Times New Roman" w:hint="cs"/>
          <w:b/>
          <w:bCs/>
          <w:sz w:val="24"/>
          <w:szCs w:val="24"/>
          <w:rtl/>
          <w:lang w:bidi="ar-IQ"/>
        </w:rPr>
        <w:t xml:space="preserve">ملموس </w:t>
      </w:r>
      <w:r w:rsidRPr="00AD6510">
        <w:rPr>
          <w:rFonts w:ascii="Times New Roman" w:hAnsi="Times New Roman" w:cs="Times New Roman"/>
          <w:b/>
          <w:bCs/>
          <w:sz w:val="24"/>
          <w:szCs w:val="24"/>
          <w:lang w:bidi="ar-IQ"/>
        </w:rPr>
        <w:t xml:space="preserve"> intangible</w:t>
      </w:r>
      <w:r w:rsidRPr="00AD6510">
        <w:rPr>
          <w:rFonts w:ascii="Times New Roman" w:hAnsi="Times New Roman" w:cs="Times New Roman"/>
          <w:b/>
          <w:bCs/>
          <w:sz w:val="24"/>
          <w:szCs w:val="24"/>
          <w:rtl/>
          <w:lang w:bidi="ar-IQ"/>
        </w:rPr>
        <w:t xml:space="preserve">وانما تتداول بين الافراد عن طريق ادوات او وسائل تدعى الصكوك او الشيكات </w:t>
      </w:r>
      <w:r w:rsidRPr="00AD6510">
        <w:rPr>
          <w:rFonts w:ascii="Times New Roman" w:hAnsi="Times New Roman" w:cs="Times New Roman"/>
          <w:b/>
          <w:bCs/>
          <w:sz w:val="24"/>
          <w:szCs w:val="24"/>
          <w:lang w:bidi="ar-IQ"/>
        </w:rPr>
        <w:t>check</w:t>
      </w:r>
      <w:r w:rsidRPr="00AD6510">
        <w:rPr>
          <w:rFonts w:ascii="Times New Roman" w:hAnsi="Times New Roman" w:cs="Times New Roman" w:hint="cs"/>
          <w:b/>
          <w:bCs/>
          <w:sz w:val="24"/>
          <w:szCs w:val="24"/>
          <w:rtl/>
          <w:lang w:bidi="ar-IQ"/>
        </w:rPr>
        <w:t>،</w:t>
      </w:r>
      <w:r w:rsidRPr="00AD6510">
        <w:rPr>
          <w:rFonts w:ascii="Times New Roman" w:hAnsi="Times New Roman" w:cs="Times New Roman"/>
          <w:b/>
          <w:bCs/>
          <w:sz w:val="24"/>
          <w:szCs w:val="24"/>
          <w:rtl/>
          <w:lang w:bidi="ar-IQ"/>
        </w:rPr>
        <w:t xml:space="preserve"> والصك هو امر صادر من الدائن (المودع) او صاحب الحساب الجاري الى المدين , اي المصرف التجاري بوضع مبلغ معين للشخص المودع او صاحب الحساب الجاري او </w:t>
      </w:r>
      <w:r w:rsidRPr="00AD6510">
        <w:rPr>
          <w:rFonts w:ascii="Times New Roman" w:hAnsi="Times New Roman" w:cs="Times New Roman" w:hint="cs"/>
          <w:b/>
          <w:bCs/>
          <w:sz w:val="24"/>
          <w:szCs w:val="24"/>
          <w:rtl/>
          <w:lang w:bidi="ar-IQ"/>
        </w:rPr>
        <w:t>لأمره</w:t>
      </w:r>
      <w:r w:rsidRPr="00AD6510">
        <w:rPr>
          <w:rFonts w:ascii="Times New Roman" w:hAnsi="Times New Roman" w:cs="Times New Roman"/>
          <w:b/>
          <w:bCs/>
          <w:sz w:val="24"/>
          <w:szCs w:val="24"/>
          <w:rtl/>
          <w:lang w:bidi="ar-IQ"/>
        </w:rPr>
        <w:t xml:space="preserve"> , وتعتبر الصكوك ادوات اقتصادية </w:t>
      </w:r>
      <w:r w:rsidRPr="00AD6510">
        <w:rPr>
          <w:rFonts w:ascii="Times New Roman" w:hAnsi="Times New Roman" w:cs="Times New Roman"/>
          <w:b/>
          <w:bCs/>
          <w:sz w:val="24"/>
          <w:szCs w:val="24"/>
          <w:rtl/>
          <w:lang w:bidi="ar-IQ"/>
        </w:rPr>
        <w:lastRenderedPageBreak/>
        <w:t>وقانونية لانتقال ملكية الودائع عند استخدامها في تسديد اثمان السلع والخدمات وتسديد الديون وعند اجراء تحويل مصرفي من فرد او جهة الى طرف اخر .</w:t>
      </w:r>
    </w:p>
    <w:p w:rsidR="00704C2A" w:rsidRPr="00AD6510" w:rsidRDefault="00704C2A" w:rsidP="00704C2A">
      <w:pPr>
        <w:pStyle w:val="a3"/>
        <w:ind w:left="-284" w:right="-426"/>
        <w:jc w:val="both"/>
        <w:rPr>
          <w:rFonts w:ascii="Times New Roman" w:hAnsi="Times New Roman" w:cs="Times New Roman"/>
          <w:b/>
          <w:bCs/>
          <w:sz w:val="24"/>
          <w:szCs w:val="24"/>
          <w:rtl/>
          <w:lang w:bidi="ar-IQ"/>
        </w:rPr>
      </w:pPr>
      <w:r w:rsidRPr="00AD6510">
        <w:rPr>
          <w:rFonts w:ascii="Times New Roman" w:hAnsi="Times New Roman" w:cs="Times New Roman"/>
          <w:b/>
          <w:bCs/>
          <w:sz w:val="24"/>
          <w:szCs w:val="24"/>
          <w:rtl/>
          <w:lang w:bidi="ar-IQ"/>
        </w:rPr>
        <w:t>ومما يجدر بالإشارة اليه هو ان النقود المصرفية هي ق</w:t>
      </w:r>
      <w:r w:rsidRPr="00AD6510">
        <w:rPr>
          <w:rFonts w:ascii="Times New Roman" w:hAnsi="Times New Roman" w:cs="Times New Roman" w:hint="cs"/>
          <w:b/>
          <w:bCs/>
          <w:sz w:val="24"/>
          <w:szCs w:val="24"/>
          <w:rtl/>
          <w:lang w:bidi="ar-IQ"/>
        </w:rPr>
        <w:t>ي</w:t>
      </w:r>
      <w:r w:rsidRPr="00AD6510">
        <w:rPr>
          <w:rFonts w:ascii="Times New Roman" w:hAnsi="Times New Roman" w:cs="Times New Roman"/>
          <w:b/>
          <w:bCs/>
          <w:sz w:val="24"/>
          <w:szCs w:val="24"/>
          <w:rtl/>
          <w:lang w:bidi="ar-IQ"/>
        </w:rPr>
        <w:t xml:space="preserve">ود مصرفية وان الصك هو ليس الحساب الجاري او النقود المصرفية والصك هو اداة لتداول الحسابات الجارية ويعتبر الحساب الجاري الذي يتم التعامل به من خلال الصكوك , نقد سائل كالنقود القانونية </w:t>
      </w:r>
      <w:r w:rsidRPr="00AD6510">
        <w:rPr>
          <w:rFonts w:ascii="Times New Roman" w:hAnsi="Times New Roman" w:cs="Times New Roman" w:hint="cs"/>
          <w:b/>
          <w:bCs/>
          <w:sz w:val="24"/>
          <w:szCs w:val="24"/>
          <w:rtl/>
          <w:lang w:bidi="ar-IQ"/>
        </w:rPr>
        <w:t>لإمكانية</w:t>
      </w:r>
      <w:r w:rsidRPr="00AD6510">
        <w:rPr>
          <w:rFonts w:ascii="Times New Roman" w:hAnsi="Times New Roman" w:cs="Times New Roman"/>
          <w:b/>
          <w:bCs/>
          <w:sz w:val="24"/>
          <w:szCs w:val="24"/>
          <w:rtl/>
          <w:lang w:bidi="ar-IQ"/>
        </w:rPr>
        <w:t xml:space="preserve"> استخدامه في </w:t>
      </w:r>
      <w:r w:rsidRPr="00AD6510">
        <w:rPr>
          <w:rFonts w:ascii="Times New Roman" w:hAnsi="Times New Roman" w:cs="Times New Roman" w:hint="cs"/>
          <w:b/>
          <w:bCs/>
          <w:sz w:val="24"/>
          <w:szCs w:val="24"/>
          <w:rtl/>
          <w:lang w:bidi="ar-IQ"/>
        </w:rPr>
        <w:t>ال</w:t>
      </w:r>
      <w:r w:rsidRPr="00AD6510">
        <w:rPr>
          <w:rFonts w:ascii="Times New Roman" w:hAnsi="Times New Roman" w:cs="Times New Roman"/>
          <w:b/>
          <w:bCs/>
          <w:sz w:val="24"/>
          <w:szCs w:val="24"/>
          <w:rtl/>
          <w:lang w:bidi="ar-IQ"/>
        </w:rPr>
        <w:t>حال لشراء السلع والخدمات وتسديد الديون بفضل الاداة (الصك).</w:t>
      </w:r>
    </w:p>
    <w:p w:rsidR="00704C2A" w:rsidRPr="00AD6510" w:rsidRDefault="00704C2A" w:rsidP="00704C2A">
      <w:pPr>
        <w:ind w:left="-284" w:right="-426"/>
        <w:jc w:val="both"/>
        <w:rPr>
          <w:rFonts w:ascii="Times New Roman" w:hAnsi="Times New Roman" w:cs="Times New Roman"/>
          <w:b/>
          <w:bCs/>
          <w:sz w:val="24"/>
          <w:szCs w:val="24"/>
          <w:rtl/>
          <w:lang w:bidi="ar-IQ"/>
        </w:rPr>
      </w:pPr>
      <w:r w:rsidRPr="00AD6510">
        <w:rPr>
          <w:rFonts w:ascii="Times New Roman" w:hAnsi="Times New Roman" w:cs="Times New Roman"/>
          <w:b/>
          <w:bCs/>
          <w:sz w:val="24"/>
          <w:szCs w:val="24"/>
          <w:rtl/>
          <w:lang w:bidi="ar-IQ"/>
        </w:rPr>
        <w:t xml:space="preserve">وتختلف النقود القانونية عن النقود المصرفية في المجالات الاتية :- </w:t>
      </w:r>
    </w:p>
    <w:p w:rsidR="00704C2A" w:rsidRPr="00AD6510" w:rsidRDefault="00704C2A" w:rsidP="00704C2A">
      <w:pPr>
        <w:pStyle w:val="a3"/>
        <w:numPr>
          <w:ilvl w:val="0"/>
          <w:numId w:val="2"/>
        </w:numPr>
        <w:tabs>
          <w:tab w:val="right" w:pos="425"/>
        </w:tabs>
        <w:ind w:left="-284" w:right="-426" w:firstLine="0"/>
        <w:jc w:val="both"/>
        <w:rPr>
          <w:rFonts w:ascii="Times New Roman" w:hAnsi="Times New Roman" w:cs="Times New Roman"/>
          <w:b/>
          <w:bCs/>
          <w:sz w:val="24"/>
          <w:szCs w:val="24"/>
          <w:lang w:bidi="ar-IQ"/>
        </w:rPr>
      </w:pPr>
      <w:r w:rsidRPr="00AD6510">
        <w:rPr>
          <w:rFonts w:ascii="Times New Roman" w:hAnsi="Times New Roman" w:cs="Times New Roman"/>
          <w:b/>
          <w:bCs/>
          <w:sz w:val="24"/>
          <w:szCs w:val="24"/>
          <w:rtl/>
          <w:lang w:bidi="ar-IQ"/>
        </w:rPr>
        <w:t>ان النقود المصرفية اختيارية , بينما النقود القانونية اجبارية</w:t>
      </w:r>
      <w:r w:rsidRPr="00AD6510">
        <w:rPr>
          <w:rFonts w:ascii="Times New Roman" w:hAnsi="Times New Roman" w:cs="Times New Roman" w:hint="cs"/>
          <w:b/>
          <w:bCs/>
          <w:sz w:val="24"/>
          <w:szCs w:val="24"/>
          <w:rtl/>
          <w:lang w:bidi="ar-IQ"/>
        </w:rPr>
        <w:t xml:space="preserve"> .</w:t>
      </w:r>
    </w:p>
    <w:p w:rsidR="00704C2A" w:rsidRPr="00AD6510" w:rsidRDefault="00704C2A" w:rsidP="00704C2A">
      <w:pPr>
        <w:pStyle w:val="a3"/>
        <w:numPr>
          <w:ilvl w:val="0"/>
          <w:numId w:val="2"/>
        </w:numPr>
        <w:tabs>
          <w:tab w:val="right" w:pos="425"/>
        </w:tabs>
        <w:ind w:left="-284" w:right="-426" w:firstLine="0"/>
        <w:jc w:val="both"/>
        <w:rPr>
          <w:rFonts w:ascii="Times New Roman" w:hAnsi="Times New Roman" w:cs="Times New Roman"/>
          <w:b/>
          <w:bCs/>
          <w:sz w:val="24"/>
          <w:szCs w:val="24"/>
          <w:lang w:bidi="ar-IQ"/>
        </w:rPr>
      </w:pPr>
      <w:r w:rsidRPr="00AD6510">
        <w:rPr>
          <w:rFonts w:ascii="Times New Roman" w:hAnsi="Times New Roman" w:cs="Times New Roman"/>
          <w:b/>
          <w:bCs/>
          <w:sz w:val="24"/>
          <w:szCs w:val="24"/>
          <w:rtl/>
          <w:lang w:bidi="ar-IQ"/>
        </w:rPr>
        <w:t xml:space="preserve">يترتب على ذلك ان النقود المصرفية قد تفقد جزء من سيولتها عندما تكون ثقة الافراد بالصكوك محدودة , كما هو الحال في الدول النامية , ولعل ابرز ظاهرة على ذلك حالة الصكوك المعادة </w:t>
      </w:r>
      <w:r w:rsidRPr="00AD6510">
        <w:rPr>
          <w:rFonts w:ascii="Times New Roman" w:hAnsi="Times New Roman" w:cs="Times New Roman" w:hint="cs"/>
          <w:b/>
          <w:bCs/>
          <w:sz w:val="24"/>
          <w:szCs w:val="24"/>
          <w:rtl/>
          <w:lang w:bidi="ar-IQ"/>
        </w:rPr>
        <w:t xml:space="preserve">او المرتجعة </w:t>
      </w:r>
      <w:r w:rsidRPr="00AD6510">
        <w:rPr>
          <w:rFonts w:ascii="Times New Roman" w:hAnsi="Times New Roman" w:cs="Times New Roman"/>
          <w:b/>
          <w:bCs/>
          <w:sz w:val="24"/>
          <w:szCs w:val="24"/>
          <w:rtl/>
          <w:lang w:bidi="ar-IQ"/>
        </w:rPr>
        <w:t>والمصدقة او المعتمدة , بينما لا يمكن ان تفقد النقود القانونية اي شيء من قيمتها النقدية .</w:t>
      </w:r>
    </w:p>
    <w:p w:rsidR="00704C2A" w:rsidRPr="00AD6510" w:rsidRDefault="00704C2A" w:rsidP="00704C2A">
      <w:pPr>
        <w:pStyle w:val="a3"/>
        <w:numPr>
          <w:ilvl w:val="0"/>
          <w:numId w:val="2"/>
        </w:numPr>
        <w:tabs>
          <w:tab w:val="right" w:pos="425"/>
        </w:tabs>
        <w:ind w:left="-284" w:right="-426" w:firstLine="0"/>
        <w:jc w:val="both"/>
        <w:rPr>
          <w:rFonts w:ascii="Times New Roman" w:hAnsi="Times New Roman" w:cs="Times New Roman"/>
          <w:b/>
          <w:bCs/>
          <w:sz w:val="24"/>
          <w:szCs w:val="24"/>
          <w:lang w:bidi="ar-IQ"/>
        </w:rPr>
      </w:pPr>
      <w:r w:rsidRPr="00AD6510">
        <w:rPr>
          <w:rFonts w:ascii="Times New Roman" w:hAnsi="Times New Roman" w:cs="Times New Roman"/>
          <w:b/>
          <w:bCs/>
          <w:sz w:val="24"/>
          <w:szCs w:val="24"/>
          <w:rtl/>
          <w:lang w:bidi="ar-IQ"/>
        </w:rPr>
        <w:t>يتولى اصدار النقود القانونية المصرف المركزي بينما يتولى اصدار النقود المصرفية المصرف التجاري.</w:t>
      </w:r>
    </w:p>
    <w:p w:rsidR="00704C2A" w:rsidRPr="00AD6510" w:rsidRDefault="00704C2A" w:rsidP="00704C2A">
      <w:pPr>
        <w:pStyle w:val="a3"/>
        <w:numPr>
          <w:ilvl w:val="0"/>
          <w:numId w:val="2"/>
        </w:numPr>
        <w:tabs>
          <w:tab w:val="right" w:pos="425"/>
        </w:tabs>
        <w:ind w:left="-284" w:right="-426" w:firstLine="0"/>
        <w:jc w:val="both"/>
        <w:rPr>
          <w:rFonts w:ascii="Times New Roman" w:hAnsi="Times New Roman" w:cs="Times New Roman"/>
          <w:b/>
          <w:bCs/>
          <w:sz w:val="24"/>
          <w:szCs w:val="24"/>
          <w:lang w:bidi="ar-IQ"/>
        </w:rPr>
      </w:pPr>
      <w:r w:rsidRPr="00AD6510">
        <w:rPr>
          <w:rFonts w:ascii="Times New Roman" w:hAnsi="Times New Roman" w:cs="Times New Roman"/>
          <w:b/>
          <w:bCs/>
          <w:sz w:val="24"/>
          <w:szCs w:val="24"/>
          <w:rtl/>
          <w:lang w:bidi="ar-IQ"/>
        </w:rPr>
        <w:t xml:space="preserve">لا يهدف المصرف المركزي عند اصداره للنقود القانونية الى تحقيق الربح </w:t>
      </w:r>
      <w:r w:rsidRPr="00AD6510">
        <w:rPr>
          <w:rFonts w:ascii="Times New Roman" w:hAnsi="Times New Roman" w:cs="Times New Roman" w:hint="cs"/>
          <w:b/>
          <w:bCs/>
          <w:sz w:val="24"/>
          <w:szCs w:val="24"/>
          <w:rtl/>
          <w:lang w:bidi="ar-IQ"/>
        </w:rPr>
        <w:t>لأنه</w:t>
      </w:r>
      <w:r w:rsidRPr="00AD6510">
        <w:rPr>
          <w:rFonts w:ascii="Times New Roman" w:hAnsi="Times New Roman" w:cs="Times New Roman"/>
          <w:b/>
          <w:bCs/>
          <w:sz w:val="24"/>
          <w:szCs w:val="24"/>
          <w:rtl/>
          <w:lang w:bidi="ar-IQ"/>
        </w:rPr>
        <w:t xml:space="preserve"> مؤسسة مالية عامة تسعى الى تحقيق المصلحة العامة , بينما يسعى المصرف التجاري من خلال خلق النقود المصرفية (الودائع المشتقة)</w:t>
      </w:r>
      <w:r w:rsidRPr="00AD6510">
        <w:rPr>
          <w:rFonts w:ascii="Times New Roman" w:hAnsi="Times New Roman" w:cs="Times New Roman" w:hint="cs"/>
          <w:b/>
          <w:bCs/>
          <w:sz w:val="24"/>
          <w:szCs w:val="24"/>
          <w:rtl/>
          <w:lang w:bidi="ar-IQ"/>
        </w:rPr>
        <w:t xml:space="preserve"> </w:t>
      </w:r>
      <w:r w:rsidRPr="00AD6510">
        <w:rPr>
          <w:rFonts w:ascii="Times New Roman" w:hAnsi="Times New Roman" w:cs="Times New Roman"/>
          <w:b/>
          <w:bCs/>
          <w:sz w:val="24"/>
          <w:szCs w:val="24"/>
          <w:rtl/>
          <w:lang w:bidi="ar-IQ"/>
        </w:rPr>
        <w:t xml:space="preserve">الى تحقيق الربح </w:t>
      </w:r>
      <w:r w:rsidRPr="00AD6510">
        <w:rPr>
          <w:rFonts w:ascii="Times New Roman" w:hAnsi="Times New Roman" w:cs="Times New Roman" w:hint="cs"/>
          <w:b/>
          <w:bCs/>
          <w:sz w:val="24"/>
          <w:szCs w:val="24"/>
          <w:rtl/>
          <w:lang w:bidi="ar-IQ"/>
        </w:rPr>
        <w:t>لأنه</w:t>
      </w:r>
      <w:r w:rsidRPr="00AD6510">
        <w:rPr>
          <w:rFonts w:ascii="Times New Roman" w:hAnsi="Times New Roman" w:cs="Times New Roman"/>
          <w:b/>
          <w:bCs/>
          <w:sz w:val="24"/>
          <w:szCs w:val="24"/>
          <w:rtl/>
          <w:lang w:bidi="ar-IQ"/>
        </w:rPr>
        <w:t xml:space="preserve"> مشروع خاص , كبقية المشاريع الخاصة التي تهدف الى تحقيق الربح .</w:t>
      </w:r>
    </w:p>
    <w:p w:rsidR="00704C2A" w:rsidRPr="00AD6510" w:rsidRDefault="00704C2A" w:rsidP="00704C2A">
      <w:pPr>
        <w:pStyle w:val="a3"/>
        <w:numPr>
          <w:ilvl w:val="0"/>
          <w:numId w:val="2"/>
        </w:numPr>
        <w:tabs>
          <w:tab w:val="right" w:pos="425"/>
        </w:tabs>
        <w:ind w:left="-284" w:right="-426" w:firstLine="0"/>
        <w:jc w:val="both"/>
        <w:rPr>
          <w:rFonts w:ascii="Times New Roman" w:hAnsi="Times New Roman" w:cs="Times New Roman"/>
          <w:b/>
          <w:bCs/>
          <w:sz w:val="24"/>
          <w:szCs w:val="24"/>
          <w:lang w:bidi="ar-IQ"/>
        </w:rPr>
      </w:pPr>
      <w:r w:rsidRPr="00AD6510">
        <w:rPr>
          <w:rFonts w:ascii="Times New Roman" w:hAnsi="Times New Roman" w:cs="Times New Roman"/>
          <w:b/>
          <w:bCs/>
          <w:sz w:val="24"/>
          <w:szCs w:val="24"/>
          <w:rtl/>
          <w:lang w:bidi="ar-IQ"/>
        </w:rPr>
        <w:t xml:space="preserve">النقود القانونية لها كيان مادي </w:t>
      </w:r>
      <w:r w:rsidRPr="00AD6510">
        <w:rPr>
          <w:rFonts w:ascii="Times New Roman" w:hAnsi="Times New Roman" w:cs="Times New Roman" w:hint="cs"/>
          <w:b/>
          <w:bCs/>
          <w:sz w:val="24"/>
          <w:szCs w:val="24"/>
          <w:rtl/>
          <w:lang w:bidi="ar-IQ"/>
        </w:rPr>
        <w:t xml:space="preserve">محسوس </w:t>
      </w:r>
      <w:r w:rsidRPr="00AD6510">
        <w:rPr>
          <w:rFonts w:ascii="Times New Roman" w:hAnsi="Times New Roman" w:cs="Times New Roman"/>
          <w:b/>
          <w:bCs/>
          <w:sz w:val="24"/>
          <w:szCs w:val="24"/>
          <w:rtl/>
          <w:lang w:bidi="ar-IQ"/>
        </w:rPr>
        <w:t xml:space="preserve">بينما تعتبر النقود المصرفية نقود غير ملموسة </w:t>
      </w:r>
      <w:r w:rsidRPr="00AD6510">
        <w:rPr>
          <w:rFonts w:ascii="Times New Roman" w:hAnsi="Times New Roman" w:cs="Times New Roman" w:hint="cs"/>
          <w:b/>
          <w:bCs/>
          <w:sz w:val="24"/>
          <w:szCs w:val="24"/>
          <w:rtl/>
          <w:lang w:bidi="ar-IQ"/>
        </w:rPr>
        <w:t>لأنها</w:t>
      </w:r>
      <w:r w:rsidRPr="00AD6510">
        <w:rPr>
          <w:rFonts w:ascii="Times New Roman" w:hAnsi="Times New Roman" w:cs="Times New Roman"/>
          <w:b/>
          <w:bCs/>
          <w:sz w:val="24"/>
          <w:szCs w:val="24"/>
          <w:rtl/>
          <w:lang w:bidi="ar-IQ"/>
        </w:rPr>
        <w:t xml:space="preserve"> تشمل الحسابات  لدى المصارف التجارية ويتم التعامل بها عن طريق الصكوك.</w:t>
      </w:r>
    </w:p>
    <w:p w:rsidR="00704C2A" w:rsidRPr="00AD6510" w:rsidRDefault="00704C2A" w:rsidP="00704C2A">
      <w:pPr>
        <w:ind w:left="-284" w:right="-426"/>
        <w:jc w:val="both"/>
        <w:rPr>
          <w:rFonts w:ascii="Times New Roman" w:hAnsi="Times New Roman" w:cs="Times New Roman"/>
          <w:b/>
          <w:bCs/>
          <w:sz w:val="28"/>
          <w:szCs w:val="28"/>
          <w:u w:val="single"/>
          <w:rtl/>
          <w:lang w:bidi="ar-IQ"/>
        </w:rPr>
      </w:pPr>
      <w:r w:rsidRPr="00AD6510">
        <w:rPr>
          <w:rFonts w:ascii="Times New Roman" w:hAnsi="Times New Roman" w:cs="Times New Roman"/>
          <w:b/>
          <w:bCs/>
          <w:sz w:val="28"/>
          <w:szCs w:val="28"/>
          <w:u w:val="single"/>
          <w:rtl/>
          <w:lang w:bidi="ar-IQ"/>
        </w:rPr>
        <w:t xml:space="preserve">اشباه النقود </w:t>
      </w:r>
      <w:r>
        <w:rPr>
          <w:rFonts w:ascii="Times New Roman" w:hAnsi="Times New Roman" w:cs="Times New Roman"/>
          <w:b/>
          <w:bCs/>
          <w:sz w:val="28"/>
          <w:szCs w:val="28"/>
          <w:u w:val="single"/>
          <w:lang w:bidi="ar-IQ"/>
        </w:rPr>
        <w:t>Near or semi or quiz</w:t>
      </w:r>
      <w:r w:rsidRPr="00AD6510">
        <w:rPr>
          <w:rFonts w:ascii="Times New Roman" w:hAnsi="Times New Roman" w:cs="Times New Roman"/>
          <w:b/>
          <w:bCs/>
          <w:sz w:val="28"/>
          <w:szCs w:val="28"/>
          <w:u w:val="single"/>
          <w:lang w:bidi="ar-IQ"/>
        </w:rPr>
        <w:t xml:space="preserve"> Money</w:t>
      </w:r>
    </w:p>
    <w:p w:rsidR="00704C2A" w:rsidRPr="00AD6510" w:rsidRDefault="00704C2A" w:rsidP="00704C2A">
      <w:pPr>
        <w:ind w:left="-284" w:right="-426"/>
        <w:jc w:val="both"/>
        <w:rPr>
          <w:rFonts w:ascii="Times New Roman" w:hAnsi="Times New Roman" w:cs="Times New Roman"/>
          <w:b/>
          <w:bCs/>
          <w:sz w:val="24"/>
          <w:szCs w:val="24"/>
          <w:rtl/>
          <w:lang w:bidi="ar-IQ"/>
        </w:rPr>
      </w:pPr>
      <w:r w:rsidRPr="00AD6510">
        <w:rPr>
          <w:rFonts w:ascii="Times New Roman" w:hAnsi="Times New Roman" w:cs="Times New Roman"/>
          <w:b/>
          <w:bCs/>
          <w:sz w:val="24"/>
          <w:szCs w:val="24"/>
          <w:rtl/>
          <w:lang w:bidi="ar-IQ"/>
        </w:rPr>
        <w:t xml:space="preserve">يقصد بها مجموع الاصول او الموجودات المالية غير </w:t>
      </w:r>
      <w:r w:rsidRPr="00AD6510">
        <w:rPr>
          <w:rFonts w:ascii="Times New Roman" w:hAnsi="Times New Roman" w:cs="Times New Roman" w:hint="cs"/>
          <w:b/>
          <w:bCs/>
          <w:sz w:val="24"/>
          <w:szCs w:val="24"/>
          <w:rtl/>
          <w:lang w:bidi="ar-IQ"/>
        </w:rPr>
        <w:t>ال</w:t>
      </w:r>
      <w:r w:rsidRPr="00AD6510">
        <w:rPr>
          <w:rFonts w:ascii="Times New Roman" w:hAnsi="Times New Roman" w:cs="Times New Roman"/>
          <w:b/>
          <w:bCs/>
          <w:sz w:val="24"/>
          <w:szCs w:val="24"/>
          <w:rtl/>
          <w:lang w:bidi="ar-IQ"/>
        </w:rPr>
        <w:t xml:space="preserve">نقدية والقابلة للتحول الى نقد سائل او الى وسائل الدفع </w:t>
      </w:r>
      <w:r w:rsidRPr="00AD6510">
        <w:rPr>
          <w:rFonts w:ascii="Times New Roman" w:hAnsi="Times New Roman" w:cs="Times New Roman"/>
          <w:b/>
          <w:bCs/>
          <w:sz w:val="24"/>
          <w:szCs w:val="24"/>
          <w:lang w:bidi="ar-IQ"/>
        </w:rPr>
        <w:t>payment means</w:t>
      </w:r>
      <w:r w:rsidRPr="00AD6510">
        <w:rPr>
          <w:rFonts w:ascii="Times New Roman" w:hAnsi="Times New Roman" w:cs="Times New Roman" w:hint="cs"/>
          <w:b/>
          <w:bCs/>
          <w:sz w:val="24"/>
          <w:szCs w:val="24"/>
          <w:rtl/>
          <w:lang w:bidi="ar-IQ"/>
        </w:rPr>
        <w:t xml:space="preserve"> </w:t>
      </w:r>
      <w:r w:rsidRPr="00AD6510">
        <w:rPr>
          <w:rFonts w:ascii="Times New Roman" w:hAnsi="Times New Roman" w:cs="Times New Roman"/>
          <w:b/>
          <w:bCs/>
          <w:sz w:val="24"/>
          <w:szCs w:val="24"/>
          <w:rtl/>
          <w:lang w:bidi="ar-IQ"/>
        </w:rPr>
        <w:t>(تتألف وسائل الدفع من النقود القانونية + النقود المصرفية , والتي يطلق عليها عرض النقد ب</w:t>
      </w:r>
      <w:r w:rsidRPr="00AD6510">
        <w:rPr>
          <w:rFonts w:ascii="Times New Roman" w:hAnsi="Times New Roman" w:cs="Times New Roman" w:hint="cs"/>
          <w:b/>
          <w:bCs/>
          <w:sz w:val="24"/>
          <w:szCs w:val="24"/>
          <w:rtl/>
          <w:lang w:bidi="ar-IQ"/>
        </w:rPr>
        <w:t>ال</w:t>
      </w:r>
      <w:r w:rsidRPr="00AD6510">
        <w:rPr>
          <w:rFonts w:ascii="Times New Roman" w:hAnsi="Times New Roman" w:cs="Times New Roman"/>
          <w:b/>
          <w:bCs/>
          <w:sz w:val="24"/>
          <w:szCs w:val="24"/>
          <w:rtl/>
          <w:lang w:bidi="ar-IQ"/>
        </w:rPr>
        <w:t xml:space="preserve">معنى الضيق </w:t>
      </w:r>
      <w:r w:rsidRPr="00AD6510">
        <w:rPr>
          <w:rFonts w:ascii="Times New Roman" w:hAnsi="Times New Roman" w:cs="Times New Roman"/>
          <w:b/>
          <w:bCs/>
          <w:sz w:val="24"/>
          <w:szCs w:val="24"/>
          <w:lang w:bidi="ar-IQ"/>
        </w:rPr>
        <w:t>Narrow Money supply</w:t>
      </w:r>
      <w:r w:rsidRPr="00AD6510">
        <w:rPr>
          <w:rFonts w:ascii="Times New Roman" w:hAnsi="Times New Roman" w:cs="Times New Roman"/>
          <w:b/>
          <w:bCs/>
          <w:sz w:val="24"/>
          <w:szCs w:val="24"/>
          <w:rtl/>
          <w:lang w:bidi="ar-IQ"/>
        </w:rPr>
        <w:t xml:space="preserve"> وتشمل على الودائع الثابتة او الزمنية او </w:t>
      </w:r>
      <w:r w:rsidRPr="00AD6510">
        <w:rPr>
          <w:rFonts w:ascii="Times New Roman" w:hAnsi="Times New Roman" w:cs="Times New Roman" w:hint="cs"/>
          <w:b/>
          <w:bCs/>
          <w:sz w:val="24"/>
          <w:szCs w:val="24"/>
          <w:rtl/>
          <w:lang w:bidi="ar-IQ"/>
        </w:rPr>
        <w:t>لأجل</w:t>
      </w:r>
      <w:r w:rsidRPr="00AD6510">
        <w:rPr>
          <w:rFonts w:ascii="Times New Roman" w:hAnsi="Times New Roman" w:cs="Times New Roman"/>
          <w:b/>
          <w:bCs/>
          <w:sz w:val="24"/>
          <w:szCs w:val="24"/>
          <w:rtl/>
          <w:lang w:bidi="ar-IQ"/>
        </w:rPr>
        <w:t xml:space="preserve"> + ودائع التوفير لدى المصارف التجارية + ودائع التوفير لدى مؤسسات الادخار الاخرى , كصناديق الادخار وتوفير البريد .. الخ </w:t>
      </w:r>
    </w:p>
    <w:p w:rsidR="00704C2A" w:rsidRPr="00AD6510" w:rsidRDefault="00704C2A" w:rsidP="00704C2A">
      <w:pPr>
        <w:ind w:left="-284" w:right="-426"/>
        <w:jc w:val="both"/>
        <w:rPr>
          <w:rFonts w:ascii="Times New Roman" w:hAnsi="Times New Roman" w:cs="Times New Roman"/>
          <w:b/>
          <w:bCs/>
          <w:sz w:val="24"/>
          <w:szCs w:val="24"/>
          <w:rtl/>
          <w:lang w:bidi="ar-IQ"/>
        </w:rPr>
      </w:pPr>
      <w:r w:rsidRPr="00AD6510">
        <w:rPr>
          <w:rFonts w:ascii="Times New Roman" w:hAnsi="Times New Roman" w:cs="Times New Roman"/>
          <w:b/>
          <w:bCs/>
          <w:sz w:val="24"/>
          <w:szCs w:val="24"/>
          <w:rtl/>
          <w:lang w:bidi="ar-IQ"/>
        </w:rPr>
        <w:t xml:space="preserve">ويطلق عليها اشباه النقود نظرا لتمتعها بسهولة مرتفعة , اي القدرة على التحول الى نقد سائل ولكن تبقى سيولة هذه الموجودات اقل من سيولة النقود القانونية و الودائع الجارية التي تمثل اعلى درجات السيولة </w:t>
      </w:r>
      <w:r w:rsidRPr="00AD6510">
        <w:rPr>
          <w:rFonts w:ascii="Times New Roman" w:hAnsi="Times New Roman" w:cs="Times New Roman" w:hint="cs"/>
          <w:b/>
          <w:bCs/>
          <w:sz w:val="24"/>
          <w:szCs w:val="24"/>
          <w:rtl/>
          <w:lang w:bidi="ar-IQ"/>
        </w:rPr>
        <w:t xml:space="preserve">(100%) </w:t>
      </w:r>
      <w:r w:rsidRPr="00AD6510">
        <w:rPr>
          <w:rFonts w:ascii="Times New Roman" w:hAnsi="Times New Roman" w:cs="Times New Roman"/>
          <w:b/>
          <w:bCs/>
          <w:sz w:val="24"/>
          <w:szCs w:val="24"/>
          <w:rtl/>
          <w:lang w:bidi="ar-IQ"/>
        </w:rPr>
        <w:t>.</w:t>
      </w:r>
    </w:p>
    <w:p w:rsidR="00704C2A" w:rsidRPr="00AD6510" w:rsidRDefault="00704C2A" w:rsidP="00704C2A">
      <w:pPr>
        <w:ind w:left="-284" w:right="-426"/>
        <w:jc w:val="both"/>
        <w:rPr>
          <w:rFonts w:ascii="Times New Roman" w:hAnsi="Times New Roman" w:cs="Times New Roman"/>
          <w:b/>
          <w:bCs/>
          <w:sz w:val="24"/>
          <w:szCs w:val="24"/>
          <w:rtl/>
          <w:lang w:bidi="ar-IQ"/>
        </w:rPr>
      </w:pPr>
      <w:r w:rsidRPr="00AD6510">
        <w:rPr>
          <w:rFonts w:ascii="Times New Roman" w:hAnsi="Times New Roman" w:cs="Times New Roman"/>
          <w:b/>
          <w:bCs/>
          <w:sz w:val="24"/>
          <w:szCs w:val="24"/>
          <w:rtl/>
          <w:lang w:bidi="ar-IQ"/>
        </w:rPr>
        <w:t xml:space="preserve">تعتبر اشباه النقود جزء من مطلوبات المصارف التجارية والمؤسسات المالية الوسيطة غير النقدية (كصناديق الادخار وبقية مؤسسات الايداع من غير المصارف التجارية )وتخضع اشباه النقود في الغالب الى بعض الشروط المتعلقة بالسحب , فبالنسبة للودائع الثابتة يشترط عادة عدم امكانية السحب الا في نهاية اجل الوديعة , اي المدة المتفق عليها بين المودع اي صاحب الوديعة الثابتة </w:t>
      </w:r>
      <w:r w:rsidRPr="00AD6510">
        <w:rPr>
          <w:rFonts w:ascii="Times New Roman" w:hAnsi="Times New Roman" w:cs="Times New Roman" w:hint="cs"/>
          <w:b/>
          <w:bCs/>
          <w:sz w:val="24"/>
          <w:szCs w:val="24"/>
          <w:rtl/>
          <w:lang w:bidi="ar-IQ"/>
        </w:rPr>
        <w:t>و</w:t>
      </w:r>
      <w:r w:rsidRPr="00AD6510">
        <w:rPr>
          <w:rFonts w:ascii="Times New Roman" w:hAnsi="Times New Roman" w:cs="Times New Roman"/>
          <w:b/>
          <w:bCs/>
          <w:sz w:val="24"/>
          <w:szCs w:val="24"/>
          <w:rtl/>
          <w:lang w:bidi="ar-IQ"/>
        </w:rPr>
        <w:t>المصرف كأن يكون 3 اشهر او 6 اشهر او سنة .. الخ ويشترط وجود اخطار مسبق بالسحب من قبل المودع للمصرف التجاري وقد يفقد صاحب الوديعة الثابتة الفائدة الممنوحة له في حالة سحب مبلغ الوديعة قبل المدة المتفق عليها وفي بعض الدول لا يشترط وجود اخطار مسبق للسحب , اما بالنسبة لودائع التوفير  فقد يشترط وجود اخطار مسبق للسحب ولكن هناك دول تسمح بالسحب والايداع في اي وقت كان على الودائع دون قيود وتحمل ودائع التوفير فائدة هي في الغالب اقل من تلك الممنوحة على الودائع الثابتة .</w:t>
      </w:r>
    </w:p>
    <w:p w:rsidR="00704C2A" w:rsidRPr="00AD6510" w:rsidRDefault="00704C2A" w:rsidP="00704C2A">
      <w:pPr>
        <w:ind w:left="-284" w:right="-426"/>
        <w:jc w:val="both"/>
        <w:rPr>
          <w:rFonts w:ascii="Times New Roman" w:hAnsi="Times New Roman" w:cs="Times New Roman"/>
          <w:b/>
          <w:bCs/>
          <w:sz w:val="24"/>
          <w:szCs w:val="24"/>
          <w:rtl/>
          <w:lang w:bidi="ar-IQ"/>
        </w:rPr>
      </w:pPr>
      <w:r w:rsidRPr="00AD6510">
        <w:rPr>
          <w:rFonts w:ascii="Times New Roman" w:hAnsi="Times New Roman" w:cs="Times New Roman"/>
          <w:b/>
          <w:bCs/>
          <w:sz w:val="24"/>
          <w:szCs w:val="24"/>
          <w:rtl/>
          <w:lang w:bidi="ar-IQ"/>
        </w:rPr>
        <w:t>تختلف النقود المصرفية (الودائع الجارية) عن اشباه النقود من عدة نواحي منها :-</w:t>
      </w:r>
    </w:p>
    <w:p w:rsidR="00704C2A" w:rsidRPr="00AD6510" w:rsidRDefault="00704C2A" w:rsidP="00704C2A">
      <w:pPr>
        <w:pStyle w:val="a3"/>
        <w:numPr>
          <w:ilvl w:val="0"/>
          <w:numId w:val="3"/>
        </w:numPr>
        <w:tabs>
          <w:tab w:val="right" w:pos="425"/>
        </w:tabs>
        <w:ind w:left="-284" w:right="-426" w:firstLine="0"/>
        <w:jc w:val="both"/>
        <w:rPr>
          <w:rFonts w:ascii="Times New Roman" w:hAnsi="Times New Roman" w:cs="Times New Roman"/>
          <w:b/>
          <w:bCs/>
          <w:sz w:val="24"/>
          <w:szCs w:val="24"/>
          <w:lang w:bidi="ar-IQ"/>
        </w:rPr>
      </w:pPr>
      <w:r w:rsidRPr="00AD6510">
        <w:rPr>
          <w:rFonts w:ascii="Times New Roman" w:hAnsi="Times New Roman" w:cs="Times New Roman"/>
          <w:b/>
          <w:bCs/>
          <w:sz w:val="24"/>
          <w:szCs w:val="24"/>
          <w:rtl/>
          <w:lang w:bidi="ar-IQ"/>
        </w:rPr>
        <w:t>لا ت</w:t>
      </w:r>
      <w:r w:rsidRPr="00AD6510">
        <w:rPr>
          <w:rFonts w:ascii="Times New Roman" w:hAnsi="Times New Roman" w:cs="Times New Roman" w:hint="cs"/>
          <w:b/>
          <w:bCs/>
          <w:sz w:val="24"/>
          <w:szCs w:val="24"/>
          <w:rtl/>
          <w:lang w:bidi="ar-IQ"/>
        </w:rPr>
        <w:t>مث</w:t>
      </w:r>
      <w:r w:rsidRPr="00AD6510">
        <w:rPr>
          <w:rFonts w:ascii="Times New Roman" w:hAnsi="Times New Roman" w:cs="Times New Roman"/>
          <w:b/>
          <w:bCs/>
          <w:sz w:val="24"/>
          <w:szCs w:val="24"/>
          <w:rtl/>
          <w:lang w:bidi="ar-IQ"/>
        </w:rPr>
        <w:t xml:space="preserve">ل اشباه النقود وسائل دفع , فمن اجل استخدامها في شراء السلع والخدمات يجب ان تحول اولا الى وسائل دفع ثم استخدامها في المرحلة التالية للحصول على السلع والخدمات اما الودائع الجارية فيمكن استخدامها مباشرة في الحصول على السلع والخدمات عن طريق الصكوك </w:t>
      </w:r>
      <w:r w:rsidRPr="00AD6510">
        <w:rPr>
          <w:rFonts w:ascii="Times New Roman" w:hAnsi="Times New Roman" w:cs="Times New Roman" w:hint="cs"/>
          <w:b/>
          <w:bCs/>
          <w:sz w:val="24"/>
          <w:szCs w:val="24"/>
          <w:rtl/>
          <w:lang w:bidi="ar-IQ"/>
        </w:rPr>
        <w:t>لأنها</w:t>
      </w:r>
      <w:r w:rsidRPr="00AD6510">
        <w:rPr>
          <w:rFonts w:ascii="Times New Roman" w:hAnsi="Times New Roman" w:cs="Times New Roman"/>
          <w:b/>
          <w:bCs/>
          <w:sz w:val="24"/>
          <w:szCs w:val="24"/>
          <w:rtl/>
          <w:lang w:bidi="ar-IQ"/>
        </w:rPr>
        <w:t xml:space="preserve"> تعتبر جزء من مكونات عرض النقد بالمعنى الضيق اي احد عناصر وسائل الدفع.</w:t>
      </w:r>
    </w:p>
    <w:p w:rsidR="00704C2A" w:rsidRPr="00AD6510" w:rsidRDefault="00704C2A" w:rsidP="00704C2A">
      <w:pPr>
        <w:pStyle w:val="a3"/>
        <w:numPr>
          <w:ilvl w:val="0"/>
          <w:numId w:val="3"/>
        </w:numPr>
        <w:tabs>
          <w:tab w:val="right" w:pos="425"/>
        </w:tabs>
        <w:ind w:left="-284" w:right="-426" w:firstLine="0"/>
        <w:jc w:val="both"/>
        <w:rPr>
          <w:rFonts w:ascii="Times New Roman" w:hAnsi="Times New Roman" w:cs="Times New Roman"/>
          <w:b/>
          <w:bCs/>
          <w:sz w:val="24"/>
          <w:szCs w:val="24"/>
          <w:lang w:bidi="ar-IQ"/>
        </w:rPr>
      </w:pPr>
      <w:r w:rsidRPr="00AD6510">
        <w:rPr>
          <w:rFonts w:ascii="Times New Roman" w:hAnsi="Times New Roman" w:cs="Times New Roman"/>
          <w:b/>
          <w:bCs/>
          <w:sz w:val="24"/>
          <w:szCs w:val="24"/>
          <w:rtl/>
          <w:lang w:bidi="ar-IQ"/>
        </w:rPr>
        <w:t>ان اشباه النقود تحمل فائدة بينما لا ت</w:t>
      </w:r>
      <w:r w:rsidRPr="00AD6510">
        <w:rPr>
          <w:rFonts w:ascii="Times New Roman" w:hAnsi="Times New Roman" w:cs="Times New Roman" w:hint="cs"/>
          <w:b/>
          <w:bCs/>
          <w:sz w:val="24"/>
          <w:szCs w:val="24"/>
          <w:rtl/>
          <w:lang w:bidi="ar-IQ"/>
        </w:rPr>
        <w:t>غ</w:t>
      </w:r>
      <w:r w:rsidRPr="00AD6510">
        <w:rPr>
          <w:rFonts w:ascii="Times New Roman" w:hAnsi="Times New Roman" w:cs="Times New Roman"/>
          <w:b/>
          <w:bCs/>
          <w:sz w:val="24"/>
          <w:szCs w:val="24"/>
          <w:rtl/>
          <w:lang w:bidi="ar-IQ"/>
        </w:rPr>
        <w:t>ل الودائع الجارية في الغالب فائدة (مع بعض الاستثناءات )</w:t>
      </w:r>
      <w:r w:rsidRPr="00AD6510">
        <w:rPr>
          <w:rFonts w:ascii="Times New Roman" w:hAnsi="Times New Roman" w:cs="Times New Roman" w:hint="cs"/>
          <w:b/>
          <w:bCs/>
          <w:sz w:val="24"/>
          <w:szCs w:val="24"/>
          <w:rtl/>
          <w:lang w:bidi="ar-IQ"/>
        </w:rPr>
        <w:t xml:space="preserve"> .</w:t>
      </w:r>
    </w:p>
    <w:p w:rsidR="00704C2A" w:rsidRPr="00AD6510" w:rsidRDefault="00704C2A" w:rsidP="00704C2A">
      <w:pPr>
        <w:pStyle w:val="a3"/>
        <w:numPr>
          <w:ilvl w:val="0"/>
          <w:numId w:val="3"/>
        </w:numPr>
        <w:tabs>
          <w:tab w:val="right" w:pos="425"/>
        </w:tabs>
        <w:ind w:left="-284" w:right="-426" w:firstLine="0"/>
        <w:jc w:val="both"/>
        <w:rPr>
          <w:rFonts w:ascii="Times New Roman" w:hAnsi="Times New Roman" w:cs="Times New Roman"/>
          <w:b/>
          <w:bCs/>
          <w:sz w:val="24"/>
          <w:szCs w:val="24"/>
          <w:lang w:bidi="ar-IQ"/>
        </w:rPr>
      </w:pPr>
      <w:r w:rsidRPr="00AD6510">
        <w:rPr>
          <w:rFonts w:ascii="Times New Roman" w:hAnsi="Times New Roman" w:cs="Times New Roman"/>
          <w:b/>
          <w:bCs/>
          <w:sz w:val="24"/>
          <w:szCs w:val="24"/>
          <w:rtl/>
          <w:lang w:bidi="ar-IQ"/>
        </w:rPr>
        <w:lastRenderedPageBreak/>
        <w:t>يمكن تحويل اشباه النقود الى عملة اي نقود ورقية ومسكوكات كما يمكن تحويلها الى حساب جاري اما الودائع الجارية فيمكن تحويلها الى نقود قانونية مع الاحتفاظ بقابلية السحب عليها بالصكوك وهو امر لا يتوفر في حالة اشباه النقود .</w:t>
      </w:r>
    </w:p>
    <w:p w:rsidR="00704C2A" w:rsidRPr="00AD6510" w:rsidRDefault="00704C2A" w:rsidP="00704C2A">
      <w:pPr>
        <w:pStyle w:val="a3"/>
        <w:numPr>
          <w:ilvl w:val="0"/>
          <w:numId w:val="3"/>
        </w:numPr>
        <w:tabs>
          <w:tab w:val="right" w:pos="425"/>
        </w:tabs>
        <w:ind w:left="-284" w:right="-426" w:firstLine="0"/>
        <w:jc w:val="both"/>
        <w:rPr>
          <w:rFonts w:ascii="Times New Roman" w:hAnsi="Times New Roman" w:cs="Times New Roman"/>
          <w:b/>
          <w:bCs/>
          <w:sz w:val="24"/>
          <w:szCs w:val="24"/>
          <w:lang w:bidi="ar-IQ"/>
        </w:rPr>
      </w:pPr>
      <w:r w:rsidRPr="00AD6510">
        <w:rPr>
          <w:rFonts w:ascii="Times New Roman" w:hAnsi="Times New Roman" w:cs="Times New Roman"/>
          <w:b/>
          <w:bCs/>
          <w:sz w:val="24"/>
          <w:szCs w:val="24"/>
          <w:rtl/>
          <w:lang w:bidi="ar-IQ"/>
        </w:rPr>
        <w:t xml:space="preserve">تمثل الودائع الجارية قوة شرائية فورية </w:t>
      </w:r>
      <w:r w:rsidRPr="00AD6510">
        <w:rPr>
          <w:rFonts w:ascii="Times New Roman" w:hAnsi="Times New Roman" w:cs="Times New Roman"/>
          <w:b/>
          <w:bCs/>
          <w:sz w:val="24"/>
          <w:szCs w:val="24"/>
          <w:lang w:bidi="ar-IQ"/>
        </w:rPr>
        <w:t>spot</w:t>
      </w:r>
      <w:r w:rsidRPr="00AD6510">
        <w:rPr>
          <w:rFonts w:ascii="Times New Roman" w:hAnsi="Times New Roman" w:cs="Times New Roman" w:hint="cs"/>
          <w:b/>
          <w:bCs/>
          <w:sz w:val="24"/>
          <w:szCs w:val="24"/>
          <w:rtl/>
          <w:lang w:bidi="ar-IQ"/>
        </w:rPr>
        <w:t xml:space="preserve"> </w:t>
      </w:r>
      <w:r w:rsidRPr="00AD6510">
        <w:rPr>
          <w:rFonts w:ascii="Times New Roman" w:hAnsi="Times New Roman" w:cs="Times New Roman"/>
          <w:b/>
          <w:bCs/>
          <w:sz w:val="24"/>
          <w:szCs w:val="24"/>
          <w:rtl/>
          <w:lang w:bidi="ar-IQ"/>
        </w:rPr>
        <w:t xml:space="preserve">اي لها تأثير مباشر في مجال الانفاق على السلع والخدمات بينما تمثل اشباه النقود قوة شرائية مؤجلة </w:t>
      </w:r>
      <w:r w:rsidRPr="00AD6510">
        <w:rPr>
          <w:rFonts w:ascii="Times New Roman" w:hAnsi="Times New Roman" w:cs="Times New Roman"/>
          <w:b/>
          <w:bCs/>
          <w:sz w:val="24"/>
          <w:szCs w:val="24"/>
          <w:lang w:bidi="ar-IQ"/>
        </w:rPr>
        <w:t>deferred</w:t>
      </w:r>
      <w:r w:rsidRPr="00AD6510">
        <w:rPr>
          <w:rFonts w:ascii="Times New Roman" w:hAnsi="Times New Roman" w:cs="Times New Roman" w:hint="cs"/>
          <w:b/>
          <w:bCs/>
          <w:sz w:val="24"/>
          <w:szCs w:val="24"/>
          <w:rtl/>
          <w:lang w:bidi="ar-IQ"/>
        </w:rPr>
        <w:t xml:space="preserve"> </w:t>
      </w:r>
      <w:r w:rsidRPr="00AD6510">
        <w:rPr>
          <w:rFonts w:ascii="Times New Roman" w:hAnsi="Times New Roman" w:cs="Times New Roman"/>
          <w:b/>
          <w:bCs/>
          <w:sz w:val="24"/>
          <w:szCs w:val="24"/>
          <w:rtl/>
          <w:lang w:bidi="ar-IQ"/>
        </w:rPr>
        <w:t xml:space="preserve">وبالتالي يكون </w:t>
      </w:r>
      <w:r w:rsidRPr="00AD6510">
        <w:rPr>
          <w:rFonts w:ascii="Times New Roman" w:hAnsi="Times New Roman" w:cs="Times New Roman" w:hint="cs"/>
          <w:b/>
          <w:bCs/>
          <w:sz w:val="24"/>
          <w:szCs w:val="24"/>
          <w:rtl/>
          <w:lang w:bidi="ar-IQ"/>
        </w:rPr>
        <w:t>تأثيرها</w:t>
      </w:r>
      <w:r w:rsidRPr="00AD6510">
        <w:rPr>
          <w:rFonts w:ascii="Times New Roman" w:hAnsi="Times New Roman" w:cs="Times New Roman"/>
          <w:b/>
          <w:bCs/>
          <w:sz w:val="24"/>
          <w:szCs w:val="24"/>
          <w:rtl/>
          <w:lang w:bidi="ar-IQ"/>
        </w:rPr>
        <w:t xml:space="preserve"> على الانفاق غير مباشر</w:t>
      </w:r>
      <w:r w:rsidRPr="00AD6510">
        <w:rPr>
          <w:rFonts w:ascii="Times New Roman" w:hAnsi="Times New Roman" w:cs="Times New Roman" w:hint="cs"/>
          <w:b/>
          <w:bCs/>
          <w:sz w:val="24"/>
          <w:szCs w:val="24"/>
          <w:rtl/>
          <w:lang w:bidi="ar-IQ"/>
        </w:rPr>
        <w:t xml:space="preserve"> .</w:t>
      </w:r>
    </w:p>
    <w:p w:rsidR="00317486" w:rsidRPr="00704C2A" w:rsidRDefault="00317486">
      <w:bookmarkStart w:id="0" w:name="_GoBack"/>
      <w:bookmarkEnd w:id="0"/>
    </w:p>
    <w:sectPr w:rsidR="00317486" w:rsidRPr="00704C2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456A" w:rsidRDefault="0019456A" w:rsidP="00704C2A">
      <w:pPr>
        <w:spacing w:after="0" w:line="240" w:lineRule="auto"/>
      </w:pPr>
      <w:r>
        <w:separator/>
      </w:r>
    </w:p>
  </w:endnote>
  <w:endnote w:type="continuationSeparator" w:id="0">
    <w:p w:rsidR="0019456A" w:rsidRDefault="0019456A" w:rsidP="00704C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456A" w:rsidRDefault="0019456A" w:rsidP="00704C2A">
      <w:pPr>
        <w:spacing w:after="0" w:line="240" w:lineRule="auto"/>
      </w:pPr>
      <w:r>
        <w:separator/>
      </w:r>
    </w:p>
  </w:footnote>
  <w:footnote w:type="continuationSeparator" w:id="0">
    <w:p w:rsidR="0019456A" w:rsidRDefault="0019456A" w:rsidP="00704C2A">
      <w:pPr>
        <w:spacing w:after="0" w:line="240" w:lineRule="auto"/>
      </w:pPr>
      <w:r>
        <w:continuationSeparator/>
      </w:r>
    </w:p>
  </w:footnote>
  <w:footnote w:id="1">
    <w:p w:rsidR="00704C2A" w:rsidRDefault="00704C2A" w:rsidP="00704C2A">
      <w:pPr>
        <w:pStyle w:val="a4"/>
        <w:rPr>
          <w:lang w:bidi="ar-IQ"/>
        </w:rPr>
      </w:pPr>
      <w:r>
        <w:rPr>
          <w:rStyle w:val="a5"/>
        </w:rPr>
        <w:footnoteRef/>
      </w:r>
      <w:r>
        <w:rPr>
          <w:rtl/>
          <w:lang w:bidi="ar-SA"/>
        </w:rPr>
        <w:t xml:space="preserve"> </w:t>
      </w:r>
      <w:r>
        <w:rPr>
          <w:rFonts w:hint="cs"/>
          <w:rtl/>
          <w:lang w:bidi="ar-IQ"/>
        </w:rPr>
        <w:t>الفرق بين القروض والسلف</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E3542"/>
    <w:multiLevelType w:val="hybridMultilevel"/>
    <w:tmpl w:val="16844ECC"/>
    <w:lvl w:ilvl="0" w:tplc="75662B3C">
      <w:start w:val="1"/>
      <w:numFmt w:val="arabicAlpha"/>
      <w:lvlText w:val="%1-"/>
      <w:lvlJc w:val="left"/>
      <w:pPr>
        <w:ind w:left="2137" w:hanging="360"/>
      </w:pPr>
      <w:rPr>
        <w:rFonts w:hint="default"/>
      </w:rPr>
    </w:lvl>
    <w:lvl w:ilvl="1" w:tplc="04090019">
      <w:start w:val="1"/>
      <w:numFmt w:val="lowerLetter"/>
      <w:lvlText w:val="%2."/>
      <w:lvlJc w:val="left"/>
      <w:pPr>
        <w:ind w:left="2857" w:hanging="360"/>
      </w:pPr>
    </w:lvl>
    <w:lvl w:ilvl="2" w:tplc="0409001B" w:tentative="1">
      <w:start w:val="1"/>
      <w:numFmt w:val="lowerRoman"/>
      <w:lvlText w:val="%3."/>
      <w:lvlJc w:val="right"/>
      <w:pPr>
        <w:ind w:left="3577" w:hanging="180"/>
      </w:pPr>
    </w:lvl>
    <w:lvl w:ilvl="3" w:tplc="0409000F" w:tentative="1">
      <w:start w:val="1"/>
      <w:numFmt w:val="decimal"/>
      <w:lvlText w:val="%4."/>
      <w:lvlJc w:val="left"/>
      <w:pPr>
        <w:ind w:left="4297" w:hanging="360"/>
      </w:pPr>
    </w:lvl>
    <w:lvl w:ilvl="4" w:tplc="04090019" w:tentative="1">
      <w:start w:val="1"/>
      <w:numFmt w:val="lowerLetter"/>
      <w:lvlText w:val="%5."/>
      <w:lvlJc w:val="left"/>
      <w:pPr>
        <w:ind w:left="5017" w:hanging="360"/>
      </w:pPr>
    </w:lvl>
    <w:lvl w:ilvl="5" w:tplc="0409001B" w:tentative="1">
      <w:start w:val="1"/>
      <w:numFmt w:val="lowerRoman"/>
      <w:lvlText w:val="%6."/>
      <w:lvlJc w:val="right"/>
      <w:pPr>
        <w:ind w:left="5737" w:hanging="180"/>
      </w:pPr>
    </w:lvl>
    <w:lvl w:ilvl="6" w:tplc="0409000F" w:tentative="1">
      <w:start w:val="1"/>
      <w:numFmt w:val="decimal"/>
      <w:lvlText w:val="%7."/>
      <w:lvlJc w:val="left"/>
      <w:pPr>
        <w:ind w:left="6457" w:hanging="360"/>
      </w:pPr>
    </w:lvl>
    <w:lvl w:ilvl="7" w:tplc="04090019" w:tentative="1">
      <w:start w:val="1"/>
      <w:numFmt w:val="lowerLetter"/>
      <w:lvlText w:val="%8."/>
      <w:lvlJc w:val="left"/>
      <w:pPr>
        <w:ind w:left="7177" w:hanging="360"/>
      </w:pPr>
    </w:lvl>
    <w:lvl w:ilvl="8" w:tplc="0409001B" w:tentative="1">
      <w:start w:val="1"/>
      <w:numFmt w:val="lowerRoman"/>
      <w:lvlText w:val="%9."/>
      <w:lvlJc w:val="right"/>
      <w:pPr>
        <w:ind w:left="7897" w:hanging="180"/>
      </w:pPr>
    </w:lvl>
  </w:abstractNum>
  <w:abstractNum w:abstractNumId="1" w15:restartNumberingAfterBreak="0">
    <w:nsid w:val="1F1A4E2D"/>
    <w:multiLevelType w:val="hybridMultilevel"/>
    <w:tmpl w:val="39CE1110"/>
    <w:lvl w:ilvl="0" w:tplc="E8EE8CC4">
      <w:start w:val="1"/>
      <w:numFmt w:val="decimal"/>
      <w:lvlText w:val="%1."/>
      <w:lvlJc w:val="left"/>
      <w:pPr>
        <w:ind w:left="2137" w:hanging="360"/>
      </w:pPr>
      <w:rPr>
        <w:rFonts w:hint="default"/>
        <w:b/>
        <w:bCs/>
      </w:rPr>
    </w:lvl>
    <w:lvl w:ilvl="1" w:tplc="04090019" w:tentative="1">
      <w:start w:val="1"/>
      <w:numFmt w:val="lowerLetter"/>
      <w:lvlText w:val="%2."/>
      <w:lvlJc w:val="left"/>
      <w:pPr>
        <w:ind w:left="2857" w:hanging="360"/>
      </w:pPr>
    </w:lvl>
    <w:lvl w:ilvl="2" w:tplc="0409001B" w:tentative="1">
      <w:start w:val="1"/>
      <w:numFmt w:val="lowerRoman"/>
      <w:lvlText w:val="%3."/>
      <w:lvlJc w:val="right"/>
      <w:pPr>
        <w:ind w:left="3577" w:hanging="180"/>
      </w:pPr>
    </w:lvl>
    <w:lvl w:ilvl="3" w:tplc="0409000F" w:tentative="1">
      <w:start w:val="1"/>
      <w:numFmt w:val="decimal"/>
      <w:lvlText w:val="%4."/>
      <w:lvlJc w:val="left"/>
      <w:pPr>
        <w:ind w:left="4297" w:hanging="360"/>
      </w:pPr>
    </w:lvl>
    <w:lvl w:ilvl="4" w:tplc="04090019" w:tentative="1">
      <w:start w:val="1"/>
      <w:numFmt w:val="lowerLetter"/>
      <w:lvlText w:val="%5."/>
      <w:lvlJc w:val="left"/>
      <w:pPr>
        <w:ind w:left="5017" w:hanging="360"/>
      </w:pPr>
    </w:lvl>
    <w:lvl w:ilvl="5" w:tplc="0409001B" w:tentative="1">
      <w:start w:val="1"/>
      <w:numFmt w:val="lowerRoman"/>
      <w:lvlText w:val="%6."/>
      <w:lvlJc w:val="right"/>
      <w:pPr>
        <w:ind w:left="5737" w:hanging="180"/>
      </w:pPr>
    </w:lvl>
    <w:lvl w:ilvl="6" w:tplc="0409000F" w:tentative="1">
      <w:start w:val="1"/>
      <w:numFmt w:val="decimal"/>
      <w:lvlText w:val="%7."/>
      <w:lvlJc w:val="left"/>
      <w:pPr>
        <w:ind w:left="6457" w:hanging="360"/>
      </w:pPr>
    </w:lvl>
    <w:lvl w:ilvl="7" w:tplc="04090019" w:tentative="1">
      <w:start w:val="1"/>
      <w:numFmt w:val="lowerLetter"/>
      <w:lvlText w:val="%8."/>
      <w:lvlJc w:val="left"/>
      <w:pPr>
        <w:ind w:left="7177" w:hanging="360"/>
      </w:pPr>
    </w:lvl>
    <w:lvl w:ilvl="8" w:tplc="0409001B" w:tentative="1">
      <w:start w:val="1"/>
      <w:numFmt w:val="lowerRoman"/>
      <w:lvlText w:val="%9."/>
      <w:lvlJc w:val="right"/>
      <w:pPr>
        <w:ind w:left="7897" w:hanging="180"/>
      </w:pPr>
    </w:lvl>
  </w:abstractNum>
  <w:abstractNum w:abstractNumId="2" w15:restartNumberingAfterBreak="0">
    <w:nsid w:val="661C085D"/>
    <w:multiLevelType w:val="hybridMultilevel"/>
    <w:tmpl w:val="F842A9F8"/>
    <w:lvl w:ilvl="0" w:tplc="92AA1918">
      <w:start w:val="1"/>
      <w:numFmt w:val="arabicAlpha"/>
      <w:lvlText w:val="%1-"/>
      <w:lvlJc w:val="left"/>
      <w:pPr>
        <w:ind w:left="360" w:hanging="360"/>
      </w:pPr>
      <w:rPr>
        <w:rFonts w:hint="default"/>
      </w:rPr>
    </w:lvl>
    <w:lvl w:ilvl="1" w:tplc="C164B1B6">
      <w:start w:val="1"/>
      <w:numFmt w:val="decimal"/>
      <w:lvlText w:val="%2-"/>
      <w:lvlJc w:val="left"/>
      <w:pPr>
        <w:ind w:left="360" w:hanging="360"/>
      </w:pPr>
      <w:rPr>
        <w:rFonts w:hint="default"/>
      </w:rPr>
    </w:lvl>
    <w:lvl w:ilvl="2" w:tplc="19B0D7AC">
      <w:start w:val="1"/>
      <w:numFmt w:val="bullet"/>
      <w:lvlText w:val="-"/>
      <w:lvlJc w:val="left"/>
      <w:pPr>
        <w:ind w:left="3420" w:hanging="360"/>
      </w:pPr>
      <w:rPr>
        <w:rFonts w:ascii="Arial" w:eastAsiaTheme="minorHAnsi" w:hAnsi="Arial" w:cs="Arial" w:hint="default"/>
      </w:rPr>
    </w:lvl>
    <w:lvl w:ilvl="3" w:tplc="33C09F84">
      <w:start w:val="1"/>
      <w:numFmt w:val="decimal"/>
      <w:lvlText w:val="%4-"/>
      <w:lvlJc w:val="left"/>
      <w:pPr>
        <w:ind w:left="3960" w:hanging="360"/>
      </w:pPr>
      <w:rPr>
        <w:rFonts w:hint="default"/>
        <w:lang w:bidi="ar-IQ"/>
      </w:rPr>
    </w:lvl>
    <w:lvl w:ilvl="4" w:tplc="BE1844F4">
      <w:start w:val="1"/>
      <w:numFmt w:val="arabicAlpha"/>
      <w:lvlText w:val="%5-"/>
      <w:lvlJc w:val="left"/>
      <w:pPr>
        <w:ind w:left="4680" w:hanging="360"/>
      </w:pPr>
      <w:rPr>
        <w:rFonts w:hint="default"/>
      </w:rPr>
    </w:lvl>
    <w:lvl w:ilvl="5" w:tplc="23B4324E">
      <w:start w:val="2"/>
      <w:numFmt w:val="decimal"/>
      <w:lvlText w:val="%6"/>
      <w:lvlJc w:val="left"/>
      <w:pPr>
        <w:ind w:left="5580" w:hanging="360"/>
      </w:pPr>
      <w:rPr>
        <w:rFonts w:hint="default"/>
      </w:r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6F001E93"/>
    <w:multiLevelType w:val="hybridMultilevel"/>
    <w:tmpl w:val="C1380F80"/>
    <w:lvl w:ilvl="0" w:tplc="0F4C1980">
      <w:start w:val="1"/>
      <w:numFmt w:val="decimal"/>
      <w:lvlText w:val="%1."/>
      <w:lvlJc w:val="left"/>
      <w:pPr>
        <w:ind w:left="1853" w:hanging="360"/>
      </w:pPr>
      <w:rPr>
        <w:b/>
        <w:bCs/>
      </w:rPr>
    </w:lvl>
    <w:lvl w:ilvl="1" w:tplc="04090019" w:tentative="1">
      <w:start w:val="1"/>
      <w:numFmt w:val="lowerLetter"/>
      <w:lvlText w:val="%2."/>
      <w:lvlJc w:val="left"/>
      <w:pPr>
        <w:ind w:left="2573" w:hanging="360"/>
      </w:pPr>
    </w:lvl>
    <w:lvl w:ilvl="2" w:tplc="0409001B" w:tentative="1">
      <w:start w:val="1"/>
      <w:numFmt w:val="lowerRoman"/>
      <w:lvlText w:val="%3."/>
      <w:lvlJc w:val="right"/>
      <w:pPr>
        <w:ind w:left="3293" w:hanging="180"/>
      </w:pPr>
    </w:lvl>
    <w:lvl w:ilvl="3" w:tplc="0409000F" w:tentative="1">
      <w:start w:val="1"/>
      <w:numFmt w:val="decimal"/>
      <w:lvlText w:val="%4."/>
      <w:lvlJc w:val="left"/>
      <w:pPr>
        <w:ind w:left="4013" w:hanging="360"/>
      </w:pPr>
    </w:lvl>
    <w:lvl w:ilvl="4" w:tplc="04090019" w:tentative="1">
      <w:start w:val="1"/>
      <w:numFmt w:val="lowerLetter"/>
      <w:lvlText w:val="%5."/>
      <w:lvlJc w:val="left"/>
      <w:pPr>
        <w:ind w:left="4733" w:hanging="360"/>
      </w:pPr>
    </w:lvl>
    <w:lvl w:ilvl="5" w:tplc="0409001B" w:tentative="1">
      <w:start w:val="1"/>
      <w:numFmt w:val="lowerRoman"/>
      <w:lvlText w:val="%6."/>
      <w:lvlJc w:val="right"/>
      <w:pPr>
        <w:ind w:left="5453" w:hanging="180"/>
      </w:pPr>
    </w:lvl>
    <w:lvl w:ilvl="6" w:tplc="0409000F" w:tentative="1">
      <w:start w:val="1"/>
      <w:numFmt w:val="decimal"/>
      <w:lvlText w:val="%7."/>
      <w:lvlJc w:val="left"/>
      <w:pPr>
        <w:ind w:left="6173" w:hanging="360"/>
      </w:pPr>
    </w:lvl>
    <w:lvl w:ilvl="7" w:tplc="04090019" w:tentative="1">
      <w:start w:val="1"/>
      <w:numFmt w:val="lowerLetter"/>
      <w:lvlText w:val="%8."/>
      <w:lvlJc w:val="left"/>
      <w:pPr>
        <w:ind w:left="6893" w:hanging="360"/>
      </w:pPr>
    </w:lvl>
    <w:lvl w:ilvl="8" w:tplc="0409001B" w:tentative="1">
      <w:start w:val="1"/>
      <w:numFmt w:val="lowerRoman"/>
      <w:lvlText w:val="%9."/>
      <w:lvlJc w:val="right"/>
      <w:pPr>
        <w:ind w:left="7613" w:hanging="180"/>
      </w:pPr>
    </w:lvl>
  </w:abstractNum>
  <w:abstractNum w:abstractNumId="4" w15:restartNumberingAfterBreak="0">
    <w:nsid w:val="7BF425AC"/>
    <w:multiLevelType w:val="hybridMultilevel"/>
    <w:tmpl w:val="D47057F0"/>
    <w:lvl w:ilvl="0" w:tplc="84F415DE">
      <w:start w:val="1"/>
      <w:numFmt w:val="arabicAlpha"/>
      <w:lvlText w:val="%1-"/>
      <w:lvlJc w:val="left"/>
      <w:pPr>
        <w:ind w:left="501" w:hanging="360"/>
      </w:pPr>
      <w:rPr>
        <w:rFonts w:hint="default"/>
        <w:b/>
        <w:bCs/>
        <w:lang w:val="en-US"/>
      </w:rPr>
    </w:lvl>
    <w:lvl w:ilvl="1" w:tplc="04090019">
      <w:start w:val="1"/>
      <w:numFmt w:val="lowerLetter"/>
      <w:lvlText w:val="%2."/>
      <w:lvlJc w:val="left"/>
      <w:pPr>
        <w:ind w:left="3565" w:hanging="360"/>
      </w:pPr>
    </w:lvl>
    <w:lvl w:ilvl="2" w:tplc="BD82D428">
      <w:start w:val="1"/>
      <w:numFmt w:val="decimal"/>
      <w:lvlText w:val="%3-"/>
      <w:lvlJc w:val="right"/>
      <w:pPr>
        <w:ind w:left="4285" w:hanging="180"/>
      </w:pPr>
      <w:rPr>
        <w:rFonts w:ascii="Times New Roman" w:eastAsiaTheme="minorHAnsi" w:hAnsi="Times New Roman" w:cs="Times New Roman"/>
        <w:b/>
        <w:bCs/>
      </w:rPr>
    </w:lvl>
    <w:lvl w:ilvl="3" w:tplc="041C099E">
      <w:start w:val="1"/>
      <w:numFmt w:val="decimal"/>
      <w:lvlText w:val="%4."/>
      <w:lvlJc w:val="left"/>
      <w:pPr>
        <w:ind w:left="5005" w:hanging="360"/>
      </w:pPr>
      <w:rPr>
        <w:b/>
        <w:bCs/>
        <w:lang w:bidi="ar-IQ"/>
      </w:rPr>
    </w:lvl>
    <w:lvl w:ilvl="4" w:tplc="FF60CDBE">
      <w:start w:val="1"/>
      <w:numFmt w:val="upperLetter"/>
      <w:lvlText w:val="(%5)"/>
      <w:lvlJc w:val="left"/>
      <w:pPr>
        <w:ind w:left="5725" w:hanging="360"/>
      </w:pPr>
      <w:rPr>
        <w:rFonts w:hint="default"/>
        <w:b/>
        <w:bCs/>
      </w:rPr>
    </w:lvl>
    <w:lvl w:ilvl="5" w:tplc="FA02C79E">
      <w:start w:val="100"/>
      <w:numFmt w:val="decimal"/>
      <w:lvlText w:val="%6"/>
      <w:lvlJc w:val="left"/>
      <w:pPr>
        <w:ind w:left="5580" w:hanging="360"/>
      </w:pPr>
      <w:rPr>
        <w:rFonts w:hint="default"/>
      </w:rPr>
    </w:lvl>
    <w:lvl w:ilvl="6" w:tplc="0409000F" w:tentative="1">
      <w:start w:val="1"/>
      <w:numFmt w:val="decimal"/>
      <w:lvlText w:val="%7."/>
      <w:lvlJc w:val="left"/>
      <w:pPr>
        <w:ind w:left="7165" w:hanging="360"/>
      </w:pPr>
    </w:lvl>
    <w:lvl w:ilvl="7" w:tplc="04090019" w:tentative="1">
      <w:start w:val="1"/>
      <w:numFmt w:val="lowerLetter"/>
      <w:lvlText w:val="%8."/>
      <w:lvlJc w:val="left"/>
      <w:pPr>
        <w:ind w:left="7885" w:hanging="360"/>
      </w:pPr>
    </w:lvl>
    <w:lvl w:ilvl="8" w:tplc="0409001B" w:tentative="1">
      <w:start w:val="1"/>
      <w:numFmt w:val="lowerRoman"/>
      <w:lvlText w:val="%9."/>
      <w:lvlJc w:val="right"/>
      <w:pPr>
        <w:ind w:left="8605" w:hanging="180"/>
      </w:p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AC2"/>
    <w:rsid w:val="0019456A"/>
    <w:rsid w:val="00317486"/>
    <w:rsid w:val="00604AC2"/>
    <w:rsid w:val="00704C2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6FD162-3B0F-4B9A-8AB6-AA41A79FD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4C2A"/>
    <w:pPr>
      <w:bidi/>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4C2A"/>
    <w:pPr>
      <w:ind w:left="720"/>
      <w:contextualSpacing/>
    </w:pPr>
  </w:style>
  <w:style w:type="paragraph" w:styleId="a4">
    <w:name w:val="footnote text"/>
    <w:basedOn w:val="a"/>
    <w:link w:val="Char"/>
    <w:uiPriority w:val="99"/>
    <w:semiHidden/>
    <w:unhideWhenUsed/>
    <w:rsid w:val="00704C2A"/>
    <w:pPr>
      <w:spacing w:after="0" w:line="240" w:lineRule="auto"/>
    </w:pPr>
    <w:rPr>
      <w:rFonts w:ascii="Calibri" w:eastAsia="Times New Roman" w:hAnsi="Calibri" w:cs="Arial"/>
      <w:i/>
      <w:iCs/>
      <w:sz w:val="20"/>
      <w:szCs w:val="20"/>
      <w:lang w:bidi="en-US"/>
    </w:rPr>
  </w:style>
  <w:style w:type="character" w:customStyle="1" w:styleId="Char">
    <w:name w:val="نص حاشية سفلية Char"/>
    <w:basedOn w:val="a0"/>
    <w:link w:val="a4"/>
    <w:uiPriority w:val="99"/>
    <w:semiHidden/>
    <w:rsid w:val="00704C2A"/>
    <w:rPr>
      <w:rFonts w:ascii="Calibri" w:eastAsia="Times New Roman" w:hAnsi="Calibri" w:cs="Arial"/>
      <w:i/>
      <w:iCs/>
      <w:sz w:val="20"/>
      <w:szCs w:val="20"/>
      <w:lang w:bidi="en-US"/>
    </w:rPr>
  </w:style>
  <w:style w:type="character" w:styleId="a5">
    <w:name w:val="footnote reference"/>
    <w:basedOn w:val="a0"/>
    <w:uiPriority w:val="99"/>
    <w:semiHidden/>
    <w:unhideWhenUsed/>
    <w:rsid w:val="00704C2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1010</Words>
  <Characters>5761</Characters>
  <Application>Microsoft Office Word</Application>
  <DocSecurity>0</DocSecurity>
  <Lines>48</Lines>
  <Paragraphs>13</Paragraphs>
  <ScaleCrop>false</ScaleCrop>
  <Company>Microsoft (C)</Company>
  <LinksUpToDate>false</LinksUpToDate>
  <CharactersWithSpaces>6758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SUBHI</dc:creator>
  <cp:keywords/>
  <dc:description/>
  <cp:lastModifiedBy>Dr SUBHI</cp:lastModifiedBy>
  <cp:revision>2</cp:revision>
  <dcterms:created xsi:type="dcterms:W3CDTF">2018-02-08T08:47:00Z</dcterms:created>
  <dcterms:modified xsi:type="dcterms:W3CDTF">2018-02-08T08:47:00Z</dcterms:modified>
</cp:coreProperties>
</file>