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BC" w:rsidRDefault="005906BC" w:rsidP="005906BC">
      <w:pPr>
        <w:autoSpaceDE w:val="0"/>
        <w:autoSpaceDN w:val="0"/>
        <w:adjustRightInd w:val="0"/>
        <w:spacing w:after="0" w:line="240" w:lineRule="auto"/>
        <w:jc w:val="right"/>
        <w:rPr>
          <w:rFonts w:ascii="Simplified Arabic" w:hAnsi="Simplified Arabic" w:cs="Simplified Arabic"/>
          <w:sz w:val="28"/>
          <w:szCs w:val="28"/>
          <w:rtl/>
          <w:lang w:bidi="ar-IQ"/>
        </w:rPr>
      </w:pPr>
    </w:p>
    <w:p w:rsidR="005906BC" w:rsidRPr="000D4994" w:rsidRDefault="005906BC" w:rsidP="005906BC">
      <w:pPr>
        <w:spacing w:after="0" w:line="240" w:lineRule="auto"/>
        <w:rPr>
          <w:rFonts w:ascii="Simplified Arabic" w:hAnsi="Simplified Arabic" w:cs="Simplified Arabic"/>
          <w:b/>
          <w:bCs/>
          <w:sz w:val="28"/>
          <w:szCs w:val="28"/>
          <w:rtl/>
          <w:lang w:bidi="ar-IQ"/>
        </w:rPr>
      </w:pPr>
      <w:r w:rsidRPr="000D4994">
        <w:rPr>
          <w:rFonts w:ascii="Simplified Arabic" w:hAnsi="Simplified Arabic" w:cs="Simplified Arabic" w:hint="cs"/>
          <w:b/>
          <w:bCs/>
          <w:sz w:val="28"/>
          <w:szCs w:val="28"/>
          <w:rtl/>
          <w:lang w:bidi="ar-IQ"/>
        </w:rPr>
        <w:t>3- نسب</w:t>
      </w:r>
      <w:r w:rsidRPr="000D4994">
        <w:rPr>
          <w:rFonts w:ascii="Simplified Arabic" w:hAnsi="Simplified Arabic" w:cs="Simplified Arabic"/>
          <w:b/>
          <w:bCs/>
          <w:sz w:val="28"/>
          <w:szCs w:val="28"/>
          <w:rtl/>
          <w:lang w:bidi="ar-IQ"/>
        </w:rPr>
        <w:t xml:space="preserve"> </w:t>
      </w:r>
      <w:r w:rsidRPr="000D4994">
        <w:rPr>
          <w:rFonts w:ascii="Simplified Arabic" w:hAnsi="Simplified Arabic" w:cs="Simplified Arabic" w:hint="cs"/>
          <w:b/>
          <w:bCs/>
          <w:sz w:val="28"/>
          <w:szCs w:val="28"/>
          <w:rtl/>
          <w:lang w:bidi="ar-IQ"/>
        </w:rPr>
        <w:t xml:space="preserve">الربحية </w:t>
      </w:r>
      <w:r w:rsidRPr="000D4994">
        <w:rPr>
          <w:rFonts w:ascii="Simplified Arabic" w:hAnsi="Simplified Arabic" w:cs="Simplified Arabic"/>
          <w:b/>
          <w:bCs/>
          <w:sz w:val="28"/>
          <w:szCs w:val="28"/>
          <w:lang w:bidi="ar-IQ"/>
        </w:rPr>
        <w:t>Profitability Ratios</w:t>
      </w:r>
    </w:p>
    <w:p w:rsidR="005906BC" w:rsidRPr="00135EA5" w:rsidRDefault="005906BC" w:rsidP="005906BC">
      <w:pPr>
        <w:spacing w:after="0" w:line="240" w:lineRule="auto"/>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74641D3C" wp14:editId="3FC286B3">
            <wp:extent cx="6038850" cy="24669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0" cy="2466975"/>
                    </a:xfrm>
                    <a:prstGeom prst="rect">
                      <a:avLst/>
                    </a:prstGeom>
                    <a:noFill/>
                    <a:ln>
                      <a:noFill/>
                    </a:ln>
                  </pic:spPr>
                </pic:pic>
              </a:graphicData>
            </a:graphic>
          </wp:inline>
        </w:drawing>
      </w:r>
    </w:p>
    <w:p w:rsidR="005906BC" w:rsidRDefault="005906BC" w:rsidP="005906BC">
      <w:pPr>
        <w:autoSpaceDE w:val="0"/>
        <w:autoSpaceDN w:val="0"/>
        <w:adjustRightInd w:val="0"/>
        <w:spacing w:after="0" w:line="240" w:lineRule="auto"/>
        <w:rPr>
          <w:rFonts w:ascii="Simplified Arabic" w:hAnsi="Simplified Arabic" w:cs="Simplified Arabic"/>
          <w:sz w:val="28"/>
          <w:szCs w:val="28"/>
          <w:rtl/>
          <w:lang w:bidi="ar-IQ"/>
        </w:rPr>
      </w:pPr>
      <w:bookmarkStart w:id="0" w:name="OLE_LINK52"/>
    </w:p>
    <w:bookmarkEnd w:id="0"/>
    <w:p w:rsidR="005906BC" w:rsidRDefault="005906BC" w:rsidP="005906BC">
      <w:pPr>
        <w:autoSpaceDE w:val="0"/>
        <w:autoSpaceDN w:val="0"/>
        <w:adjustRightInd w:val="0"/>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والنسب الآتية هي الاكثر شيوعا" للتعبير عن الربحية : </w:t>
      </w:r>
    </w:p>
    <w:p w:rsidR="005906BC" w:rsidRDefault="005906BC" w:rsidP="005906BC">
      <w:pPr>
        <w:autoSpaceDE w:val="0"/>
        <w:autoSpaceDN w:val="0"/>
        <w:adjustRightInd w:val="0"/>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نسبة هامش صافي الدخل (الربح)  </w:t>
      </w:r>
      <w:r w:rsidRPr="005526B3">
        <w:rPr>
          <w:rFonts w:ascii="Simplified Arabic" w:hAnsi="Simplified Arabic" w:cs="Simplified Arabic"/>
          <w:sz w:val="28"/>
          <w:szCs w:val="28"/>
          <w:lang w:bidi="ar-IQ"/>
        </w:rPr>
        <w:t>profit margin</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or</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Net income Margin</w:t>
      </w:r>
      <w:r>
        <w:rPr>
          <w:rFonts w:ascii="Simplified Arabic" w:hAnsi="Simplified Arabic" w:cs="Simplified Arabic" w:hint="cs"/>
          <w:sz w:val="28"/>
          <w:szCs w:val="28"/>
          <w:rtl/>
          <w:lang w:bidi="ar-IQ"/>
        </w:rPr>
        <w:t xml:space="preserve"> :</w:t>
      </w:r>
    </w:p>
    <w:p w:rsidR="005906BC" w:rsidRPr="005E40BD" w:rsidRDefault="005906BC" w:rsidP="005906BC">
      <w:pPr>
        <w:autoSpaceDE w:val="0"/>
        <w:autoSpaceDN w:val="0"/>
        <w:adjustRightInd w:val="0"/>
        <w:spacing w:after="0" w:line="240"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وتستخرج بالمعادلة الآتية : </w:t>
      </w:r>
      <m:oMath>
        <m:r>
          <m:rPr>
            <m:sty m:val="p"/>
          </m:rPr>
          <w:rPr>
            <w:rFonts w:ascii="Cambria Math" w:hAnsi="Cambria Math" w:cs="Simplified Arabic"/>
            <w:sz w:val="28"/>
            <w:szCs w:val="28"/>
            <w:lang w:bidi="ar-IQ"/>
          </w:rPr>
          <m:t>Profi t Margin</m:t>
        </m:r>
        <m:r>
          <m:rPr>
            <m:sty m:val="b"/>
          </m:rPr>
          <w:rPr>
            <w:rFonts w:ascii="Cambria Math" w:hAnsi="Cambria Math" w:cs="Simplified Arabic"/>
            <w:sz w:val="28"/>
            <w:szCs w:val="28"/>
            <w:lang w:bidi="ar-IQ"/>
          </w:rPr>
          <m:t xml:space="preserve">  </m:t>
        </m:r>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Net Income</m:t>
            </m:r>
          </m:num>
          <m:den>
            <m:r>
              <m:rPr>
                <m:sty m:val="p"/>
              </m:rPr>
              <w:rPr>
                <w:rFonts w:ascii="Cambria Math" w:hAnsi="Cambria Math" w:cs="Times New Roman"/>
                <w:sz w:val="28"/>
                <w:szCs w:val="28"/>
                <w:lang w:bidi="ar-IQ"/>
              </w:rPr>
              <m:t>Net Sales</m:t>
            </m:r>
            <m:ctrlPr>
              <w:rPr>
                <w:rFonts w:ascii="Cambria Math" w:hAnsi="Cambria Math" w:cs="Times New Roman"/>
                <w:sz w:val="28"/>
                <w:szCs w:val="28"/>
                <w:rtl/>
                <w:lang w:bidi="ar-IQ"/>
              </w:rPr>
            </m:ctrlPr>
          </m:den>
        </m:f>
      </m:oMath>
    </w:p>
    <w:p w:rsidR="005906BC" w:rsidRDefault="005906BC" w:rsidP="005906BC">
      <w:pPr>
        <w:autoSpaceDE w:val="0"/>
        <w:autoSpaceDN w:val="0"/>
        <w:adjustRightInd w:val="0"/>
        <w:spacing w:after="0" w:line="240" w:lineRule="auto"/>
        <w:rPr>
          <w:rFonts w:ascii="Simplified Arabic" w:hAnsi="Simplified Arabic" w:cs="Simplified Arabic"/>
          <w:sz w:val="28"/>
          <w:szCs w:val="28"/>
          <w:rtl/>
          <w:lang w:bidi="ar-IQ"/>
        </w:rPr>
      </w:pPr>
    </w:p>
    <w:p w:rsidR="005906BC" w:rsidRDefault="005906BC" w:rsidP="005906BC">
      <w:pPr>
        <w:autoSpaceDE w:val="0"/>
        <w:autoSpaceDN w:val="0"/>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وتكون على شكل نسبة مئوية تمثل صافي الربح المتحقق بعد الفوائد والضرائب عن كل دينار من صافي المبيعات او الايرادات , فمثلا" نسبة الهامش 20% تعني ان الوحدة الاقتصادية حققت ربحا" صافيا" مقداره 20% مقابل كل دينار من المبيعات , وليس بالضرورة ان تكون زيادة الارباح تعني تحسن نسبة هاش الربح  فأذا زادت التكاليف بمعدل اكبر من معدل المبيعات فأن هذا يعني اخفاض نسبة هامش الربح , مثلا" اذا كان صافي ربح الوحدة الاقتصادية 1000 دينار من مبيعات بمقدار 10000 دينار فأن نسبة هامش الربح تساوي 10% (1000/10000) وعند ارتفاع صافي الربح الى 1500 من مبيعات بمبلغ 20000 , فأن نسبة عامش الربح تنخفض رغم ارتفاع الربح لتصبح 7,5 % (1500/20000) وهذا يستدعي من الوحدة الاقتصادية السيطرة على تكاليفها . </w:t>
      </w:r>
    </w:p>
    <w:p w:rsidR="005906BC" w:rsidRDefault="005906BC" w:rsidP="005906BC">
      <w:pPr>
        <w:autoSpaceDE w:val="0"/>
        <w:autoSpaceDN w:val="0"/>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 معدل العائد على الموجودات </w:t>
      </w:r>
      <w:r w:rsidRPr="00C53888">
        <w:rPr>
          <w:rFonts w:ascii="Simplified Arabic" w:hAnsi="Simplified Arabic" w:cs="Simplified Arabic"/>
          <w:sz w:val="28"/>
          <w:szCs w:val="28"/>
          <w:rtl/>
          <w:lang w:bidi="ar-IQ"/>
        </w:rPr>
        <w:t>(</w:t>
      </w:r>
      <w:r w:rsidRPr="00C53888">
        <w:rPr>
          <w:rFonts w:ascii="Simplified Arabic" w:hAnsi="Simplified Arabic" w:cs="Simplified Arabic"/>
          <w:sz w:val="28"/>
          <w:szCs w:val="28"/>
          <w:lang w:bidi="ar-IQ"/>
        </w:rPr>
        <w:t>ROA</w:t>
      </w:r>
      <w:r w:rsidRPr="00C5388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bookmarkStart w:id="1" w:name="OLE_LINK57"/>
      <w:bookmarkStart w:id="2" w:name="OLE_LINK58"/>
      <w:r w:rsidRPr="006E0282">
        <w:rPr>
          <w:rFonts w:ascii="Simplified Arabic" w:hAnsi="Simplified Arabic" w:cs="Simplified Arabic"/>
          <w:sz w:val="28"/>
          <w:szCs w:val="28"/>
          <w:lang w:bidi="ar-IQ"/>
        </w:rPr>
        <w:t>Return On Assets</w:t>
      </w:r>
      <w:r>
        <w:rPr>
          <w:rFonts w:ascii="Simplified Arabic" w:hAnsi="Simplified Arabic" w:cs="Simplified Arabic" w:hint="cs"/>
          <w:sz w:val="28"/>
          <w:szCs w:val="28"/>
          <w:rtl/>
          <w:lang w:bidi="ar-IQ"/>
        </w:rPr>
        <w:t xml:space="preserve"> </w:t>
      </w:r>
      <w:bookmarkEnd w:id="1"/>
      <w:bookmarkEnd w:id="2"/>
    </w:p>
    <w:p w:rsidR="005906BC" w:rsidRDefault="005906BC" w:rsidP="005906BC">
      <w:pPr>
        <w:autoSpaceDE w:val="0"/>
        <w:autoSpaceDN w:val="0"/>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ويسمى ايضا" معدل العائد على الاستثمار</w:t>
      </w:r>
      <w:r>
        <w:rPr>
          <w:rFonts w:ascii="Simplified Arabic" w:hAnsi="Simplified Arabic" w:cs="Simplified Arabic"/>
          <w:sz w:val="28"/>
          <w:szCs w:val="28"/>
          <w:lang w:bidi="ar-IQ"/>
        </w:rPr>
        <w:t xml:space="preserve">Investment </w:t>
      </w:r>
      <w:r>
        <w:rPr>
          <w:rFonts w:ascii="Simplified Arabic" w:hAnsi="Simplified Arabic" w:cs="Simplified Arabic" w:hint="cs"/>
          <w:sz w:val="28"/>
          <w:szCs w:val="28"/>
          <w:rtl/>
          <w:lang w:bidi="ar-IQ"/>
        </w:rPr>
        <w:t xml:space="preserve"> </w:t>
      </w:r>
      <w:r w:rsidRPr="006E0282">
        <w:rPr>
          <w:rFonts w:ascii="Simplified Arabic" w:hAnsi="Simplified Arabic" w:cs="Simplified Arabic"/>
          <w:sz w:val="28"/>
          <w:szCs w:val="28"/>
          <w:lang w:bidi="ar-IQ"/>
        </w:rPr>
        <w:t>Return On</w:t>
      </w:r>
      <w:r>
        <w:rPr>
          <w:rFonts w:ascii="Simplified Arabic" w:hAnsi="Simplified Arabic" w:cs="Simplified Arabic" w:hint="cs"/>
          <w:sz w:val="28"/>
          <w:szCs w:val="28"/>
          <w:rtl/>
          <w:lang w:bidi="ar-IQ"/>
        </w:rPr>
        <w:t xml:space="preserve"> (</w:t>
      </w:r>
      <w:r w:rsidRPr="006E0282">
        <w:rPr>
          <w:rFonts w:ascii="Simplified Arabic" w:hAnsi="Simplified Arabic" w:cs="Simplified Arabic"/>
          <w:sz w:val="28"/>
          <w:szCs w:val="28"/>
          <w:lang w:bidi="ar-IQ"/>
        </w:rPr>
        <w:t>RO</w:t>
      </w:r>
      <w:r>
        <w:rPr>
          <w:rFonts w:ascii="Simplified Arabic" w:hAnsi="Simplified Arabic" w:cs="Simplified Arabic"/>
          <w:sz w:val="28"/>
          <w:szCs w:val="28"/>
          <w:lang w:bidi="ar-IQ"/>
        </w:rPr>
        <w:t>I</w:t>
      </w:r>
      <w:r>
        <w:rPr>
          <w:rFonts w:ascii="Simplified Arabic" w:hAnsi="Simplified Arabic" w:cs="Simplified Arabic" w:hint="cs"/>
          <w:sz w:val="28"/>
          <w:szCs w:val="28"/>
          <w:rtl/>
          <w:lang w:bidi="ar-IQ"/>
        </w:rPr>
        <w:t>) ويستخرج بالمعادلة الآتية :</w:t>
      </w:r>
    </w:p>
    <w:p w:rsidR="005906BC" w:rsidRDefault="005906BC" w:rsidP="005906BC">
      <w:pPr>
        <w:autoSpaceDE w:val="0"/>
        <w:autoSpaceDN w:val="0"/>
        <w:adjustRightInd w:val="0"/>
        <w:spacing w:after="0" w:line="240" w:lineRule="auto"/>
        <w:jc w:val="both"/>
        <w:rPr>
          <w:rFonts w:ascii="Simplified Arabic" w:hAnsi="Simplified Arabic" w:cs="Simplified Arabic"/>
          <w:sz w:val="28"/>
          <w:szCs w:val="28"/>
          <w:rtl/>
          <w:lang w:bidi="ar-IQ"/>
        </w:rPr>
      </w:pPr>
      <m:oMathPara>
        <m:oMath>
          <m:r>
            <m:rPr>
              <m:sty m:val="p"/>
            </m:rPr>
            <w:rPr>
              <w:rFonts w:ascii="Cambria Math" w:hAnsi="Cambria Math" w:cs="Simplified Arabic"/>
              <w:sz w:val="28"/>
              <w:szCs w:val="28"/>
              <w:lang w:bidi="ar-IQ"/>
            </w:rPr>
            <m:t>ROA</m:t>
          </m:r>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net income</m:t>
              </m:r>
            </m:num>
            <m:den>
              <m:r>
                <w:rPr>
                  <w:rFonts w:ascii="Cambria Math" w:hAnsi="Cambria Math" w:cs="Times New Roman"/>
                  <w:sz w:val="28"/>
                  <w:szCs w:val="28"/>
                  <w:lang w:bidi="ar-IQ"/>
                </w:rPr>
                <m:t>Total assets</m:t>
              </m:r>
              <m:ctrlPr>
                <w:rPr>
                  <w:rFonts w:ascii="Cambria Math" w:hAnsi="Cambria Math" w:cs="Times New Roman"/>
                  <w:sz w:val="28"/>
                  <w:szCs w:val="28"/>
                  <w:rtl/>
                  <w:lang w:bidi="ar-IQ"/>
                </w:rPr>
              </m:ctrlPr>
            </m:den>
          </m:f>
        </m:oMath>
      </m:oMathPara>
    </w:p>
    <w:p w:rsidR="005906BC" w:rsidRDefault="005906BC" w:rsidP="005906BC">
      <w:pPr>
        <w:autoSpaceDE w:val="0"/>
        <w:autoSpaceDN w:val="0"/>
        <w:adjustRightInd w:val="0"/>
        <w:spacing w:after="0" w:line="240" w:lineRule="auto"/>
        <w:jc w:val="both"/>
        <w:rPr>
          <w:rFonts w:ascii="Simplified Arabic" w:hAnsi="Simplified Arabic" w:cs="Simplified Arabic"/>
          <w:sz w:val="28"/>
          <w:szCs w:val="28"/>
          <w:rtl/>
          <w:lang w:bidi="ar-IQ"/>
        </w:rPr>
      </w:pPr>
    </w:p>
    <w:p w:rsidR="005906BC" w:rsidRDefault="005906BC" w:rsidP="005906BC">
      <w:pPr>
        <w:autoSpaceDE w:val="0"/>
        <w:autoSpaceDN w:val="0"/>
        <w:adjustRightInd w:val="0"/>
        <w:spacing w:after="0" w:line="240" w:lineRule="auto"/>
        <w:jc w:val="both"/>
        <w:rPr>
          <w:rFonts w:ascii="Simplified Arabic" w:hAnsi="Simplified Arabic" w:cs="Simplified Arabic"/>
          <w:sz w:val="28"/>
          <w:szCs w:val="28"/>
          <w:rtl/>
          <w:lang w:bidi="ar-IQ"/>
        </w:rPr>
      </w:pPr>
    </w:p>
    <w:p w:rsidR="005906BC" w:rsidRDefault="005906BC" w:rsidP="005906BC">
      <w:pPr>
        <w:autoSpaceDE w:val="0"/>
        <w:autoSpaceDN w:val="0"/>
        <w:adjustRightInd w:val="0"/>
        <w:spacing w:after="0" w:line="240" w:lineRule="auto"/>
        <w:jc w:val="both"/>
        <w:rPr>
          <w:rFonts w:ascii="Simplified Arabic" w:hAnsi="Simplified Arabic" w:cs="Simplified Arabic"/>
          <w:sz w:val="28"/>
          <w:szCs w:val="28"/>
          <w:rtl/>
          <w:lang w:bidi="ar-IQ"/>
        </w:rPr>
      </w:pPr>
    </w:p>
    <w:p w:rsidR="005906BC" w:rsidRDefault="005906BC" w:rsidP="005906BC">
      <w:pPr>
        <w:autoSpaceDE w:val="0"/>
        <w:autoSpaceDN w:val="0"/>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w:lastRenderedPageBreak/>
        <w:drawing>
          <wp:inline distT="0" distB="0" distL="0" distR="0" wp14:anchorId="24B65D44" wp14:editId="0324C430">
            <wp:extent cx="5934075" cy="199072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990725"/>
                    </a:xfrm>
                    <a:prstGeom prst="rect">
                      <a:avLst/>
                    </a:prstGeom>
                    <a:noFill/>
                    <a:ln>
                      <a:noFill/>
                    </a:ln>
                  </pic:spPr>
                </pic:pic>
              </a:graphicData>
            </a:graphic>
          </wp:inline>
        </w:drawing>
      </w:r>
    </w:p>
    <w:p w:rsidR="005906BC" w:rsidRPr="00C53888" w:rsidRDefault="005906BC" w:rsidP="005906BC">
      <w:pPr>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348707AE" wp14:editId="3B3E786D">
            <wp:extent cx="6010275" cy="234315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2343150"/>
                    </a:xfrm>
                    <a:prstGeom prst="rect">
                      <a:avLst/>
                    </a:prstGeom>
                    <a:noFill/>
                    <a:ln>
                      <a:noFill/>
                    </a:ln>
                  </pic:spPr>
                </pic:pic>
              </a:graphicData>
            </a:graphic>
          </wp:inline>
        </w:drawing>
      </w:r>
    </w:p>
    <w:p w:rsidR="005906BC" w:rsidRDefault="005906BC" w:rsidP="005906B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 معدل العائد على حق الملكية</w:t>
      </w:r>
      <w:r w:rsidRPr="00C53888">
        <w:t xml:space="preserve"> </w:t>
      </w:r>
      <w:r w:rsidRPr="00C53888">
        <w:rPr>
          <w:rFonts w:ascii="Simplified Arabic" w:hAnsi="Simplified Arabic" w:cs="Simplified Arabic"/>
          <w:sz w:val="28"/>
          <w:szCs w:val="28"/>
          <w:lang w:bidi="ar-IQ"/>
        </w:rPr>
        <w:t>Return On</w:t>
      </w:r>
      <w:r>
        <w:rPr>
          <w:rFonts w:ascii="Simplified Arabic" w:hAnsi="Simplified Arabic" w:cs="Simplified Arabic"/>
          <w:sz w:val="28"/>
          <w:szCs w:val="28"/>
          <w:lang w:bidi="ar-IQ"/>
        </w:rPr>
        <w:t xml:space="preserve"> Equity (ROE)</w:t>
      </w:r>
      <w:r w:rsidRPr="00C53888">
        <w:rPr>
          <w:rFonts w:ascii="Simplified Arabic" w:hAnsi="Simplified Arabic" w:cs="Simplified Arabic"/>
          <w:sz w:val="28"/>
          <w:szCs w:val="28"/>
          <w:lang w:bidi="ar-IQ"/>
        </w:rPr>
        <w:t xml:space="preserve"> </w:t>
      </w:r>
    </w:p>
    <w:p w:rsidR="005906BC" w:rsidRDefault="005906BC" w:rsidP="005906BC">
      <w:pPr>
        <w:autoSpaceDE w:val="0"/>
        <w:autoSpaceDN w:val="0"/>
        <w:adjustRightInd w:val="0"/>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ويستخرج بالمعادلة الآتية : </w:t>
      </w:r>
      <m:oMath>
        <m:r>
          <m:rPr>
            <m:sty m:val="p"/>
          </m:rPr>
          <w:rPr>
            <w:rFonts w:ascii="Cambria Math" w:hAnsi="Cambria Math" w:cs="Simplified Arabic"/>
            <w:sz w:val="28"/>
            <w:szCs w:val="28"/>
            <w:lang w:bidi="ar-IQ"/>
          </w:rPr>
          <w:br/>
        </m:r>
      </m:oMath>
      <m:oMathPara>
        <m:oMath>
          <m:r>
            <m:rPr>
              <m:sty m:val="p"/>
            </m:rPr>
            <w:rPr>
              <w:rFonts w:ascii="Cambria Math" w:hAnsi="Cambria Math" w:cs="Simplified Arabic"/>
              <w:sz w:val="28"/>
              <w:szCs w:val="28"/>
              <w:lang w:bidi="ar-IQ"/>
            </w:rPr>
            <m:t>ROE</m:t>
          </m:r>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net income</m:t>
              </m:r>
            </m:num>
            <m:den>
              <m:r>
                <m:rPr>
                  <m:sty m:val="p"/>
                </m:rPr>
                <w:rPr>
                  <w:rFonts w:ascii="Cambria Math" w:hAnsi="Cambria Math" w:cs="Times New Roman"/>
                  <w:sz w:val="28"/>
                  <w:szCs w:val="28"/>
                  <w:lang w:bidi="ar-IQ"/>
                </w:rPr>
                <m:t>Equity</m:t>
              </m:r>
              <m:ctrlPr>
                <w:rPr>
                  <w:rFonts w:ascii="Cambria Math" w:hAnsi="Cambria Math" w:cs="Times New Roman"/>
                  <w:sz w:val="28"/>
                  <w:szCs w:val="28"/>
                  <w:rtl/>
                  <w:lang w:bidi="ar-IQ"/>
                </w:rPr>
              </m:ctrlPr>
            </m:den>
          </m:f>
        </m:oMath>
      </m:oMathPara>
    </w:p>
    <w:p w:rsidR="005906BC" w:rsidRDefault="005906BC" w:rsidP="005906BC">
      <w:pPr>
        <w:rPr>
          <w:rFonts w:ascii="Simplified Arabic" w:hAnsi="Simplified Arabic" w:cs="Simplified Arabic"/>
          <w:sz w:val="28"/>
          <w:szCs w:val="28"/>
          <w:rtl/>
          <w:lang w:bidi="ar-IQ"/>
        </w:rPr>
      </w:pPr>
    </w:p>
    <w:p w:rsidR="005906BC" w:rsidRPr="00C53888" w:rsidRDefault="005906BC" w:rsidP="005906BC">
      <w:pPr>
        <w:rPr>
          <w:rFonts w:ascii="Simplified Arabic" w:hAnsi="Simplified Arabic" w:cs="Simplified Arabic"/>
          <w:sz w:val="28"/>
          <w:szCs w:val="28"/>
          <w:lang w:bidi="ar-IQ"/>
        </w:rPr>
      </w:pPr>
      <w:r>
        <w:rPr>
          <w:noProof/>
        </w:rPr>
        <w:drawing>
          <wp:inline distT="0" distB="0" distL="0" distR="0" wp14:anchorId="669ED2C0" wp14:editId="7607F1D4">
            <wp:extent cx="5876925" cy="1238250"/>
            <wp:effectExtent l="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76925" cy="1238250"/>
                    </a:xfrm>
                    <a:prstGeom prst="rect">
                      <a:avLst/>
                    </a:prstGeom>
                  </pic:spPr>
                </pic:pic>
              </a:graphicData>
            </a:graphic>
          </wp:inline>
        </w:drawing>
      </w:r>
    </w:p>
    <w:p w:rsidR="005906BC" w:rsidRDefault="005906BC" w:rsidP="005906BC">
      <w:pPr>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29D5494E" wp14:editId="7669EF67">
            <wp:extent cx="6010275" cy="6000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600075"/>
                    </a:xfrm>
                    <a:prstGeom prst="rect">
                      <a:avLst/>
                    </a:prstGeom>
                    <a:noFill/>
                    <a:ln>
                      <a:noFill/>
                    </a:ln>
                  </pic:spPr>
                </pic:pic>
              </a:graphicData>
            </a:graphic>
          </wp:inline>
        </w:drawing>
      </w:r>
    </w:p>
    <w:p w:rsidR="005906BC" w:rsidRDefault="005906BC" w:rsidP="005906BC">
      <w:pPr>
        <w:tabs>
          <w:tab w:val="left" w:pos="5453"/>
        </w:tabs>
        <w:rPr>
          <w:rFonts w:ascii="Simplified Arabic" w:hAnsi="Simplified Arabic" w:cs="Simplified Arabic" w:hint="cs"/>
          <w:sz w:val="28"/>
          <w:szCs w:val="28"/>
          <w:rtl/>
          <w:lang w:bidi="ar-IQ"/>
        </w:rPr>
      </w:pPr>
    </w:p>
    <w:p w:rsidR="005906BC" w:rsidRDefault="005906BC" w:rsidP="005906BC">
      <w:pPr>
        <w:tabs>
          <w:tab w:val="left" w:pos="5453"/>
        </w:tabs>
        <w:jc w:val="right"/>
        <w:rPr>
          <w:rFonts w:ascii="Simplified Arabic" w:hAnsi="Simplified Arabic" w:cs="Simplified Arabic" w:hint="cs"/>
          <w:sz w:val="28"/>
          <w:szCs w:val="28"/>
          <w:lang w:bidi="ar-IQ"/>
        </w:rPr>
      </w:pPr>
      <w:r w:rsidRPr="00B41EDD">
        <w:rPr>
          <w:rFonts w:ascii="Simplified Arabic" w:hAnsi="Simplified Arabic" w:cs="Simplified Arabic"/>
          <w:b/>
          <w:bCs/>
          <w:sz w:val="28"/>
          <w:szCs w:val="28"/>
          <w:lang w:bidi="ar-IQ"/>
        </w:rPr>
        <w:lastRenderedPageBreak/>
        <w:t>Example</w:t>
      </w:r>
      <w:r>
        <w:rPr>
          <w:rFonts w:ascii="Simplified Arabic" w:hAnsi="Simplified Arabic" w:cs="Simplified Arabic"/>
          <w:sz w:val="28"/>
          <w:szCs w:val="28"/>
          <w:lang w:bidi="ar-IQ"/>
        </w:rPr>
        <w:t xml:space="preserve"> : </w:t>
      </w:r>
      <w:r w:rsidRPr="001206F5">
        <w:rPr>
          <w:rFonts w:ascii="Simplified Arabic" w:hAnsi="Simplified Arabic" w:cs="Simplified Arabic"/>
          <w:sz w:val="28"/>
          <w:szCs w:val="28"/>
          <w:lang w:bidi="ar-IQ"/>
        </w:rPr>
        <w:t>Boe Company has owners’ equity of $400,000 and net income of $66,000</w:t>
      </w:r>
      <w:r>
        <w:rPr>
          <w:rFonts w:ascii="Simplified Arabic" w:hAnsi="Simplified Arabic" w:cs="Simplified Arabic"/>
          <w:sz w:val="28"/>
          <w:szCs w:val="28"/>
          <w:lang w:bidi="ar-IQ"/>
        </w:rPr>
        <w:t xml:space="preserve"> , A</w:t>
      </w:r>
      <w:r w:rsidRPr="001206F5">
        <w:rPr>
          <w:rFonts w:ascii="Simplified Arabic" w:hAnsi="Simplified Arabic" w:cs="Simplified Arabic"/>
          <w:sz w:val="28"/>
          <w:szCs w:val="28"/>
          <w:lang w:bidi="ar-IQ"/>
        </w:rPr>
        <w:t xml:space="preserve"> rate of return on assets of 15%</w:t>
      </w:r>
      <w:r>
        <w:rPr>
          <w:rFonts w:ascii="Simplified Arabic" w:hAnsi="Simplified Arabic" w:cs="Simplified Arabic"/>
          <w:sz w:val="28"/>
          <w:szCs w:val="28"/>
          <w:lang w:bidi="ar-IQ"/>
        </w:rPr>
        <w:t xml:space="preserve"> , W</w:t>
      </w:r>
      <w:r w:rsidRPr="001206F5">
        <w:rPr>
          <w:rFonts w:ascii="Simplified Arabic" w:hAnsi="Simplified Arabic" w:cs="Simplified Arabic"/>
          <w:sz w:val="28"/>
          <w:szCs w:val="28"/>
          <w:lang w:bidi="ar-IQ"/>
        </w:rPr>
        <w:t xml:space="preserve">hat were its </w:t>
      </w:r>
      <w:r>
        <w:rPr>
          <w:rFonts w:ascii="Simplified Arabic" w:hAnsi="Simplified Arabic" w:cs="Simplified Arabic"/>
          <w:sz w:val="28"/>
          <w:szCs w:val="28"/>
          <w:lang w:bidi="ar-IQ"/>
        </w:rPr>
        <w:t>total</w:t>
      </w:r>
      <w:r w:rsidRPr="001206F5">
        <w:rPr>
          <w:rFonts w:ascii="Simplified Arabic" w:hAnsi="Simplified Arabic" w:cs="Simplified Arabic"/>
          <w:sz w:val="28"/>
          <w:szCs w:val="28"/>
          <w:lang w:bidi="ar-IQ"/>
        </w:rPr>
        <w:t xml:space="preserve"> assets</w:t>
      </w:r>
      <w:r>
        <w:rPr>
          <w:rFonts w:ascii="Simplified Arabic" w:hAnsi="Simplified Arabic" w:cs="Simplified Arabic"/>
          <w:sz w:val="28"/>
          <w:szCs w:val="28"/>
          <w:lang w:bidi="ar-IQ"/>
        </w:rPr>
        <w:t xml:space="preserve"> and (ROE)? </w:t>
      </w:r>
      <w:bookmarkStart w:id="3" w:name="OLE_LINK87"/>
      <w:bookmarkStart w:id="4" w:name="OLE_LINK88"/>
      <w:r w:rsidRPr="00B41EDD">
        <w:rPr>
          <w:rFonts w:ascii="Simplified Arabic" w:hAnsi="Simplified Arabic" w:cs="Simplified Arabic"/>
          <w:sz w:val="28"/>
          <w:szCs w:val="28"/>
          <w:lang w:bidi="ar-IQ"/>
        </w:rPr>
        <w:t>Industry average</w:t>
      </w:r>
      <w:bookmarkEnd w:id="3"/>
      <w:bookmarkEnd w:id="4"/>
      <w:r>
        <w:rPr>
          <w:rFonts w:ascii="Simplified Arabic" w:hAnsi="Simplified Arabic" w:cs="Simplified Arabic"/>
          <w:sz w:val="28"/>
          <w:szCs w:val="28"/>
          <w:lang w:bidi="ar-IQ"/>
        </w:rPr>
        <w:t xml:space="preserve"> : ROE = 0.15 : ROA =0.20 </w:t>
      </w:r>
      <w:r w:rsidRPr="00B41EDD">
        <w:rPr>
          <w:rFonts w:ascii="Simplified Arabic" w:hAnsi="Simplified Arabic" w:cs="Simplified Arabic"/>
          <w:sz w:val="28"/>
          <w:szCs w:val="28"/>
          <w:rtl/>
          <w:lang w:bidi="ar-IQ"/>
        </w:rPr>
        <w:t xml:space="preserve"> :</w:t>
      </w:r>
    </w:p>
    <w:p w:rsidR="005906BC" w:rsidRDefault="005906BC" w:rsidP="005906BC">
      <w:pPr>
        <w:tabs>
          <w:tab w:val="left" w:pos="5453"/>
        </w:tabs>
        <w:jc w:val="right"/>
        <w:rPr>
          <w:rFonts w:ascii="Simplified Arabic" w:hAnsi="Simplified Arabic" w:cs="Simplified Arabic"/>
          <w:sz w:val="28"/>
          <w:szCs w:val="28"/>
          <w:lang w:bidi="ar-IQ"/>
        </w:rPr>
      </w:pPr>
      <w:r w:rsidRPr="00B41EDD">
        <w:rPr>
          <w:rFonts w:ascii="Simplified Arabic" w:hAnsi="Simplified Arabic" w:cs="Simplified Arabic"/>
          <w:sz w:val="28"/>
          <w:szCs w:val="28"/>
          <w:lang w:bidi="ar-IQ"/>
        </w:rPr>
        <w:t>Solution</w:t>
      </w:r>
      <w:r>
        <w:rPr>
          <w:rFonts w:ascii="Simplified Arabic" w:hAnsi="Simplified Arabic" w:cs="Simplified Arabic"/>
          <w:sz w:val="28"/>
          <w:szCs w:val="28"/>
          <w:lang w:bidi="ar-IQ"/>
        </w:rPr>
        <w:t>:</w:t>
      </w:r>
    </w:p>
    <w:p w:rsidR="005906BC" w:rsidRPr="00AC391C" w:rsidRDefault="005906BC" w:rsidP="005906BC">
      <w:pPr>
        <w:tabs>
          <w:tab w:val="left" w:pos="5453"/>
        </w:tabs>
        <w:jc w:val="right"/>
        <w:rPr>
          <w:rFonts w:ascii="Simplified Arabic" w:hAnsi="Simplified Arabic" w:cs="Simplified Arabic" w:hint="cs"/>
          <w:sz w:val="28"/>
          <w:szCs w:val="28"/>
          <w:rtl/>
          <w:lang w:bidi="ar-IQ"/>
        </w:rPr>
      </w:pPr>
      <w:r>
        <w:rPr>
          <w:rFonts w:ascii="Simplified Arabic" w:hAnsi="Simplified Arabic" w:cs="Simplified Arabic"/>
          <w:sz w:val="28"/>
          <w:szCs w:val="28"/>
          <w:lang w:bidi="ar-IQ"/>
        </w:rPr>
        <w:t xml:space="preserve"> </w:t>
      </w:r>
      <w:bookmarkStart w:id="5" w:name="OLE_LINK65"/>
      <w:bookmarkStart w:id="6" w:name="OLE_LINK66"/>
      <m:oMath>
        <m:r>
          <m:rPr>
            <m:sty m:val="p"/>
          </m:rPr>
          <w:rPr>
            <w:rFonts w:ascii="Cambria Math" w:hAnsi="Cambria Math" w:cs="Simplified Arabic"/>
            <w:sz w:val="28"/>
            <w:szCs w:val="28"/>
            <w:lang w:bidi="ar-IQ"/>
          </w:rPr>
          <m:t>ROE</m:t>
        </m:r>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net income</m:t>
            </m:r>
          </m:num>
          <m:den>
            <m:r>
              <m:rPr>
                <m:sty m:val="p"/>
              </m:rPr>
              <w:rPr>
                <w:rFonts w:ascii="Cambria Math" w:hAnsi="Cambria Math" w:cs="Times New Roman"/>
                <w:sz w:val="28"/>
                <w:szCs w:val="28"/>
                <w:lang w:bidi="ar-IQ"/>
              </w:rPr>
              <m:t>Equity</m:t>
            </m:r>
            <m:ctrlPr>
              <w:rPr>
                <w:rFonts w:ascii="Cambria Math" w:hAnsi="Cambria Math" w:cs="Times New Roman"/>
                <w:sz w:val="28"/>
                <w:szCs w:val="28"/>
                <w:rtl/>
                <w:lang w:bidi="ar-IQ"/>
              </w:rPr>
            </m:ctrlPr>
          </m:den>
        </m:f>
      </m:oMath>
      <w:bookmarkEnd w:id="5"/>
      <w:bookmarkEnd w:id="6"/>
      <w:r>
        <w:rPr>
          <w:rFonts w:ascii="Simplified Arabic" w:hAnsi="Simplified Arabic" w:cs="Simplified Arabic"/>
          <w:sz w:val="28"/>
          <w:szCs w:val="28"/>
          <w:lang w:bidi="ar-IQ"/>
        </w:rPr>
        <w:t xml:space="preserve"> =  </w:t>
      </w:r>
      <m:oMath>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66000</m:t>
            </m:r>
          </m:num>
          <m:den>
            <m:r>
              <m:rPr>
                <m:sty m:val="p"/>
              </m:rPr>
              <w:rPr>
                <w:rFonts w:ascii="Cambria Math" w:hAnsi="Cambria Math" w:cs="Times New Roman"/>
                <w:sz w:val="28"/>
                <w:szCs w:val="28"/>
                <w:lang w:bidi="ar-IQ"/>
              </w:rPr>
              <m:t>400000</m:t>
            </m:r>
            <m:ctrlPr>
              <w:rPr>
                <w:rFonts w:ascii="Cambria Math" w:hAnsi="Cambria Math" w:cs="Times New Roman"/>
                <w:sz w:val="28"/>
                <w:szCs w:val="28"/>
                <w:rtl/>
                <w:lang w:bidi="ar-IQ"/>
              </w:rPr>
            </m:ctrlPr>
          </m:den>
        </m:f>
      </m:oMath>
      <w:r>
        <w:rPr>
          <w:rFonts w:ascii="Simplified Arabic" w:hAnsi="Simplified Arabic" w:cs="Simplified Arabic"/>
          <w:sz w:val="28"/>
          <w:szCs w:val="28"/>
          <w:lang w:bidi="ar-IQ"/>
        </w:rPr>
        <w:t xml:space="preserve"> = 0.17 .  </w:t>
      </w:r>
      <m:oMath>
        <m:r>
          <m:rPr>
            <m:sty m:val="p"/>
          </m:rPr>
          <w:rPr>
            <w:rFonts w:ascii="Cambria Math" w:hAnsi="Cambria Math" w:cs="Simplified Arabic"/>
            <w:sz w:val="28"/>
            <w:szCs w:val="28"/>
            <w:lang w:bidi="ar-IQ"/>
          </w:rPr>
          <m:t>RO</m:t>
        </m:r>
        <m:r>
          <m:rPr>
            <m:sty m:val="p"/>
          </m:rPr>
          <w:rPr>
            <w:rFonts w:ascii="Cambria Math" w:hAnsi="Cambria Math" w:cs="Cambria Math"/>
            <w:sz w:val="28"/>
            <w:szCs w:val="28"/>
            <w:lang w:bidi="ar-IQ"/>
          </w:rPr>
          <m:t>A=</m:t>
        </m:r>
        <w:bookmarkStart w:id="7" w:name="OLE_LINK67"/>
        <w:bookmarkStart w:id="8" w:name="OLE_LINK68"/>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net income</m:t>
            </m:r>
          </m:num>
          <m:den>
            <m:r>
              <m:rPr>
                <m:sty m:val="p"/>
              </m:rPr>
              <w:rPr>
                <w:rFonts w:ascii="Cambria Math" w:hAnsi="Cambria Math" w:cs="Times New Roman"/>
                <w:sz w:val="28"/>
                <w:szCs w:val="28"/>
                <w:lang w:bidi="ar-IQ"/>
              </w:rPr>
              <m:t>total assets</m:t>
            </m:r>
            <m:ctrlPr>
              <w:rPr>
                <w:rFonts w:ascii="Cambria Math" w:hAnsi="Cambria Math" w:cs="Times New Roman"/>
                <w:sz w:val="28"/>
                <w:szCs w:val="28"/>
                <w:rtl/>
                <w:lang w:bidi="ar-IQ"/>
              </w:rPr>
            </m:ctrlPr>
          </m:den>
        </m:f>
      </m:oMath>
      <w:bookmarkEnd w:id="7"/>
      <w:bookmarkEnd w:id="8"/>
      <w:r>
        <w:rPr>
          <w:rFonts w:ascii="Simplified Arabic" w:hAnsi="Simplified Arabic" w:cs="Simplified Arabic" w:hint="cs"/>
          <w:sz w:val="28"/>
          <w:szCs w:val="28"/>
          <w:rtl/>
          <w:lang w:bidi="ar-IQ"/>
        </w:rPr>
        <w:t xml:space="preserve"> </w:t>
      </w:r>
    </w:p>
    <w:p w:rsidR="005906BC" w:rsidRDefault="005906BC" w:rsidP="005906BC">
      <w:pPr>
        <w:tabs>
          <w:tab w:val="left" w:pos="5453"/>
          <w:tab w:val="left" w:pos="7253"/>
          <w:tab w:val="right" w:pos="9638"/>
        </w:tabs>
        <w:spacing w:after="0"/>
        <w:jc w:val="right"/>
        <w:rPr>
          <w:rFonts w:ascii="Simplified Arabic" w:hAnsi="Simplified Arabic" w:cs="Simplified Arabic"/>
          <w:sz w:val="28"/>
          <w:szCs w:val="28"/>
          <w:lang w:bidi="ar-IQ"/>
        </w:rPr>
      </w:pPr>
      <w:r>
        <w:rPr>
          <w:rFonts w:ascii="Simplified Arabic" w:hAnsi="Simplified Arabic" w:cs="Simplified Arabic"/>
          <w:sz w:val="28"/>
          <w:szCs w:val="28"/>
          <w:lang w:bidi="ar-IQ"/>
        </w:rPr>
        <w:tab/>
      </w:r>
      <w:r>
        <w:rPr>
          <w:rFonts w:ascii="Simplified Arabic" w:hAnsi="Simplified Arabic" w:cs="Simplified Arabic"/>
          <w:b/>
          <w:bCs/>
          <w:sz w:val="28"/>
          <w:szCs w:val="28"/>
          <w:lang w:bidi="ar-IQ"/>
        </w:rPr>
        <w:t>0.15=</w:t>
      </w:r>
      <w:bookmarkStart w:id="9" w:name="OLE_LINK69"/>
      <w:bookmarkStart w:id="10" w:name="OLE_LINK70"/>
      <m:oMath>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66000</m:t>
            </m:r>
          </m:num>
          <m:den>
            <m:r>
              <m:rPr>
                <m:sty m:val="p"/>
              </m:rPr>
              <w:rPr>
                <w:rFonts w:ascii="Cambria Math" w:hAnsi="Cambria Math" w:cs="Times New Roman"/>
                <w:sz w:val="28"/>
                <w:szCs w:val="28"/>
                <w:lang w:bidi="ar-IQ"/>
              </w:rPr>
              <m:t>X</m:t>
            </m:r>
            <m:ctrlPr>
              <w:rPr>
                <w:rFonts w:ascii="Cambria Math" w:hAnsi="Cambria Math" w:cs="Times New Roman"/>
                <w:sz w:val="28"/>
                <w:szCs w:val="28"/>
                <w:rtl/>
                <w:lang w:bidi="ar-IQ"/>
              </w:rPr>
            </m:ctrlPr>
          </m:den>
        </m:f>
      </m:oMath>
      <w:bookmarkEnd w:id="9"/>
      <w:bookmarkEnd w:id="10"/>
      <w:r>
        <w:rPr>
          <w:rFonts w:ascii="Simplified Arabic" w:hAnsi="Simplified Arabic" w:cs="Simplified Arabic"/>
          <w:b/>
          <w:bCs/>
          <w:sz w:val="28"/>
          <w:szCs w:val="28"/>
          <w:lang w:bidi="ar-IQ"/>
        </w:rPr>
        <w:t xml:space="preserve"> =</w:t>
      </w:r>
      <w:r w:rsidRPr="008207C9">
        <w:rPr>
          <w:rFonts w:ascii="Simplified Arabic" w:hAnsi="Simplified Arabic" w:cs="Simplified Arabic"/>
          <w:sz w:val="28"/>
          <w:szCs w:val="28"/>
          <w:lang w:bidi="ar-IQ"/>
        </w:rPr>
        <w:t>0.15X=66000</w:t>
      </w:r>
      <w:r>
        <w:rPr>
          <w:rFonts w:ascii="Simplified Arabic" w:hAnsi="Simplified Arabic" w:cs="Simplified Arabic"/>
          <w:b/>
          <w:bCs/>
          <w:sz w:val="28"/>
          <w:szCs w:val="28"/>
          <w:lang w:bidi="ar-IQ"/>
        </w:rPr>
        <w:t xml:space="preserve"> </w:t>
      </w:r>
      <w:r w:rsidRPr="008207C9">
        <w:rPr>
          <w:rFonts w:ascii="Simplified Arabic" w:hAnsi="Simplified Arabic" w:cs="Simplified Arabic"/>
          <w:sz w:val="28"/>
          <w:szCs w:val="28"/>
          <w:lang w:bidi="ar-IQ"/>
        </w:rPr>
        <w:t>.</w:t>
      </w:r>
    </w:p>
    <w:p w:rsidR="005906BC" w:rsidRDefault="005906BC" w:rsidP="005906BC">
      <w:pPr>
        <w:tabs>
          <w:tab w:val="left" w:pos="5453"/>
          <w:tab w:val="left" w:pos="7253"/>
          <w:tab w:val="right" w:pos="9638"/>
        </w:tabs>
        <w:spacing w:after="0"/>
        <w:jc w:val="right"/>
        <w:rPr>
          <w:rFonts w:ascii="Simplified Arabic" w:hAnsi="Simplified Arabic" w:cs="Simplified Arabic"/>
          <w:b/>
          <w:bCs/>
          <w:sz w:val="28"/>
          <w:szCs w:val="28"/>
          <w:lang w:bidi="ar-IQ"/>
        </w:rPr>
      </w:pPr>
      <w:r w:rsidRPr="008207C9">
        <w:rPr>
          <w:rFonts w:ascii="Simplified Arabic" w:hAnsi="Simplified Arabic" w:cs="Simplified Arabic"/>
          <w:sz w:val="28"/>
          <w:szCs w:val="28"/>
          <w:lang w:bidi="ar-IQ"/>
        </w:rPr>
        <w:t xml:space="preserve"> X=</w:t>
      </w:r>
      <w:r>
        <w:rPr>
          <w:rFonts w:ascii="Simplified Arabic" w:hAnsi="Simplified Arabic" w:cs="Simplified Arabic"/>
          <w:b/>
          <w:bCs/>
          <w:sz w:val="28"/>
          <w:szCs w:val="28"/>
          <w:lang w:bidi="ar-IQ"/>
        </w:rPr>
        <w:t xml:space="preserve"> </w:t>
      </w:r>
      <m:oMath>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66000</m:t>
            </m:r>
          </m:num>
          <m:den>
            <m:r>
              <m:rPr>
                <m:sty m:val="p"/>
              </m:rPr>
              <w:rPr>
                <w:rFonts w:ascii="Cambria Math" w:hAnsi="Cambria Math" w:cs="Times New Roman"/>
                <w:sz w:val="28"/>
                <w:szCs w:val="28"/>
                <w:lang w:bidi="ar-IQ"/>
              </w:rPr>
              <m:t>0.15</m:t>
            </m:r>
            <m:ctrlPr>
              <w:rPr>
                <w:rFonts w:ascii="Cambria Math" w:hAnsi="Cambria Math" w:cs="Times New Roman"/>
                <w:sz w:val="28"/>
                <w:szCs w:val="28"/>
                <w:rtl/>
                <w:lang w:bidi="ar-IQ"/>
              </w:rPr>
            </m:ctrlPr>
          </m:den>
        </m:f>
      </m:oMath>
      <w:r>
        <w:rPr>
          <w:rFonts w:ascii="Simplified Arabic" w:hAnsi="Simplified Arabic" w:cs="Simplified Arabic"/>
          <w:b/>
          <w:bCs/>
          <w:sz w:val="28"/>
          <w:szCs w:val="28"/>
          <w:lang w:bidi="ar-IQ"/>
        </w:rPr>
        <w:t xml:space="preserve">  </w:t>
      </w:r>
      <w:r w:rsidRPr="008207C9">
        <w:rPr>
          <w:rFonts w:ascii="Simplified Arabic" w:hAnsi="Simplified Arabic" w:cs="Simplified Arabic"/>
          <w:sz w:val="28"/>
          <w:szCs w:val="28"/>
          <w:lang w:bidi="ar-IQ"/>
        </w:rPr>
        <w:t>= 440000</w:t>
      </w:r>
    </w:p>
    <w:p w:rsidR="005906BC" w:rsidRPr="006420FD" w:rsidRDefault="005906BC" w:rsidP="005906BC">
      <w:pPr>
        <w:tabs>
          <w:tab w:val="left" w:pos="5453"/>
          <w:tab w:val="left" w:pos="7253"/>
          <w:tab w:val="right" w:pos="9638"/>
        </w:tabs>
        <w:spacing w:after="0"/>
        <w:rPr>
          <w:rFonts w:ascii="Simplified Arabic" w:hAnsi="Simplified Arabic" w:cs="Simplified Arabic" w:hint="cs"/>
          <w:b/>
          <w:bCs/>
          <w:sz w:val="28"/>
          <w:szCs w:val="28"/>
          <w:rtl/>
          <w:lang w:bidi="ar-IQ"/>
        </w:rPr>
      </w:pPr>
      <w:r>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4</w:t>
      </w:r>
      <w:r w:rsidRPr="006420FD">
        <w:rPr>
          <w:rFonts w:ascii="Simplified Arabic" w:hAnsi="Simplified Arabic" w:cs="Simplified Arabic"/>
          <w:b/>
          <w:bCs/>
          <w:sz w:val="28"/>
          <w:szCs w:val="28"/>
          <w:rtl/>
          <w:lang w:bidi="ar-IQ"/>
        </w:rPr>
        <w:t xml:space="preserve">- </w:t>
      </w:r>
      <w:r w:rsidRPr="006420FD">
        <w:rPr>
          <w:rFonts w:ascii="Simplified Arabic" w:hAnsi="Simplified Arabic" w:cs="Simplified Arabic" w:hint="cs"/>
          <w:b/>
          <w:bCs/>
          <w:sz w:val="28"/>
          <w:szCs w:val="28"/>
          <w:rtl/>
          <w:lang w:bidi="ar-IQ"/>
        </w:rPr>
        <w:t>نسب</w:t>
      </w:r>
      <w:r w:rsidRPr="006420FD">
        <w:rPr>
          <w:rFonts w:ascii="Simplified Arabic" w:hAnsi="Simplified Arabic" w:cs="Simplified Arabic"/>
          <w:b/>
          <w:bCs/>
          <w:sz w:val="28"/>
          <w:szCs w:val="28"/>
          <w:rtl/>
          <w:lang w:bidi="ar-IQ"/>
        </w:rPr>
        <w:t xml:space="preserve"> </w:t>
      </w:r>
      <w:r w:rsidRPr="006420FD">
        <w:rPr>
          <w:rFonts w:ascii="Simplified Arabic" w:hAnsi="Simplified Arabic" w:cs="Simplified Arabic" w:hint="cs"/>
          <w:b/>
          <w:bCs/>
          <w:sz w:val="28"/>
          <w:szCs w:val="28"/>
          <w:rtl/>
          <w:lang w:bidi="ar-IQ"/>
        </w:rPr>
        <w:t>الملاءة</w:t>
      </w:r>
      <w:r w:rsidRPr="006420FD">
        <w:rPr>
          <w:rFonts w:ascii="Simplified Arabic" w:hAnsi="Simplified Arabic" w:cs="Simplified Arabic"/>
          <w:b/>
          <w:bCs/>
          <w:sz w:val="28"/>
          <w:szCs w:val="28"/>
          <w:rtl/>
          <w:lang w:bidi="ar-IQ"/>
        </w:rPr>
        <w:t xml:space="preserve"> </w:t>
      </w:r>
      <w:r w:rsidRPr="006420FD">
        <w:rPr>
          <w:rFonts w:ascii="Simplified Arabic" w:hAnsi="Simplified Arabic" w:cs="Simplified Arabic"/>
          <w:b/>
          <w:bCs/>
          <w:sz w:val="28"/>
          <w:szCs w:val="28"/>
          <w:lang w:bidi="ar-IQ"/>
        </w:rPr>
        <w:t>Solvency Ratios</w:t>
      </w:r>
      <w:r w:rsidRPr="006420FD">
        <w:rPr>
          <w:rFonts w:ascii="Simplified Arabic" w:hAnsi="Simplified Arabic" w:cs="Simplified Arabic" w:hint="cs"/>
          <w:b/>
          <w:bCs/>
          <w:sz w:val="28"/>
          <w:szCs w:val="28"/>
          <w:rtl/>
          <w:lang w:bidi="ar-IQ"/>
        </w:rPr>
        <w:t xml:space="preserve"> :</w:t>
      </w:r>
    </w:p>
    <w:p w:rsidR="005906BC" w:rsidRDefault="005906BC" w:rsidP="005906BC">
      <w:pPr>
        <w:tabs>
          <w:tab w:val="left" w:pos="5453"/>
        </w:tabs>
        <w:spacing w:after="0"/>
        <w:jc w:val="both"/>
        <w:rPr>
          <w:rFonts w:ascii="Simplified Arabic" w:hAnsi="Simplified Arabic" w:cs="Simplified Arabic"/>
          <w:sz w:val="28"/>
          <w:szCs w:val="28"/>
          <w:rtl/>
          <w:lang w:bidi="ar-IQ"/>
        </w:rPr>
      </w:pPr>
      <w:r w:rsidRPr="002242D6">
        <w:rPr>
          <w:rFonts w:ascii="Simplified Arabic" w:hAnsi="Simplified Arabic" w:cs="Simplified Arabic" w:hint="cs"/>
          <w:sz w:val="28"/>
          <w:szCs w:val="28"/>
          <w:rtl/>
          <w:lang w:bidi="ar-IQ"/>
        </w:rPr>
        <w:t>قياس</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قدرة</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الشركة</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على</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البقاء</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على</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قيد</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الحياة</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لفترة</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طويلة</w:t>
      </w:r>
      <w:r w:rsidRPr="002242D6">
        <w:rPr>
          <w:rFonts w:ascii="Simplified Arabic" w:hAnsi="Simplified Arabic" w:cs="Simplified Arabic"/>
          <w:sz w:val="28"/>
          <w:szCs w:val="28"/>
          <w:rtl/>
          <w:lang w:bidi="ar-IQ"/>
        </w:rPr>
        <w:t xml:space="preserve"> </w:t>
      </w:r>
      <w:r w:rsidRPr="002242D6">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 xml:space="preserve"> </w:t>
      </w:r>
      <w:r w:rsidRPr="002242D6">
        <w:rPr>
          <w:rFonts w:ascii="Simplified Arabic" w:hAnsi="Simplified Arabic" w:cs="Simplified Arabic" w:hint="cs"/>
          <w:sz w:val="28"/>
          <w:szCs w:val="28"/>
          <w:rtl/>
          <w:lang w:bidi="ar-IQ"/>
        </w:rPr>
        <w:t>الوقت</w:t>
      </w:r>
      <w:r w:rsidRPr="002242D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ت</w:t>
      </w:r>
      <w:r w:rsidRPr="00C97A4E">
        <w:rPr>
          <w:rFonts w:ascii="Simplified Arabic" w:hAnsi="Simplified Arabic" w:cs="Simplified Arabic" w:hint="cs"/>
          <w:sz w:val="28"/>
          <w:szCs w:val="28"/>
          <w:rtl/>
          <w:lang w:bidi="ar-IQ"/>
        </w:rPr>
        <w:t>خدم</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هذه</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النسب</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والتي</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يطلق</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عليها</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مصطلح</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نسب</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الملاءة</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sz w:val="28"/>
          <w:szCs w:val="28"/>
          <w:lang w:bidi="ar-IQ"/>
        </w:rPr>
        <w:t>Solvency Ratios</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كأدوات</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لتقييم</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مدى</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قدرة</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المنشأة</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على</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الوفاء</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بالتزاماتها</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طويلة</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الأجل</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كما</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تقيس</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أيضا</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مدى</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نجاح</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سياسات</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التمويل</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المتبعة</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في</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المنشأة</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وذلك</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في</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الموازنة</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بين</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مصادر</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التمويل</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الداخلي</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والخارجي</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ومن</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ثم</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انعكاسات</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هذه</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السياسة</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على</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مخاطر</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الرفع</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hint="cs"/>
          <w:sz w:val="28"/>
          <w:szCs w:val="28"/>
          <w:rtl/>
          <w:lang w:bidi="ar-IQ"/>
        </w:rPr>
        <w:t>المالي</w:t>
      </w:r>
      <w:r w:rsidRPr="00C97A4E">
        <w:rPr>
          <w:rFonts w:ascii="Simplified Arabic" w:hAnsi="Simplified Arabic" w:cs="Simplified Arabic"/>
          <w:sz w:val="28"/>
          <w:szCs w:val="28"/>
          <w:rtl/>
          <w:lang w:bidi="ar-IQ"/>
        </w:rPr>
        <w:t xml:space="preserve"> </w:t>
      </w:r>
      <w:r w:rsidRPr="00C97A4E">
        <w:rPr>
          <w:rFonts w:ascii="Simplified Arabic" w:hAnsi="Simplified Arabic" w:cs="Simplified Arabic"/>
          <w:sz w:val="28"/>
          <w:szCs w:val="28"/>
          <w:lang w:bidi="ar-IQ"/>
        </w:rPr>
        <w:t>Financial Leverage Risk</w:t>
      </w:r>
      <w:r w:rsidRPr="00C97A4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والنسبة المستخدمة لهذا الغرض هي :</w:t>
      </w:r>
    </w:p>
    <w:p w:rsidR="005906BC" w:rsidRPr="000A77ED" w:rsidRDefault="005906BC" w:rsidP="005906BC">
      <w:pPr>
        <w:tabs>
          <w:tab w:val="left" w:pos="5453"/>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نسبة تغطية الارباح للفوائد </w:t>
      </w:r>
      <w:r w:rsidRPr="000A77ED">
        <w:rPr>
          <w:rFonts w:ascii="Simplified Arabic" w:hAnsi="Simplified Arabic" w:cs="Simplified Arabic"/>
          <w:sz w:val="28"/>
          <w:szCs w:val="28"/>
          <w:lang w:bidi="ar-IQ"/>
        </w:rPr>
        <w:t>TIMES INTEREST EARNED</w:t>
      </w:r>
    </w:p>
    <w:p w:rsidR="005906BC" w:rsidRDefault="005906BC" w:rsidP="005906BC">
      <w:pPr>
        <w:tabs>
          <w:tab w:val="left" w:pos="5453"/>
        </w:tabs>
        <w:spacing w:after="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وتقاس بالمعادلة الآتية : </w:t>
      </w:r>
      <m:oMath>
        <m:r>
          <m:rPr>
            <m:sty m:val="p"/>
          </m:rPr>
          <w:rPr>
            <w:rFonts w:ascii="Cambria Math" w:hAnsi="Cambria Math" w:cs="Simplified Arabic"/>
            <w:sz w:val="28"/>
            <w:szCs w:val="28"/>
            <w:lang w:bidi="ar-IQ"/>
          </w:rPr>
          <w:br/>
        </m:r>
      </m:oMath>
      <m:oMathPara>
        <m:oMath>
          <m:r>
            <m:rPr>
              <m:sty m:val="p"/>
            </m:rPr>
            <w:rPr>
              <w:rFonts w:ascii="Cambria Math" w:hAnsi="Cambria Math" w:cs="Simplified Arabic"/>
              <w:sz w:val="28"/>
              <w:szCs w:val="28"/>
              <w:lang w:bidi="ar-IQ"/>
            </w:rPr>
            <m:t>Times interest earned</m:t>
          </m:r>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m:rPr>
                  <m:sty m:val="p"/>
                </m:rPr>
                <w:rPr>
                  <w:rFonts w:ascii="Cambria Math" w:hAnsi="Cambria Math" w:cs="Cambria Math"/>
                  <w:sz w:val="28"/>
                  <w:szCs w:val="28"/>
                  <w:lang w:bidi="ar-IQ"/>
                </w:rPr>
                <m:t>Income before Income Taxes and Interest Expense</m:t>
              </m:r>
            </m:num>
            <m:den>
              <m:r>
                <m:rPr>
                  <m:sty m:val="p"/>
                </m:rPr>
                <w:rPr>
                  <w:rFonts w:ascii="Cambria Math" w:hAnsi="Cambria Math" w:cs="Times New Roman"/>
                  <w:sz w:val="28"/>
                  <w:szCs w:val="28"/>
                  <w:lang w:bidi="ar-IQ"/>
                </w:rPr>
                <m:t>Interest Expense</m:t>
              </m:r>
              <m:ctrlPr>
                <w:rPr>
                  <w:rFonts w:ascii="Cambria Math" w:hAnsi="Cambria Math" w:cs="Times New Roman"/>
                  <w:sz w:val="28"/>
                  <w:szCs w:val="28"/>
                  <w:rtl/>
                  <w:lang w:bidi="ar-IQ"/>
                </w:rPr>
              </m:ctrlPr>
            </m:den>
          </m:f>
        </m:oMath>
      </m:oMathPara>
    </w:p>
    <w:p w:rsidR="005906BC" w:rsidRDefault="005906BC" w:rsidP="005906BC">
      <w:pPr>
        <w:rPr>
          <w:rFonts w:ascii="Simplified Arabic" w:hAnsi="Simplified Arabic" w:cs="Simplified Arabic"/>
          <w:sz w:val="28"/>
          <w:szCs w:val="28"/>
          <w:rtl/>
          <w:lang w:bidi="ar-IQ"/>
        </w:rPr>
      </w:pPr>
    </w:p>
    <w:p w:rsidR="005906BC" w:rsidRDefault="005906BC" w:rsidP="005906BC">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البسط في المعادلة يطلق علية صافي الدخل التشغيلي وتقيس هذه النسبة قدرة الوحدة الاقتصادية على تسديد التزاماتها او مصاريف الفائدة من الدخل التشغيلي وتقاس بعدد المرات ويشير ارتفاع عدد المرات  الى امكانية الوحدة الاقتصادية الكبيرة في تغطية مصاريف الفائدة وان تدنت الارباح بعض الشئ فأن الوحدة قادرة على تسديد فوائد القروض . اما اذا انخفض عدد مرات التغطية فأن اي تدني في الارباح يضطر الوحدة الى العجز عن سداد دفع الفوائد عن القروض .  </w:t>
      </w:r>
    </w:p>
    <w:p w:rsidR="005906BC" w:rsidRDefault="005906BC" w:rsidP="005906BC">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6420FD">
        <w:rPr>
          <w:rFonts w:ascii="Simplified Arabic" w:hAnsi="Simplified Arabic" w:cs="Simplified Arabic"/>
          <w:b/>
          <w:bCs/>
          <w:sz w:val="28"/>
          <w:szCs w:val="28"/>
          <w:rtl/>
          <w:lang w:bidi="ar-IQ"/>
        </w:rPr>
        <w:t xml:space="preserve">5- </w:t>
      </w:r>
      <w:r w:rsidRPr="006420FD">
        <w:rPr>
          <w:rFonts w:ascii="Simplified Arabic" w:hAnsi="Simplified Arabic" w:cs="Simplified Arabic" w:hint="cs"/>
          <w:b/>
          <w:bCs/>
          <w:sz w:val="28"/>
          <w:szCs w:val="28"/>
          <w:rtl/>
          <w:lang w:bidi="ar-IQ"/>
        </w:rPr>
        <w:t>نسب</w:t>
      </w:r>
      <w:r w:rsidRPr="006420FD">
        <w:rPr>
          <w:rFonts w:ascii="Simplified Arabic" w:hAnsi="Simplified Arabic" w:cs="Simplified Arabic"/>
          <w:b/>
          <w:bCs/>
          <w:sz w:val="28"/>
          <w:szCs w:val="28"/>
          <w:rtl/>
          <w:lang w:bidi="ar-IQ"/>
        </w:rPr>
        <w:t xml:space="preserve"> </w:t>
      </w:r>
      <w:r w:rsidRPr="006420FD">
        <w:rPr>
          <w:rFonts w:ascii="Simplified Arabic" w:hAnsi="Simplified Arabic" w:cs="Simplified Arabic" w:hint="cs"/>
          <w:b/>
          <w:bCs/>
          <w:sz w:val="28"/>
          <w:szCs w:val="28"/>
          <w:rtl/>
          <w:lang w:bidi="ar-IQ"/>
        </w:rPr>
        <w:t>الرافعة</w:t>
      </w:r>
      <w:r w:rsidRPr="006420FD">
        <w:rPr>
          <w:rFonts w:ascii="Simplified Arabic" w:hAnsi="Simplified Arabic" w:cs="Simplified Arabic"/>
          <w:b/>
          <w:bCs/>
          <w:sz w:val="28"/>
          <w:szCs w:val="28"/>
          <w:rtl/>
          <w:lang w:bidi="ar-IQ"/>
        </w:rPr>
        <w:t xml:space="preserve"> </w:t>
      </w:r>
      <w:r w:rsidRPr="006420FD">
        <w:rPr>
          <w:rFonts w:ascii="Simplified Arabic" w:hAnsi="Simplified Arabic" w:cs="Simplified Arabic" w:hint="cs"/>
          <w:b/>
          <w:bCs/>
          <w:sz w:val="28"/>
          <w:szCs w:val="28"/>
          <w:rtl/>
          <w:lang w:bidi="ar-IQ"/>
        </w:rPr>
        <w:t>المالية</w:t>
      </w:r>
      <w:r w:rsidRPr="006420FD">
        <w:rPr>
          <w:rFonts w:ascii="Simplified Arabic" w:hAnsi="Simplified Arabic" w:cs="Simplified Arabic"/>
          <w:b/>
          <w:bCs/>
          <w:sz w:val="28"/>
          <w:szCs w:val="28"/>
          <w:rtl/>
          <w:lang w:bidi="ar-IQ"/>
        </w:rPr>
        <w:t xml:space="preserve"> </w:t>
      </w:r>
      <w:r w:rsidRPr="006420FD">
        <w:rPr>
          <w:rFonts w:ascii="Simplified Arabic" w:hAnsi="Simplified Arabic" w:cs="Simplified Arabic"/>
          <w:b/>
          <w:bCs/>
          <w:sz w:val="28"/>
          <w:szCs w:val="28"/>
          <w:lang w:bidi="ar-IQ"/>
        </w:rPr>
        <w:t>Leverage ratios</w:t>
      </w:r>
      <w:r w:rsidRPr="006420FD">
        <w:rPr>
          <w:rFonts w:ascii="Simplified Arabic" w:hAnsi="Simplified Arabic" w:cs="Simplified Arabic"/>
          <w:b/>
          <w:bCs/>
          <w:sz w:val="28"/>
          <w:szCs w:val="28"/>
          <w:rtl/>
          <w:lang w:bidi="ar-IQ"/>
        </w:rPr>
        <w:t xml:space="preserve"> .</w:t>
      </w:r>
    </w:p>
    <w:p w:rsidR="005906BC" w:rsidRDefault="005906BC" w:rsidP="005906BC">
      <w:pPr>
        <w:rPr>
          <w:rFonts w:ascii="Simplified Arabic" w:hAnsi="Simplified Arabic" w:cs="Simplified Arabic"/>
          <w:sz w:val="28"/>
          <w:szCs w:val="28"/>
          <w:rtl/>
          <w:lang w:bidi="ar-IQ"/>
        </w:rPr>
      </w:pPr>
      <w:r>
        <w:rPr>
          <w:noProof/>
        </w:rPr>
        <w:lastRenderedPageBreak/>
        <w:drawing>
          <wp:inline distT="0" distB="0" distL="0" distR="0" wp14:anchorId="591239DA" wp14:editId="2B424E91">
            <wp:extent cx="5972175" cy="290512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175" cy="2905125"/>
                    </a:xfrm>
                    <a:prstGeom prst="rect">
                      <a:avLst/>
                    </a:prstGeom>
                  </pic:spPr>
                </pic:pic>
              </a:graphicData>
            </a:graphic>
          </wp:inline>
        </w:drawing>
      </w:r>
    </w:p>
    <w:p w:rsidR="005906BC" w:rsidRDefault="005906BC" w:rsidP="005906BC">
      <w:pPr>
        <w:rPr>
          <w:rFonts w:ascii="Simplified Arabic" w:hAnsi="Simplified Arabic" w:cs="Simplified Arabic"/>
          <w:sz w:val="28"/>
          <w:szCs w:val="28"/>
          <w:rtl/>
          <w:lang w:bidi="ar-IQ"/>
        </w:rPr>
      </w:pPr>
    </w:p>
    <w:p w:rsidR="005906BC" w:rsidRDefault="005906BC" w:rsidP="005906BC">
      <w:pPr>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29CCD982" wp14:editId="32C118FC">
            <wp:extent cx="6038850" cy="18097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1809750"/>
                    </a:xfrm>
                    <a:prstGeom prst="rect">
                      <a:avLst/>
                    </a:prstGeom>
                    <a:noFill/>
                    <a:ln>
                      <a:noFill/>
                    </a:ln>
                  </pic:spPr>
                </pic:pic>
              </a:graphicData>
            </a:graphic>
          </wp:inline>
        </w:drawing>
      </w:r>
    </w:p>
    <w:p w:rsidR="005906BC" w:rsidRDefault="005906BC" w:rsidP="005906B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 نسبة المديونية الى الموجودات  </w:t>
      </w:r>
      <w:r w:rsidRPr="008A591A">
        <w:rPr>
          <w:rFonts w:ascii="Simplified Arabic" w:hAnsi="Simplified Arabic" w:cs="Simplified Arabic"/>
          <w:sz w:val="28"/>
          <w:szCs w:val="28"/>
          <w:lang w:bidi="ar-IQ"/>
        </w:rPr>
        <w:t xml:space="preserve">DEBT TO </w:t>
      </w:r>
      <w:bookmarkStart w:id="11" w:name="OLE_LINK61"/>
      <w:bookmarkStart w:id="12" w:name="OLE_LINK62"/>
      <w:r w:rsidRPr="008A591A">
        <w:rPr>
          <w:rFonts w:ascii="Simplified Arabic" w:hAnsi="Simplified Arabic" w:cs="Simplified Arabic"/>
          <w:sz w:val="28"/>
          <w:szCs w:val="28"/>
          <w:lang w:bidi="ar-IQ"/>
        </w:rPr>
        <w:t>TOTAL ASSETS</w:t>
      </w:r>
      <w:bookmarkEnd w:id="11"/>
      <w:bookmarkEnd w:id="12"/>
      <w:r w:rsidRPr="008A591A">
        <w:rPr>
          <w:rFonts w:ascii="Simplified Arabic" w:hAnsi="Simplified Arabic" w:cs="Simplified Arabic"/>
          <w:sz w:val="28"/>
          <w:szCs w:val="28"/>
          <w:lang w:bidi="ar-IQ"/>
        </w:rPr>
        <w:t xml:space="preserve"> RATIO</w:t>
      </w:r>
      <w:r>
        <w:rPr>
          <w:rFonts w:ascii="Simplified Arabic" w:hAnsi="Simplified Arabic" w:cs="Simplified Arabic" w:hint="cs"/>
          <w:sz w:val="28"/>
          <w:szCs w:val="28"/>
          <w:rtl/>
          <w:lang w:bidi="ar-IQ"/>
        </w:rPr>
        <w:t xml:space="preserve"> : </w:t>
      </w:r>
    </w:p>
    <w:p w:rsidR="005906BC" w:rsidRDefault="005906BC" w:rsidP="005906B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وتقاس بالمعادلة الآتية </w:t>
      </w:r>
    </w:p>
    <w:p w:rsidR="005906BC" w:rsidRPr="008A591A" w:rsidRDefault="005906BC" w:rsidP="005906BC">
      <w:pPr>
        <w:rPr>
          <w:rFonts w:ascii="Simplified Arabic" w:hAnsi="Simplified Arabic" w:cs="Simplified Arabic"/>
          <w:sz w:val="28"/>
          <w:szCs w:val="28"/>
          <w:rtl/>
          <w:lang w:bidi="ar-IQ"/>
        </w:rPr>
      </w:pPr>
      <m:oMathPara>
        <m:oMath>
          <m:r>
            <m:rPr>
              <m:sty m:val="p"/>
            </m:rPr>
            <w:rPr>
              <w:rFonts w:ascii="Cambria Math" w:hAnsi="Cambria Math" w:cs="Simplified Arabic"/>
              <w:sz w:val="28"/>
              <w:szCs w:val="28"/>
              <w:lang w:bidi="ar-IQ"/>
            </w:rPr>
            <m:t>DEBT  RATIO</m:t>
          </m:r>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w:rPr>
                  <w:rFonts w:ascii="Cambria Math" w:hAnsi="Cambria Math" w:cs="Cambria Math"/>
                  <w:sz w:val="28"/>
                  <w:szCs w:val="28"/>
                  <w:lang w:bidi="ar-IQ"/>
                </w:rPr>
                <m:t>Total Liabilities</m:t>
              </m:r>
            </m:num>
            <m:den>
              <m:r>
                <m:rPr>
                  <m:sty m:val="p"/>
                </m:rPr>
                <w:rPr>
                  <w:rFonts w:ascii="Cambria Math" w:hAnsi="Cambria Math" w:cs="Times New Roman"/>
                  <w:sz w:val="28"/>
                  <w:szCs w:val="28"/>
                  <w:lang w:bidi="ar-IQ"/>
                </w:rPr>
                <m:t>TOTAL ASSETS</m:t>
              </m:r>
              <m:ctrlPr>
                <w:rPr>
                  <w:rFonts w:ascii="Cambria Math" w:hAnsi="Cambria Math" w:cs="Times New Roman"/>
                  <w:sz w:val="28"/>
                  <w:szCs w:val="28"/>
                  <w:rtl/>
                  <w:lang w:bidi="ar-IQ"/>
                </w:rPr>
              </m:ctrlPr>
            </m:den>
          </m:f>
        </m:oMath>
      </m:oMathPara>
    </w:p>
    <w:p w:rsidR="005906BC" w:rsidRDefault="005906BC" w:rsidP="005906BC">
      <w:pPr>
        <w:rPr>
          <w:rFonts w:ascii="Simplified Arabic" w:hAnsi="Simplified Arabic" w:cs="Simplified Arabic"/>
          <w:sz w:val="28"/>
          <w:szCs w:val="28"/>
          <w:rtl/>
          <w:lang w:bidi="ar-IQ"/>
        </w:rPr>
      </w:pPr>
      <w:r>
        <w:rPr>
          <w:noProof/>
        </w:rPr>
        <w:lastRenderedPageBreak/>
        <w:drawing>
          <wp:inline distT="0" distB="0" distL="0" distR="0" wp14:anchorId="34E83D56" wp14:editId="4C85D226">
            <wp:extent cx="5867400" cy="2352675"/>
            <wp:effectExtent l="0" t="0" r="0"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67400" cy="2352675"/>
                    </a:xfrm>
                    <a:prstGeom prst="rect">
                      <a:avLst/>
                    </a:prstGeom>
                  </pic:spPr>
                </pic:pic>
              </a:graphicData>
            </a:graphic>
          </wp:inline>
        </w:drawing>
      </w:r>
    </w:p>
    <w:p w:rsidR="005906BC" w:rsidRDefault="005906BC" w:rsidP="005906BC">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بمعنى اخر ان نسبة المديونية العالية تعني ارتفاع المخاطرة المالية وان انخفاض النسبة يعني ان الوحدة الاقتصادية لاتستخدم الاقتراض بشكل كافي مما يحرم المالكين من زيادات ممكنة في معدل العائد على حق الملكية .</w:t>
      </w:r>
    </w:p>
    <w:p w:rsidR="005906BC" w:rsidRDefault="005906BC" w:rsidP="005906BC">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 نسبة الديون الى حق الملكية </w:t>
      </w:r>
      <w:bookmarkStart w:id="13" w:name="OLE_LINK76"/>
      <w:bookmarkStart w:id="14" w:name="OLE_LINK77"/>
      <w:r>
        <w:rPr>
          <w:rFonts w:ascii="Simplified Arabic" w:hAnsi="Simplified Arabic" w:cs="Simplified Arabic"/>
          <w:sz w:val="28"/>
          <w:szCs w:val="28"/>
          <w:lang w:bidi="ar-IQ"/>
        </w:rPr>
        <w:t>DEBT- EQUITY RATIO</w:t>
      </w:r>
      <w:r>
        <w:rPr>
          <w:rFonts w:ascii="Simplified Arabic" w:hAnsi="Simplified Arabic" w:cs="Simplified Arabic" w:hint="cs"/>
          <w:sz w:val="28"/>
          <w:szCs w:val="28"/>
          <w:rtl/>
          <w:lang w:bidi="ar-IQ"/>
        </w:rPr>
        <w:t xml:space="preserve"> </w:t>
      </w:r>
      <w:bookmarkEnd w:id="13"/>
      <w:bookmarkEnd w:id="14"/>
      <w:r>
        <w:rPr>
          <w:rFonts w:ascii="Simplified Arabic" w:hAnsi="Simplified Arabic" w:cs="Simplified Arabic" w:hint="cs"/>
          <w:sz w:val="28"/>
          <w:szCs w:val="28"/>
          <w:rtl/>
          <w:lang w:bidi="ar-IQ"/>
        </w:rPr>
        <w:t>:</w:t>
      </w:r>
    </w:p>
    <w:p w:rsidR="005906BC" w:rsidRPr="008A591A" w:rsidRDefault="005906BC" w:rsidP="005906B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وتقاس بالمعادلة الآتية : </w:t>
      </w:r>
      <m:oMath>
        <m:r>
          <m:rPr>
            <m:sty m:val="p"/>
          </m:rPr>
          <w:rPr>
            <w:rFonts w:ascii="Cambria Math" w:hAnsi="Cambria Math" w:cs="Simplified Arabic"/>
            <w:sz w:val="28"/>
            <w:szCs w:val="28"/>
            <w:lang w:bidi="ar-IQ"/>
          </w:rPr>
          <w:br/>
        </m:r>
      </m:oMath>
      <m:oMathPara>
        <m:oMath>
          <m:r>
            <m:rPr>
              <m:sty m:val="p"/>
            </m:rPr>
            <w:rPr>
              <w:rFonts w:ascii="Cambria Math" w:hAnsi="Cambria Math" w:cs="Simplified Arabic"/>
              <w:sz w:val="28"/>
              <w:szCs w:val="28"/>
              <w:lang w:bidi="ar-IQ"/>
            </w:rPr>
            <m:t>debt to equity</m:t>
          </m:r>
          <m:r>
            <m:rPr>
              <m:sty m:val="p"/>
            </m:rPr>
            <w:rPr>
              <w:rFonts w:ascii="Cambria Math" w:hAnsi="Cambria Math" w:cs="Cambria Math"/>
              <w:sz w:val="28"/>
              <w:szCs w:val="28"/>
              <w:lang w:bidi="ar-IQ"/>
            </w:rPr>
            <m:t>=</m:t>
          </m:r>
          <m:f>
            <m:fPr>
              <m:ctrlPr>
                <w:rPr>
                  <w:rFonts w:ascii="Cambria Math" w:hAnsi="Cambria Math" w:cs="Cambria Math"/>
                  <w:sz w:val="28"/>
                  <w:szCs w:val="28"/>
                  <w:lang w:bidi="ar-IQ"/>
                </w:rPr>
              </m:ctrlPr>
            </m:fPr>
            <m:num>
              <m:r>
                <w:rPr>
                  <w:rFonts w:ascii="Cambria Math" w:hAnsi="Cambria Math" w:cs="Cambria Math"/>
                  <w:sz w:val="28"/>
                  <w:szCs w:val="28"/>
                  <w:lang w:bidi="ar-IQ"/>
                </w:rPr>
                <m:t>Total liabilities</m:t>
              </m:r>
            </m:num>
            <m:den>
              <m:r>
                <m:rPr>
                  <m:sty m:val="p"/>
                </m:rPr>
                <w:rPr>
                  <w:rFonts w:ascii="Cambria Math" w:hAnsi="Cambria Math" w:cs="Times New Roman"/>
                  <w:sz w:val="28"/>
                  <w:szCs w:val="28"/>
                  <w:lang w:bidi="ar-IQ"/>
                </w:rPr>
                <m:t>equity</m:t>
              </m:r>
              <m:ctrlPr>
                <w:rPr>
                  <w:rFonts w:ascii="Cambria Math" w:hAnsi="Cambria Math" w:cs="Times New Roman"/>
                  <w:sz w:val="28"/>
                  <w:szCs w:val="28"/>
                  <w:rtl/>
                  <w:lang w:bidi="ar-IQ"/>
                </w:rPr>
              </m:ctrlPr>
            </m:den>
          </m:f>
        </m:oMath>
      </m:oMathPara>
    </w:p>
    <w:p w:rsidR="005906BC" w:rsidRDefault="005906BC" w:rsidP="005906BC">
      <w:pPr>
        <w:spacing w:after="0" w:line="240" w:lineRule="auto"/>
        <w:jc w:val="both"/>
        <w:rPr>
          <w:rFonts w:ascii="Simplified Arabic" w:hAnsi="Simplified Arabic" w:cs="Simplified Arabic"/>
          <w:sz w:val="28"/>
          <w:szCs w:val="28"/>
          <w:rtl/>
          <w:lang w:bidi="ar-IQ"/>
        </w:rPr>
      </w:pPr>
    </w:p>
    <w:p w:rsidR="005906BC" w:rsidRDefault="005906BC" w:rsidP="005906BC">
      <w:pPr>
        <w:tabs>
          <w:tab w:val="left" w:pos="4253"/>
        </w:tabs>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تقيس هذه النسبة مدى مساهمة الدائنين في موجودات الوحدة الاقتصادية مقارنة بمساهمة المالكين حيث تحصل الوحدة على موجوداتها من اموال الدائنين عن طريق الاقتراض واموال المالكين , ومساهمة المالكين بالجزء الاكبر يعني اطمئنان الدائنين على قدرة الوحدة الاقتصادية على تسديد التزاماتها   </w:t>
      </w:r>
      <w:r>
        <w:rPr>
          <w:rFonts w:ascii="Simplified Arabic" w:hAnsi="Simplified Arabic" w:cs="Simplified Arabic"/>
          <w:sz w:val="28"/>
          <w:szCs w:val="28"/>
          <w:rtl/>
          <w:lang w:bidi="ar-IQ"/>
        </w:rPr>
        <w:tab/>
      </w:r>
    </w:p>
    <w:p w:rsidR="005906BC" w:rsidRDefault="005906BC" w:rsidP="005906BC">
      <w:pPr>
        <w:tabs>
          <w:tab w:val="left" w:pos="4253"/>
        </w:tabs>
        <w:jc w:val="right"/>
        <w:rPr>
          <w:rFonts w:ascii="Simplified Arabic" w:hAnsi="Simplified Arabic" w:cs="Simplified Arabic"/>
          <w:sz w:val="28"/>
          <w:szCs w:val="28"/>
          <w:lang w:bidi="ar-IQ"/>
        </w:rPr>
      </w:pPr>
      <w:r w:rsidRPr="00B41EDD">
        <w:rPr>
          <w:rFonts w:ascii="Simplified Arabic" w:hAnsi="Simplified Arabic" w:cs="Simplified Arabic"/>
          <w:b/>
          <w:bCs/>
          <w:sz w:val="28"/>
          <w:szCs w:val="28"/>
          <w:lang w:bidi="ar-IQ"/>
        </w:rPr>
        <w:t>Example</w:t>
      </w:r>
      <w:r>
        <w:rPr>
          <w:rFonts w:ascii="Simplified Arabic" w:hAnsi="Simplified Arabic" w:cs="Simplified Arabic"/>
          <w:sz w:val="28"/>
          <w:szCs w:val="28"/>
          <w:lang w:bidi="ar-IQ"/>
        </w:rPr>
        <w:t xml:space="preserve"> : </w:t>
      </w:r>
      <w:r w:rsidRPr="00262A71">
        <w:rPr>
          <w:rFonts w:ascii="Simplified Arabic" w:hAnsi="Simplified Arabic" w:cs="Simplified Arabic"/>
          <w:sz w:val="28"/>
          <w:szCs w:val="28"/>
          <w:lang w:bidi="ar-IQ"/>
        </w:rPr>
        <w:t>Stewart Corporation’s comparative balance sheets are presented below</w:t>
      </w:r>
      <w:r>
        <w:rPr>
          <w:rFonts w:ascii="Simplified Arabic" w:hAnsi="Simplified Arabic" w:cs="Simplified Arabic"/>
          <w:sz w:val="28"/>
          <w:szCs w:val="28"/>
          <w:lang w:bidi="ar-IQ"/>
        </w:rPr>
        <w:t>:</w:t>
      </w:r>
    </w:p>
    <w:p w:rsidR="005906BC" w:rsidRDefault="005906BC" w:rsidP="005906BC">
      <w:pPr>
        <w:autoSpaceDE w:val="0"/>
        <w:autoSpaceDN w:val="0"/>
        <w:bidi w:val="0"/>
        <w:adjustRightInd w:val="0"/>
        <w:spacing w:after="0" w:line="240" w:lineRule="auto"/>
        <w:rPr>
          <w:rFonts w:ascii="FrutigerLTStd-Bold" w:cs="FrutigerLTStd-Bold"/>
          <w:b/>
          <w:bCs/>
          <w:sz w:val="20"/>
          <w:szCs w:val="20"/>
        </w:rPr>
      </w:pPr>
      <w:r>
        <w:rPr>
          <w:rFonts w:cs="FrutigerLTStd-Bold"/>
          <w:b/>
          <w:bCs/>
          <w:sz w:val="20"/>
          <w:szCs w:val="20"/>
        </w:rPr>
        <w:t xml:space="preserve">                                                                              </w:t>
      </w:r>
      <w:r>
        <w:rPr>
          <w:rFonts w:ascii="FrutigerLTStd-Bold" w:cs="FrutigerLTStd-Bold"/>
          <w:b/>
          <w:bCs/>
          <w:sz w:val="20"/>
          <w:szCs w:val="20"/>
        </w:rPr>
        <w:t>STEWART CORPORATION</w:t>
      </w:r>
    </w:p>
    <w:p w:rsidR="005906BC" w:rsidRPr="00262A71" w:rsidRDefault="005906BC" w:rsidP="005906BC">
      <w:pPr>
        <w:autoSpaceDE w:val="0"/>
        <w:autoSpaceDN w:val="0"/>
        <w:bidi w:val="0"/>
        <w:adjustRightInd w:val="0"/>
        <w:spacing w:after="0" w:line="240" w:lineRule="auto"/>
        <w:rPr>
          <w:rFonts w:ascii="FrutigerLTStd-Roman" w:cs="FrutigerLTStd-Roman"/>
          <w:sz w:val="24"/>
          <w:szCs w:val="24"/>
        </w:rPr>
      </w:pPr>
      <w:r w:rsidRPr="00262A71">
        <w:rPr>
          <w:rFonts w:ascii="FrutigerLTStd-Roman" w:cs="FrutigerLTStd-Roman"/>
          <w:sz w:val="24"/>
          <w:szCs w:val="24"/>
        </w:rPr>
        <w:t xml:space="preserve">                                                      Balance Sheets</w:t>
      </w:r>
      <w:r>
        <w:rPr>
          <w:rFonts w:ascii="FrutigerLTStd-Roman" w:cs="FrutigerLTStd-Roman"/>
          <w:sz w:val="24"/>
          <w:szCs w:val="24"/>
        </w:rPr>
        <w:t xml:space="preserve"> </w:t>
      </w:r>
      <w:r w:rsidRPr="008A5FDD">
        <w:rPr>
          <w:rFonts w:ascii="FrutigerLTStd-Roman" w:cs="FrutigerLTStd-Roman"/>
          <w:sz w:val="24"/>
          <w:szCs w:val="24"/>
        </w:rPr>
        <w:t>December 31</w:t>
      </w:r>
      <w:r w:rsidRPr="00262A71">
        <w:rPr>
          <w:rFonts w:ascii="FrutigerLTStd-Roman" w:cs="FrutigerLTStd-Roman"/>
          <w:sz w:val="24"/>
          <w:szCs w:val="24"/>
        </w:rPr>
        <w:t xml:space="preserve">                                                    </w:t>
      </w:r>
    </w:p>
    <w:p w:rsidR="005906BC" w:rsidRPr="00262A71" w:rsidRDefault="005906BC" w:rsidP="005906BC">
      <w:pPr>
        <w:autoSpaceDE w:val="0"/>
        <w:autoSpaceDN w:val="0"/>
        <w:bidi w:val="0"/>
        <w:adjustRightInd w:val="0"/>
        <w:spacing w:after="0" w:line="240" w:lineRule="auto"/>
        <w:rPr>
          <w:rFonts w:ascii="TimesTenLTStd-Bold" w:cs="TimesTenLTStd-Bold"/>
          <w:b/>
          <w:bCs/>
          <w:sz w:val="24"/>
          <w:szCs w:val="24"/>
        </w:rPr>
      </w:pPr>
      <w:r w:rsidRPr="00262A71">
        <w:rPr>
          <w:rFonts w:ascii="TimesTenLTStd-Bold" w:cs="TimesTenLTStd-Bold"/>
          <w:b/>
          <w:bCs/>
          <w:sz w:val="24"/>
          <w:szCs w:val="24"/>
        </w:rPr>
        <w:t xml:space="preserve">                                                                2012                                              2011</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bookmarkStart w:id="15" w:name="OLE_LINK78"/>
      <w:r w:rsidRPr="00262A71">
        <w:rPr>
          <w:rFonts w:ascii="TimesTenLTStd-Roman" w:cs="TimesTenLTStd-Roman"/>
          <w:sz w:val="24"/>
          <w:szCs w:val="24"/>
        </w:rPr>
        <w:t xml:space="preserve">Cash                                                  </w:t>
      </w:r>
      <w:r>
        <w:rPr>
          <w:rFonts w:ascii="TimesTenLTStd-Roman" w:cs="TimesTenLTStd-Roman"/>
          <w:sz w:val="24"/>
          <w:szCs w:val="24"/>
        </w:rPr>
        <w:t xml:space="preserve"> </w:t>
      </w:r>
      <w:r w:rsidRPr="00262A71">
        <w:rPr>
          <w:rFonts w:ascii="TimesTenLTStd-Roman" w:cs="TimesTenLTStd-Roman"/>
          <w:sz w:val="24"/>
          <w:szCs w:val="24"/>
        </w:rPr>
        <w:t xml:space="preserve">   $ 4,300 </w:t>
      </w:r>
      <w:r>
        <w:rPr>
          <w:rFonts w:ascii="TimesTenLTStd-Roman" w:cs="TimesTenLTStd-Roman"/>
          <w:sz w:val="24"/>
          <w:szCs w:val="24"/>
        </w:rPr>
        <w:t xml:space="preserve">                                       </w:t>
      </w:r>
      <w:r w:rsidRPr="00262A71">
        <w:rPr>
          <w:rFonts w:ascii="TimesTenLTStd-Roman" w:cs="TimesTenLTStd-Roman"/>
          <w:sz w:val="24"/>
          <w:szCs w:val="24"/>
        </w:rPr>
        <w:t>$ 3,700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Accounts receivable                           </w:t>
      </w:r>
      <w:r>
        <w:rPr>
          <w:rFonts w:ascii="TimesTenLTStd-Roman" w:cs="TimesTenLTStd-Roman"/>
          <w:sz w:val="24"/>
          <w:szCs w:val="24"/>
        </w:rPr>
        <w:t xml:space="preserve">    </w:t>
      </w:r>
      <w:r w:rsidRPr="00262A71">
        <w:rPr>
          <w:rFonts w:ascii="TimesTenLTStd-Roman" w:cs="TimesTenLTStd-Roman"/>
          <w:sz w:val="24"/>
          <w:szCs w:val="24"/>
        </w:rPr>
        <w:t xml:space="preserve">21,200 </w:t>
      </w:r>
      <w:r>
        <w:rPr>
          <w:rFonts w:ascii="TimesTenLTStd-Roman" w:cs="TimesTenLTStd-Roman"/>
          <w:sz w:val="24"/>
          <w:szCs w:val="24"/>
        </w:rPr>
        <w:t xml:space="preserve">                                        </w:t>
      </w:r>
      <w:r w:rsidRPr="00262A71">
        <w:rPr>
          <w:rFonts w:ascii="TimesTenLTStd-Roman" w:cs="TimesTenLTStd-Roman"/>
          <w:sz w:val="24"/>
          <w:szCs w:val="24"/>
        </w:rPr>
        <w:t>23,400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Inventory                                           </w:t>
      </w:r>
      <w:r>
        <w:rPr>
          <w:rFonts w:ascii="TimesTenLTStd-Roman" w:cs="TimesTenLTStd-Roman"/>
          <w:sz w:val="24"/>
          <w:szCs w:val="24"/>
        </w:rPr>
        <w:t xml:space="preserve"> </w:t>
      </w:r>
      <w:r w:rsidRPr="00262A71">
        <w:rPr>
          <w:rFonts w:ascii="TimesTenLTStd-Roman" w:cs="TimesTenLTStd-Roman"/>
          <w:sz w:val="24"/>
          <w:szCs w:val="24"/>
        </w:rPr>
        <w:t xml:space="preserve">     10,000 </w:t>
      </w:r>
      <w:r>
        <w:rPr>
          <w:rFonts w:ascii="TimesTenLTStd-Roman" w:cs="TimesTenLTStd-Roman"/>
          <w:sz w:val="24"/>
          <w:szCs w:val="24"/>
        </w:rPr>
        <w:t xml:space="preserve">                                          </w:t>
      </w:r>
      <w:r w:rsidRPr="00262A71">
        <w:rPr>
          <w:rFonts w:ascii="TimesTenLTStd-Roman" w:cs="TimesTenLTStd-Roman"/>
          <w:sz w:val="24"/>
          <w:szCs w:val="24"/>
        </w:rPr>
        <w:t>7,000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Land                                                 </w:t>
      </w:r>
      <w:r>
        <w:rPr>
          <w:rFonts w:ascii="TimesTenLTStd-Roman" w:cs="TimesTenLTStd-Roman"/>
          <w:sz w:val="24"/>
          <w:szCs w:val="24"/>
        </w:rPr>
        <w:t xml:space="preserve"> </w:t>
      </w:r>
      <w:r w:rsidRPr="00262A71">
        <w:rPr>
          <w:rFonts w:ascii="TimesTenLTStd-Roman" w:cs="TimesTenLTStd-Roman"/>
          <w:sz w:val="24"/>
          <w:szCs w:val="24"/>
        </w:rPr>
        <w:t xml:space="preserve">      20,000 </w:t>
      </w:r>
      <w:r>
        <w:rPr>
          <w:rFonts w:ascii="TimesTenLTStd-Roman" w:cs="TimesTenLTStd-Roman"/>
          <w:sz w:val="24"/>
          <w:szCs w:val="24"/>
        </w:rPr>
        <w:t xml:space="preserve">                                        </w:t>
      </w:r>
      <w:r w:rsidRPr="00262A71">
        <w:rPr>
          <w:rFonts w:ascii="TimesTenLTStd-Roman" w:cs="TimesTenLTStd-Roman"/>
          <w:sz w:val="24"/>
          <w:szCs w:val="24"/>
        </w:rPr>
        <w:t>26,000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Buildings                                                 70,000</w:t>
      </w:r>
      <w:r>
        <w:rPr>
          <w:rFonts w:ascii="TimesTenLTStd-Roman" w:cs="TimesTenLTStd-Roman"/>
          <w:sz w:val="24"/>
          <w:szCs w:val="24"/>
        </w:rPr>
        <w:t xml:space="preserve">                                         </w:t>
      </w:r>
      <w:r w:rsidRPr="00262A71">
        <w:rPr>
          <w:rFonts w:ascii="TimesTenLTStd-Roman" w:cs="TimesTenLTStd-Roman"/>
          <w:sz w:val="24"/>
          <w:szCs w:val="24"/>
        </w:rPr>
        <w:t xml:space="preserve"> 70,000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Accumulated depreciation</w:t>
      </w:r>
      <w:r w:rsidRPr="00262A71">
        <w:rPr>
          <w:rFonts w:ascii="TimesTenLTStd-Roman" w:cs="TimesTenLTStd-Roman" w:hint="cs"/>
          <w:sz w:val="24"/>
          <w:szCs w:val="24"/>
        </w:rPr>
        <w:t>—</w:t>
      </w:r>
      <w:r w:rsidRPr="00262A71">
        <w:rPr>
          <w:rFonts w:ascii="TimesTenLTStd-Roman" w:cs="TimesTenLTStd-Roman"/>
          <w:sz w:val="24"/>
          <w:szCs w:val="24"/>
        </w:rPr>
        <w:t>buildings   (15,000)</w:t>
      </w:r>
      <w:r>
        <w:rPr>
          <w:rFonts w:ascii="TimesTenLTStd-Roman" w:cs="TimesTenLTStd-Roman"/>
          <w:sz w:val="24"/>
          <w:szCs w:val="24"/>
        </w:rPr>
        <w:t xml:space="preserve">                                        </w:t>
      </w:r>
      <w:r w:rsidRPr="00262A71">
        <w:rPr>
          <w:rFonts w:ascii="TimesTenLTStd-Roman" w:cs="TimesTenLTStd-Roman"/>
          <w:sz w:val="24"/>
          <w:szCs w:val="24"/>
        </w:rPr>
        <w:t>(10,000)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Total                                                    $110,500 </w:t>
      </w:r>
      <w:r>
        <w:rPr>
          <w:rFonts w:ascii="TimesTenLTStd-Roman" w:cs="TimesTenLTStd-Roman"/>
          <w:sz w:val="24"/>
          <w:szCs w:val="24"/>
        </w:rPr>
        <w:t xml:space="preserve">                                     </w:t>
      </w:r>
      <w:r w:rsidRPr="00262A71">
        <w:rPr>
          <w:rFonts w:ascii="TimesTenLTStd-Roman" w:cs="TimesTenLTStd-Roman"/>
          <w:sz w:val="24"/>
          <w:szCs w:val="24"/>
        </w:rPr>
        <w:t>$120,100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Accounts payable                             </w:t>
      </w:r>
      <w:r>
        <w:rPr>
          <w:rFonts w:ascii="TimesTenLTStd-Roman" w:cs="TimesTenLTStd-Roman"/>
          <w:sz w:val="24"/>
          <w:szCs w:val="24"/>
        </w:rPr>
        <w:t xml:space="preserve"> </w:t>
      </w:r>
      <w:r w:rsidRPr="00262A71">
        <w:rPr>
          <w:rFonts w:ascii="TimesTenLTStd-Roman" w:cs="TimesTenLTStd-Roman"/>
          <w:sz w:val="24"/>
          <w:szCs w:val="24"/>
        </w:rPr>
        <w:t xml:space="preserve">   $ 12,370 </w:t>
      </w:r>
      <w:r>
        <w:rPr>
          <w:rFonts w:ascii="TimesTenLTStd-Roman" w:cs="TimesTenLTStd-Roman"/>
          <w:sz w:val="24"/>
          <w:szCs w:val="24"/>
        </w:rPr>
        <w:t xml:space="preserve">                                      </w:t>
      </w:r>
      <w:r w:rsidRPr="00262A71">
        <w:rPr>
          <w:rFonts w:ascii="TimesTenLTStd-Roman" w:cs="TimesTenLTStd-Roman"/>
          <w:sz w:val="24"/>
          <w:szCs w:val="24"/>
        </w:rPr>
        <w:t>$ 31,100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Common stock                                         75,000 </w:t>
      </w:r>
      <w:r>
        <w:rPr>
          <w:rFonts w:ascii="TimesTenLTStd-Roman" w:cs="TimesTenLTStd-Roman"/>
          <w:sz w:val="24"/>
          <w:szCs w:val="24"/>
        </w:rPr>
        <w:t xml:space="preserve">                                        </w:t>
      </w:r>
      <w:r w:rsidRPr="00262A71">
        <w:rPr>
          <w:rFonts w:ascii="TimesTenLTStd-Roman" w:cs="TimesTenLTStd-Roman"/>
          <w:sz w:val="24"/>
          <w:szCs w:val="24"/>
        </w:rPr>
        <w:t>69,000</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Retained earnings                           </w:t>
      </w:r>
      <w:r>
        <w:rPr>
          <w:rFonts w:ascii="TimesTenLTStd-Roman" w:cs="TimesTenLTStd-Roman"/>
          <w:sz w:val="24"/>
          <w:szCs w:val="24"/>
        </w:rPr>
        <w:t xml:space="preserve">  </w:t>
      </w:r>
      <w:r w:rsidRPr="00262A71">
        <w:rPr>
          <w:rFonts w:ascii="TimesTenLTStd-Roman" w:cs="TimesTenLTStd-Roman"/>
          <w:sz w:val="24"/>
          <w:szCs w:val="24"/>
        </w:rPr>
        <w:t xml:space="preserve">       23,130</w:t>
      </w:r>
      <w:r>
        <w:rPr>
          <w:rFonts w:ascii="TimesTenLTStd-Roman" w:cs="TimesTenLTStd-Roman"/>
          <w:sz w:val="24"/>
          <w:szCs w:val="24"/>
        </w:rPr>
        <w:t xml:space="preserve">                                        </w:t>
      </w:r>
      <w:r w:rsidRPr="00262A71">
        <w:rPr>
          <w:rFonts w:ascii="TimesTenLTStd-Roman" w:cs="TimesTenLTStd-Roman"/>
          <w:sz w:val="24"/>
          <w:szCs w:val="24"/>
        </w:rPr>
        <w:t xml:space="preserve"> 20,000</w:t>
      </w:r>
    </w:p>
    <w:p w:rsidR="005906BC" w:rsidRPr="00262A71" w:rsidRDefault="005906BC" w:rsidP="005906BC">
      <w:pPr>
        <w:tabs>
          <w:tab w:val="left" w:pos="4253"/>
        </w:tabs>
        <w:jc w:val="right"/>
        <w:rPr>
          <w:rFonts w:ascii="Simplified Arabic" w:hAnsi="Simplified Arabic" w:cs="Simplified Arabic" w:hint="cs"/>
          <w:sz w:val="24"/>
          <w:szCs w:val="24"/>
          <w:rtl/>
          <w:lang w:bidi="ar-IQ"/>
        </w:rPr>
      </w:pPr>
      <w:r w:rsidRPr="00262A71">
        <w:rPr>
          <w:rFonts w:ascii="TimesTenLTStd-Roman" w:cs="TimesTenLTStd-Roman"/>
          <w:sz w:val="24"/>
          <w:szCs w:val="24"/>
        </w:rPr>
        <w:t xml:space="preserve">Total                                                      </w:t>
      </w:r>
      <w:bookmarkEnd w:id="15"/>
      <w:r w:rsidRPr="00262A71">
        <w:rPr>
          <w:rFonts w:ascii="TimesTenLTStd-Roman" w:cs="TimesTenLTStd-Roman"/>
          <w:sz w:val="24"/>
          <w:szCs w:val="24"/>
        </w:rPr>
        <w:t>$110,500</w:t>
      </w:r>
      <w:r>
        <w:rPr>
          <w:rFonts w:ascii="TimesTenLTStd-Roman" w:cs="TimesTenLTStd-Roman"/>
          <w:sz w:val="24"/>
          <w:szCs w:val="24"/>
        </w:rPr>
        <w:t xml:space="preserve">                                    </w:t>
      </w:r>
      <w:r w:rsidRPr="00262A71">
        <w:rPr>
          <w:rFonts w:ascii="TimesTenLTStd-Roman" w:cs="TimesTenLTStd-Roman"/>
          <w:sz w:val="24"/>
          <w:szCs w:val="24"/>
        </w:rPr>
        <w:t xml:space="preserve"> $120,100</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r w:rsidRPr="008A5FDD">
        <w:rPr>
          <w:rFonts w:ascii="TimesTenLTStd-Roman" w:cs="TimesTenLTStd-Roman"/>
          <w:sz w:val="24"/>
          <w:szCs w:val="24"/>
        </w:rPr>
        <w:lastRenderedPageBreak/>
        <w:t>Stewart</w:t>
      </w:r>
      <w:r w:rsidRPr="008A5FDD">
        <w:rPr>
          <w:rFonts w:ascii="TimesTenLTStd-Roman" w:cs="TimesTenLTStd-Roman" w:hint="cs"/>
          <w:sz w:val="24"/>
          <w:szCs w:val="24"/>
        </w:rPr>
        <w:t>’</w:t>
      </w:r>
      <w:r w:rsidRPr="008A5FDD">
        <w:rPr>
          <w:rFonts w:ascii="TimesTenLTStd-Roman" w:cs="TimesTenLTStd-Roman"/>
          <w:sz w:val="24"/>
          <w:szCs w:val="24"/>
        </w:rPr>
        <w:t xml:space="preserve">s 2012 income statement included </w:t>
      </w:r>
      <w:bookmarkStart w:id="16" w:name="OLE_LINK75"/>
      <w:r w:rsidRPr="008A5FDD">
        <w:rPr>
          <w:rFonts w:ascii="TimesTenLTStd-Roman" w:cs="TimesTenLTStd-Roman"/>
          <w:sz w:val="24"/>
          <w:szCs w:val="24"/>
        </w:rPr>
        <w:t xml:space="preserve">net sales </w:t>
      </w:r>
      <w:bookmarkEnd w:id="16"/>
      <w:r w:rsidRPr="008A5FDD">
        <w:rPr>
          <w:rFonts w:ascii="TimesTenLTStd-Roman" w:cs="TimesTenLTStd-Roman"/>
          <w:sz w:val="24"/>
          <w:szCs w:val="24"/>
        </w:rPr>
        <w:t>of $100,000, cost of goods sold of $60,000,</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r w:rsidRPr="008A5FDD">
        <w:rPr>
          <w:rFonts w:ascii="TimesTenLTStd-Roman" w:cs="TimesTenLTStd-Roman"/>
          <w:sz w:val="24"/>
          <w:szCs w:val="24"/>
        </w:rPr>
        <w:t>and net income of $15,000.</w:t>
      </w:r>
    </w:p>
    <w:p w:rsidR="005906BC" w:rsidRPr="008A5FDD" w:rsidRDefault="005906BC" w:rsidP="005906BC">
      <w:pPr>
        <w:autoSpaceDE w:val="0"/>
        <w:autoSpaceDN w:val="0"/>
        <w:bidi w:val="0"/>
        <w:adjustRightInd w:val="0"/>
        <w:spacing w:after="0" w:line="240" w:lineRule="auto"/>
        <w:rPr>
          <w:rFonts w:ascii="FrutigerLTStd-Bold" w:cs="FrutigerLTStd-Bold"/>
          <w:b/>
          <w:bCs/>
          <w:sz w:val="24"/>
          <w:szCs w:val="24"/>
        </w:rPr>
      </w:pPr>
      <w:r w:rsidRPr="008A5FDD">
        <w:rPr>
          <w:rFonts w:ascii="FrutigerLTStd-Bold" w:cs="FrutigerLTStd-Bold"/>
          <w:b/>
          <w:bCs/>
          <w:sz w:val="24"/>
          <w:szCs w:val="24"/>
        </w:rPr>
        <w:t>Instructions</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r w:rsidRPr="008A5FDD">
        <w:rPr>
          <w:rFonts w:ascii="TimesTenLTStd-Roman" w:cs="TimesTenLTStd-Roman"/>
          <w:sz w:val="24"/>
          <w:szCs w:val="24"/>
        </w:rPr>
        <w:t>Compute the following ratios for 2012.</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bookmarkStart w:id="17" w:name="OLE_LINK71"/>
      <w:bookmarkStart w:id="18" w:name="OLE_LINK72"/>
      <w:r w:rsidRPr="008A5FDD">
        <w:rPr>
          <w:rFonts w:ascii="TimesTenLTStd-Bold" w:cs="TimesTenLTStd-Bold"/>
          <w:b/>
          <w:bCs/>
          <w:sz w:val="24"/>
          <w:szCs w:val="24"/>
        </w:rPr>
        <w:t xml:space="preserve">(a) </w:t>
      </w:r>
      <w:r w:rsidRPr="008A5FDD">
        <w:rPr>
          <w:rFonts w:ascii="TimesTenLTStd-Roman" w:cs="TimesTenLTStd-Roman"/>
          <w:sz w:val="24"/>
          <w:szCs w:val="24"/>
        </w:rPr>
        <w:t>Current ratio.</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r w:rsidRPr="008A5FDD">
        <w:rPr>
          <w:rFonts w:ascii="TimesTenLTStd-Bold" w:cs="TimesTenLTStd-Bold"/>
          <w:b/>
          <w:bCs/>
          <w:sz w:val="24"/>
          <w:szCs w:val="24"/>
        </w:rPr>
        <w:t>(b</w:t>
      </w:r>
      <w:r>
        <w:rPr>
          <w:rFonts w:ascii="TimesTenLTStd-Bold" w:cs="TimesTenLTStd-Bold"/>
          <w:b/>
          <w:bCs/>
          <w:sz w:val="24"/>
          <w:szCs w:val="24"/>
        </w:rPr>
        <w:t xml:space="preserve"> </w:t>
      </w:r>
      <w:r w:rsidRPr="008A5FDD">
        <w:rPr>
          <w:rFonts w:ascii="TimesTenLTStd-Bold" w:cs="TimesTenLTStd-Bold"/>
          <w:sz w:val="24"/>
          <w:szCs w:val="24"/>
        </w:rPr>
        <w:t>Quick</w:t>
      </w:r>
      <w:r>
        <w:rPr>
          <w:rFonts w:ascii="TimesTenLTStd-Bold" w:cs="TimesTenLTStd-Bold"/>
          <w:b/>
          <w:bCs/>
          <w:sz w:val="24"/>
          <w:szCs w:val="24"/>
        </w:rPr>
        <w:t xml:space="preserve"> </w:t>
      </w:r>
      <w:r w:rsidRPr="008A5FDD">
        <w:rPr>
          <w:rFonts w:ascii="TimesTenLTStd-Roman" w:cs="TimesTenLTStd-Roman"/>
          <w:sz w:val="24"/>
          <w:szCs w:val="24"/>
        </w:rPr>
        <w:t>ratio</w:t>
      </w:r>
      <w:bookmarkEnd w:id="17"/>
      <w:bookmarkEnd w:id="18"/>
      <w:r w:rsidRPr="008A5FDD">
        <w:rPr>
          <w:rFonts w:ascii="TimesTenLTStd-Roman" w:cs="TimesTenLTStd-Roman"/>
          <w:sz w:val="24"/>
          <w:szCs w:val="24"/>
        </w:rPr>
        <w:t>.</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bookmarkStart w:id="19" w:name="OLE_LINK73"/>
      <w:bookmarkStart w:id="20" w:name="OLE_LINK74"/>
      <w:r w:rsidRPr="008A5FDD">
        <w:rPr>
          <w:rFonts w:ascii="TimesTenLTStd-Bold" w:cs="TimesTenLTStd-Bold"/>
          <w:b/>
          <w:bCs/>
          <w:sz w:val="24"/>
          <w:szCs w:val="24"/>
        </w:rPr>
        <w:t xml:space="preserve">(c) </w:t>
      </w:r>
      <w:r w:rsidRPr="008A5FDD">
        <w:rPr>
          <w:rFonts w:ascii="TimesTenLTStd-Roman" w:cs="TimesTenLTStd-Roman"/>
          <w:sz w:val="24"/>
          <w:szCs w:val="24"/>
        </w:rPr>
        <w:t>Receivables turnover.</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r w:rsidRPr="008A5FDD">
        <w:rPr>
          <w:rFonts w:ascii="TimesTenLTStd-Bold" w:cs="TimesTenLTStd-Bold"/>
          <w:b/>
          <w:bCs/>
          <w:sz w:val="24"/>
          <w:szCs w:val="24"/>
        </w:rPr>
        <w:t xml:space="preserve">(d) </w:t>
      </w:r>
      <w:r w:rsidRPr="008A5FDD">
        <w:rPr>
          <w:rFonts w:ascii="TimesTenLTStd-Roman" w:cs="TimesTenLTStd-Roman"/>
          <w:sz w:val="24"/>
          <w:szCs w:val="24"/>
        </w:rPr>
        <w:t>Inventory turnover</w:t>
      </w:r>
      <w:bookmarkEnd w:id="19"/>
      <w:bookmarkEnd w:id="20"/>
      <w:r w:rsidRPr="008A5FDD">
        <w:rPr>
          <w:rFonts w:ascii="TimesTenLTStd-Roman" w:cs="TimesTenLTStd-Roman"/>
          <w:sz w:val="24"/>
          <w:szCs w:val="24"/>
        </w:rPr>
        <w:t>.</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r w:rsidRPr="008A5FDD">
        <w:rPr>
          <w:rFonts w:ascii="TimesTenLTStd-Bold" w:cs="TimesTenLTStd-Bold"/>
          <w:b/>
          <w:bCs/>
          <w:sz w:val="24"/>
          <w:szCs w:val="24"/>
        </w:rPr>
        <w:t xml:space="preserve">(e) </w:t>
      </w:r>
      <w:r w:rsidRPr="008A5FDD">
        <w:rPr>
          <w:rFonts w:ascii="TimesTenLTStd-Roman" w:cs="TimesTenLTStd-Roman"/>
          <w:sz w:val="24"/>
          <w:szCs w:val="24"/>
        </w:rPr>
        <w:t>Profi t margin.</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r w:rsidRPr="008A5FDD">
        <w:rPr>
          <w:rFonts w:ascii="TimesTenLTStd-Bold" w:cs="TimesTenLTStd-Bold"/>
          <w:b/>
          <w:bCs/>
          <w:sz w:val="24"/>
          <w:szCs w:val="24"/>
        </w:rPr>
        <w:t xml:space="preserve">(f) </w:t>
      </w:r>
      <w:r w:rsidRPr="008A5FDD">
        <w:rPr>
          <w:rFonts w:ascii="TimesTenLTStd-Roman" w:cs="TimesTenLTStd-Roman"/>
          <w:sz w:val="24"/>
          <w:szCs w:val="24"/>
        </w:rPr>
        <w:t>Return on assets.</w:t>
      </w:r>
    </w:p>
    <w:p w:rsidR="005906BC" w:rsidRPr="008A5FDD" w:rsidRDefault="005906BC" w:rsidP="005906BC">
      <w:pPr>
        <w:autoSpaceDE w:val="0"/>
        <w:autoSpaceDN w:val="0"/>
        <w:bidi w:val="0"/>
        <w:adjustRightInd w:val="0"/>
        <w:spacing w:after="0" w:line="240" w:lineRule="auto"/>
        <w:rPr>
          <w:rFonts w:ascii="TimesTenLTStd-Roman" w:cs="TimesTenLTStd-Roman"/>
          <w:sz w:val="24"/>
          <w:szCs w:val="24"/>
        </w:rPr>
      </w:pPr>
      <w:r w:rsidRPr="008A5FDD">
        <w:rPr>
          <w:rFonts w:ascii="TimesTenLTStd-Bold" w:cs="TimesTenLTStd-Bold"/>
          <w:b/>
          <w:bCs/>
          <w:sz w:val="24"/>
          <w:szCs w:val="24"/>
        </w:rPr>
        <w:t>(</w:t>
      </w:r>
      <w:r>
        <w:rPr>
          <w:rFonts w:ascii="TimesTenLTStd-Bold" w:cs="TimesTenLTStd-Bold"/>
          <w:b/>
          <w:bCs/>
          <w:sz w:val="24"/>
          <w:szCs w:val="24"/>
        </w:rPr>
        <w:t>g</w:t>
      </w:r>
      <w:r w:rsidRPr="008A5FDD">
        <w:rPr>
          <w:rFonts w:ascii="TimesTenLTStd-Bold" w:cs="TimesTenLTStd-Bold"/>
          <w:b/>
          <w:bCs/>
          <w:sz w:val="24"/>
          <w:szCs w:val="24"/>
        </w:rPr>
        <w:t xml:space="preserve">) </w:t>
      </w:r>
      <w:r w:rsidRPr="008A5FDD">
        <w:rPr>
          <w:rFonts w:ascii="TimesTenLTStd-Roman" w:cs="TimesTenLTStd-Roman"/>
          <w:sz w:val="24"/>
          <w:szCs w:val="24"/>
        </w:rPr>
        <w:t>Return on common stockholders</w:t>
      </w:r>
      <w:r w:rsidRPr="008A5FDD">
        <w:rPr>
          <w:rFonts w:ascii="TimesTenLTStd-Roman" w:cs="TimesTenLTStd-Roman" w:hint="cs"/>
          <w:sz w:val="24"/>
          <w:szCs w:val="24"/>
        </w:rPr>
        <w:t>’</w:t>
      </w:r>
      <w:r w:rsidRPr="008A5FDD">
        <w:rPr>
          <w:rFonts w:ascii="TimesTenLTStd-Roman" w:cs="TimesTenLTStd-Roman"/>
          <w:sz w:val="24"/>
          <w:szCs w:val="24"/>
        </w:rPr>
        <w:t xml:space="preserve"> equity.</w:t>
      </w:r>
    </w:p>
    <w:p w:rsidR="005906BC" w:rsidRPr="008A5FDD" w:rsidRDefault="005906BC" w:rsidP="005906BC">
      <w:pPr>
        <w:tabs>
          <w:tab w:val="left" w:pos="5453"/>
        </w:tabs>
        <w:jc w:val="right"/>
        <w:rPr>
          <w:rFonts w:ascii="Simplified Arabic" w:hAnsi="Simplified Arabic" w:cs="Simplified Arabic" w:hint="cs"/>
          <w:sz w:val="28"/>
          <w:szCs w:val="28"/>
          <w:rtl/>
          <w:lang w:bidi="ar-IQ"/>
        </w:rPr>
      </w:pPr>
      <w:r w:rsidRPr="008A5FDD">
        <w:rPr>
          <w:rFonts w:ascii="TimesTenLTStd-Bold" w:cs="TimesTenLTStd-Bold"/>
          <w:b/>
          <w:bCs/>
          <w:sz w:val="24"/>
          <w:szCs w:val="24"/>
        </w:rPr>
        <w:t>(</w:t>
      </w:r>
      <w:r>
        <w:rPr>
          <w:rFonts w:ascii="TimesTenLTStd-Bold" w:cs="TimesTenLTStd-Bold"/>
          <w:b/>
          <w:bCs/>
          <w:sz w:val="24"/>
          <w:szCs w:val="24"/>
        </w:rPr>
        <w:t>h</w:t>
      </w:r>
      <w:r w:rsidRPr="008A5FDD">
        <w:rPr>
          <w:rFonts w:ascii="TimesTenLTStd-Bold" w:cs="TimesTenLTStd-Bold"/>
          <w:b/>
          <w:bCs/>
          <w:sz w:val="24"/>
          <w:szCs w:val="24"/>
        </w:rPr>
        <w:t xml:space="preserve">) </w:t>
      </w:r>
      <w:r w:rsidRPr="008A5FDD">
        <w:rPr>
          <w:rFonts w:ascii="TimesTenLTStd-Roman" w:cs="TimesTenLTStd-Roman"/>
          <w:sz w:val="24"/>
          <w:szCs w:val="24"/>
        </w:rPr>
        <w:t>Debt to total assets ratio</w:t>
      </w:r>
    </w:p>
    <w:p w:rsidR="005906BC" w:rsidRDefault="005906BC" w:rsidP="005906BC">
      <w:pPr>
        <w:autoSpaceDE w:val="0"/>
        <w:autoSpaceDN w:val="0"/>
        <w:bidi w:val="0"/>
        <w:adjustRightInd w:val="0"/>
        <w:spacing w:after="0" w:line="240" w:lineRule="auto"/>
        <w:rPr>
          <w:rFonts w:asciiTheme="majorBidi" w:hAnsiTheme="majorBidi" w:cstheme="majorBidi"/>
          <w:sz w:val="28"/>
          <w:szCs w:val="28"/>
        </w:rPr>
      </w:pPr>
      <w:r w:rsidRPr="00B41EDD">
        <w:rPr>
          <w:rFonts w:ascii="Simplified Arabic" w:hAnsi="Simplified Arabic" w:cs="Simplified Arabic"/>
          <w:sz w:val="28"/>
          <w:szCs w:val="28"/>
          <w:lang w:bidi="ar-IQ"/>
        </w:rPr>
        <w:t>Solution</w:t>
      </w:r>
      <w:r>
        <w:rPr>
          <w:rFonts w:ascii="Simplified Arabic" w:hAnsi="Simplified Arabic" w:cs="Simplified Arabic"/>
          <w:sz w:val="28"/>
          <w:szCs w:val="28"/>
          <w:lang w:bidi="ar-IQ"/>
        </w:rPr>
        <w:t>:</w:t>
      </w:r>
      <w:r w:rsidRPr="008A5FDD">
        <w:rPr>
          <w:rFonts w:asciiTheme="majorBidi" w:hAnsiTheme="majorBidi" w:cstheme="majorBidi"/>
          <w:sz w:val="28"/>
          <w:szCs w:val="28"/>
        </w:rPr>
        <w:t xml:space="preserve"> </w:t>
      </w:r>
    </w:p>
    <w:p w:rsidR="005906BC" w:rsidRPr="008A5FDD" w:rsidRDefault="005906BC" w:rsidP="005906BC">
      <w:pPr>
        <w:autoSpaceDE w:val="0"/>
        <w:autoSpaceDN w:val="0"/>
        <w:bidi w:val="0"/>
        <w:adjustRightInd w:val="0"/>
        <w:spacing w:after="0" w:line="240" w:lineRule="auto"/>
        <w:rPr>
          <w:rFonts w:asciiTheme="majorBidi" w:hAnsiTheme="majorBidi" w:cstheme="majorBidi"/>
          <w:sz w:val="28"/>
          <w:szCs w:val="28"/>
        </w:rPr>
      </w:pPr>
      <w:r w:rsidRPr="008A5FDD">
        <w:rPr>
          <w:rFonts w:asciiTheme="majorBidi" w:hAnsiTheme="majorBidi" w:cstheme="majorBidi"/>
          <w:sz w:val="28"/>
          <w:szCs w:val="28"/>
        </w:rPr>
        <w:t>(a) ($4,300 + $21,200+ $10,000)/$12,370 = 2.87</w:t>
      </w:r>
    </w:p>
    <w:p w:rsidR="005906BC" w:rsidRPr="008A5FDD" w:rsidRDefault="005906BC" w:rsidP="005906BC">
      <w:pPr>
        <w:autoSpaceDE w:val="0"/>
        <w:autoSpaceDN w:val="0"/>
        <w:bidi w:val="0"/>
        <w:adjustRightInd w:val="0"/>
        <w:spacing w:after="0" w:line="240" w:lineRule="auto"/>
        <w:rPr>
          <w:rFonts w:asciiTheme="majorBidi" w:hAnsiTheme="majorBidi" w:cstheme="majorBidi"/>
          <w:sz w:val="28"/>
          <w:szCs w:val="28"/>
        </w:rPr>
      </w:pPr>
      <w:r w:rsidRPr="008A5FDD">
        <w:rPr>
          <w:rFonts w:asciiTheme="majorBidi" w:hAnsiTheme="majorBidi" w:cstheme="majorBidi"/>
          <w:sz w:val="28"/>
          <w:szCs w:val="28"/>
        </w:rPr>
        <w:t>(b) ($4,300 + $21,200)/$12,370 = 2.06</w:t>
      </w:r>
    </w:p>
    <w:p w:rsidR="005906BC" w:rsidRPr="008A5FDD" w:rsidRDefault="005906BC" w:rsidP="005906BC">
      <w:pPr>
        <w:autoSpaceDE w:val="0"/>
        <w:autoSpaceDN w:val="0"/>
        <w:bidi w:val="0"/>
        <w:adjustRightInd w:val="0"/>
        <w:spacing w:after="0" w:line="240" w:lineRule="auto"/>
        <w:rPr>
          <w:rFonts w:asciiTheme="majorBidi" w:hAnsiTheme="majorBidi" w:cstheme="majorBidi"/>
          <w:sz w:val="28"/>
          <w:szCs w:val="28"/>
        </w:rPr>
      </w:pPr>
      <w:r w:rsidRPr="008A5FDD">
        <w:rPr>
          <w:rFonts w:asciiTheme="majorBidi" w:hAnsiTheme="majorBidi" w:cstheme="majorBidi"/>
          <w:sz w:val="28"/>
          <w:szCs w:val="28"/>
        </w:rPr>
        <w:t>(c) $100,000/[($21,200 + $23,400)/2] = 4.48</w:t>
      </w:r>
    </w:p>
    <w:p w:rsidR="005906BC" w:rsidRPr="008A5FDD" w:rsidRDefault="005906BC" w:rsidP="005906BC">
      <w:pPr>
        <w:autoSpaceDE w:val="0"/>
        <w:autoSpaceDN w:val="0"/>
        <w:bidi w:val="0"/>
        <w:adjustRightInd w:val="0"/>
        <w:spacing w:after="0" w:line="240" w:lineRule="auto"/>
        <w:rPr>
          <w:rFonts w:asciiTheme="majorBidi" w:hAnsiTheme="majorBidi" w:cstheme="majorBidi"/>
          <w:sz w:val="28"/>
          <w:szCs w:val="28"/>
        </w:rPr>
      </w:pPr>
      <w:r w:rsidRPr="008A5FDD">
        <w:rPr>
          <w:rFonts w:asciiTheme="majorBidi" w:hAnsiTheme="majorBidi" w:cstheme="majorBidi"/>
          <w:sz w:val="28"/>
          <w:szCs w:val="28"/>
        </w:rPr>
        <w:t>(d) $60,000/[($10,000 + $7,000)/2] = 7.06</w:t>
      </w:r>
    </w:p>
    <w:p w:rsidR="005906BC" w:rsidRPr="008A5FDD" w:rsidRDefault="005906BC" w:rsidP="005906BC">
      <w:pPr>
        <w:autoSpaceDE w:val="0"/>
        <w:autoSpaceDN w:val="0"/>
        <w:bidi w:val="0"/>
        <w:adjustRightInd w:val="0"/>
        <w:spacing w:after="0" w:line="240" w:lineRule="auto"/>
        <w:rPr>
          <w:rFonts w:asciiTheme="majorBidi" w:hAnsiTheme="majorBidi" w:cstheme="majorBidi"/>
          <w:sz w:val="28"/>
          <w:szCs w:val="28"/>
        </w:rPr>
      </w:pPr>
      <w:r w:rsidRPr="008A5FDD">
        <w:rPr>
          <w:rFonts w:asciiTheme="majorBidi" w:hAnsiTheme="majorBidi" w:cstheme="majorBidi"/>
          <w:sz w:val="28"/>
          <w:szCs w:val="28"/>
        </w:rPr>
        <w:t>(e) $15,000/$100,000 = 15%</w:t>
      </w:r>
    </w:p>
    <w:p w:rsidR="005906BC" w:rsidRPr="008A5FDD" w:rsidRDefault="005906BC" w:rsidP="005906BC">
      <w:pPr>
        <w:autoSpaceDE w:val="0"/>
        <w:autoSpaceDN w:val="0"/>
        <w:bidi w:val="0"/>
        <w:adjustRightInd w:val="0"/>
        <w:spacing w:after="0" w:line="240" w:lineRule="auto"/>
        <w:rPr>
          <w:rFonts w:asciiTheme="majorBidi" w:hAnsiTheme="majorBidi" w:cstheme="majorBidi"/>
          <w:sz w:val="28"/>
          <w:szCs w:val="28"/>
        </w:rPr>
      </w:pPr>
      <w:r w:rsidRPr="008A5FDD">
        <w:rPr>
          <w:rFonts w:asciiTheme="majorBidi" w:hAnsiTheme="majorBidi" w:cstheme="majorBidi"/>
          <w:sz w:val="28"/>
          <w:szCs w:val="28"/>
        </w:rPr>
        <w:t>(f) $15,000/$110,500 = 1</w:t>
      </w:r>
      <w:r>
        <w:rPr>
          <w:rFonts w:asciiTheme="majorBidi" w:hAnsiTheme="majorBidi" w:cstheme="majorBidi"/>
          <w:sz w:val="28"/>
          <w:szCs w:val="28"/>
        </w:rPr>
        <w:t>4</w:t>
      </w:r>
      <w:r w:rsidRPr="008A5FDD">
        <w:rPr>
          <w:rFonts w:asciiTheme="majorBidi" w:hAnsiTheme="majorBidi" w:cstheme="majorBidi"/>
          <w:sz w:val="28"/>
          <w:szCs w:val="28"/>
        </w:rPr>
        <w:t>%</w:t>
      </w:r>
    </w:p>
    <w:p w:rsidR="005906BC" w:rsidRPr="008A5FDD" w:rsidRDefault="005906BC" w:rsidP="005906BC">
      <w:pPr>
        <w:autoSpaceDE w:val="0"/>
        <w:autoSpaceDN w:val="0"/>
        <w:bidi w:val="0"/>
        <w:adjustRightInd w:val="0"/>
        <w:spacing w:after="0" w:line="240" w:lineRule="auto"/>
        <w:rPr>
          <w:rFonts w:asciiTheme="majorBidi" w:hAnsiTheme="majorBidi" w:cstheme="majorBidi"/>
          <w:sz w:val="28"/>
          <w:szCs w:val="28"/>
        </w:rPr>
      </w:pPr>
      <w:r w:rsidRPr="008A5FDD">
        <w:rPr>
          <w:rFonts w:asciiTheme="majorBidi" w:hAnsiTheme="majorBidi" w:cstheme="majorBidi"/>
          <w:sz w:val="28"/>
          <w:szCs w:val="28"/>
        </w:rPr>
        <w:t>(</w:t>
      </w:r>
      <w:r>
        <w:rPr>
          <w:rFonts w:asciiTheme="majorBidi" w:hAnsiTheme="majorBidi" w:cstheme="majorBidi"/>
          <w:sz w:val="28"/>
          <w:szCs w:val="28"/>
        </w:rPr>
        <w:t>g</w:t>
      </w:r>
      <w:r w:rsidRPr="008A5FDD">
        <w:rPr>
          <w:rFonts w:asciiTheme="majorBidi" w:hAnsiTheme="majorBidi" w:cstheme="majorBidi"/>
          <w:sz w:val="28"/>
          <w:szCs w:val="28"/>
        </w:rPr>
        <w:t>) $15,000</w:t>
      </w:r>
      <w:r>
        <w:rPr>
          <w:rFonts w:asciiTheme="majorBidi" w:hAnsiTheme="majorBidi" w:cstheme="majorBidi"/>
          <w:sz w:val="28"/>
          <w:szCs w:val="28"/>
        </w:rPr>
        <w:t>/</w:t>
      </w:r>
      <w:r w:rsidRPr="008A5FDD">
        <w:rPr>
          <w:rFonts w:asciiTheme="majorBidi" w:hAnsiTheme="majorBidi" w:cstheme="majorBidi"/>
          <w:sz w:val="28"/>
          <w:szCs w:val="28"/>
        </w:rPr>
        <w:t>$98,130 = 1</w:t>
      </w:r>
      <w:r>
        <w:rPr>
          <w:rFonts w:asciiTheme="majorBidi" w:hAnsiTheme="majorBidi" w:cstheme="majorBidi"/>
          <w:sz w:val="28"/>
          <w:szCs w:val="28"/>
        </w:rPr>
        <w:t>5</w:t>
      </w:r>
      <w:r w:rsidRPr="008A5FDD">
        <w:rPr>
          <w:rFonts w:asciiTheme="majorBidi" w:hAnsiTheme="majorBidi" w:cstheme="majorBidi"/>
          <w:sz w:val="28"/>
          <w:szCs w:val="28"/>
        </w:rPr>
        <w:t>%</w:t>
      </w:r>
    </w:p>
    <w:p w:rsidR="005906BC" w:rsidRDefault="005906BC" w:rsidP="005906BC">
      <w:pPr>
        <w:tabs>
          <w:tab w:val="left" w:pos="5453"/>
          <w:tab w:val="left" w:pos="6068"/>
          <w:tab w:val="right" w:pos="9638"/>
        </w:tabs>
        <w:rPr>
          <w:rFonts w:ascii="Simplified Arabic" w:hAnsi="Simplified Arabic" w:cs="Simplified Arabic" w:hint="cs"/>
          <w:sz w:val="28"/>
          <w:szCs w:val="28"/>
          <w:rtl/>
          <w:lang w:bidi="ar-IQ"/>
        </w:rPr>
      </w:pPr>
      <w:r>
        <w:rPr>
          <w:rFonts w:asciiTheme="majorBidi" w:hAnsiTheme="majorBidi" w:cstheme="majorBidi"/>
          <w:sz w:val="28"/>
          <w:szCs w:val="28"/>
        </w:rPr>
        <w:tab/>
      </w:r>
      <w:r>
        <w:rPr>
          <w:rFonts w:asciiTheme="majorBidi" w:hAnsiTheme="majorBidi" w:cstheme="majorBidi"/>
          <w:sz w:val="28"/>
          <w:szCs w:val="28"/>
        </w:rPr>
        <w:tab/>
        <w:t xml:space="preserve">  </w:t>
      </w:r>
      <w:r>
        <w:rPr>
          <w:rFonts w:asciiTheme="majorBidi" w:hAnsiTheme="majorBidi" w:cstheme="majorBidi"/>
          <w:sz w:val="28"/>
          <w:szCs w:val="28"/>
        </w:rPr>
        <w:tab/>
      </w:r>
      <w:r w:rsidRPr="008A5FDD">
        <w:rPr>
          <w:rFonts w:asciiTheme="majorBidi" w:hAnsiTheme="majorBidi" w:cstheme="majorBidi"/>
          <w:sz w:val="28"/>
          <w:szCs w:val="28"/>
        </w:rPr>
        <w:t>(</w:t>
      </w:r>
      <w:r>
        <w:rPr>
          <w:rFonts w:asciiTheme="majorBidi" w:hAnsiTheme="majorBidi" w:cstheme="majorBidi"/>
          <w:sz w:val="28"/>
          <w:szCs w:val="28"/>
        </w:rPr>
        <w:t>h</w:t>
      </w:r>
      <w:r w:rsidRPr="008A5FDD">
        <w:rPr>
          <w:rFonts w:asciiTheme="majorBidi" w:hAnsiTheme="majorBidi" w:cstheme="majorBidi"/>
          <w:sz w:val="28"/>
          <w:szCs w:val="28"/>
        </w:rPr>
        <w:t>) $12,370/$110,500 = 11.2%</w:t>
      </w:r>
    </w:p>
    <w:p w:rsidR="005906BC" w:rsidRDefault="005906BC" w:rsidP="005906BC">
      <w:pPr>
        <w:tabs>
          <w:tab w:val="left" w:pos="4253"/>
          <w:tab w:val="left" w:pos="8408"/>
          <w:tab w:val="right" w:pos="9638"/>
        </w:tabs>
        <w:jc w:val="right"/>
        <w:rPr>
          <w:rFonts w:ascii="Simplified Arabic" w:hAnsi="Simplified Arabic" w:cs="Simplified Arabic"/>
          <w:sz w:val="28"/>
          <w:szCs w:val="28"/>
          <w:lang w:bidi="ar-IQ"/>
        </w:rPr>
      </w:pPr>
      <w:bookmarkStart w:id="21" w:name="OLE_LINK82"/>
      <w:bookmarkStart w:id="22" w:name="OLE_LINK83"/>
      <w:r>
        <w:rPr>
          <w:rFonts w:ascii="Simplified Arabic" w:hAnsi="Simplified Arabic" w:cs="Simplified Arabic"/>
          <w:sz w:val="28"/>
          <w:szCs w:val="28"/>
          <w:lang w:bidi="ar-IQ"/>
        </w:rPr>
        <w:t xml:space="preserve">Exercise 1: </w:t>
      </w:r>
      <w:bookmarkEnd w:id="21"/>
      <w:bookmarkEnd w:id="22"/>
      <w:r w:rsidRPr="00181976">
        <w:rPr>
          <w:rFonts w:ascii="Simplified Arabic" w:hAnsi="Simplified Arabic" w:cs="Simplified Arabic"/>
          <w:sz w:val="28"/>
          <w:szCs w:val="28"/>
          <w:lang w:bidi="ar-IQ"/>
        </w:rPr>
        <w:t>The following data is for Baghdad Company</w:t>
      </w:r>
      <w:r>
        <w:rPr>
          <w:rFonts w:ascii="Simplified Arabic" w:hAnsi="Simplified Arabic" w:cs="Simplified Arabic"/>
          <w:sz w:val="28"/>
          <w:szCs w:val="28"/>
          <w:lang w:bidi="ar-IQ"/>
        </w:rPr>
        <w:t xml:space="preserve"> :</w:t>
      </w:r>
    </w:p>
    <w:p w:rsidR="005906BC" w:rsidRPr="00506C13" w:rsidRDefault="005906BC" w:rsidP="005906BC">
      <w:pPr>
        <w:autoSpaceDE w:val="0"/>
        <w:autoSpaceDN w:val="0"/>
        <w:bidi w:val="0"/>
        <w:adjustRightInd w:val="0"/>
        <w:spacing w:after="0" w:line="240" w:lineRule="auto"/>
        <w:rPr>
          <w:rFonts w:ascii="TimesTenLTStd-Roman" w:cs="TimesTenLTStd-Roman"/>
          <w:sz w:val="24"/>
          <w:szCs w:val="24"/>
        </w:rPr>
      </w:pPr>
      <w:r w:rsidRPr="00506C13">
        <w:rPr>
          <w:rFonts w:ascii="TimesTenLTStd-Bold" w:cs="TimesTenLTStd-Bold"/>
          <w:sz w:val="24"/>
          <w:szCs w:val="24"/>
        </w:rPr>
        <w:t xml:space="preserve">(a) </w:t>
      </w:r>
      <w:r w:rsidRPr="00506C13">
        <w:rPr>
          <w:rFonts w:ascii="TimesTenLTStd-Roman" w:cs="TimesTenLTStd-Roman"/>
          <w:sz w:val="24"/>
          <w:szCs w:val="24"/>
        </w:rPr>
        <w:t>Current ratio.</w:t>
      </w:r>
      <w:r w:rsidRPr="00506C13">
        <w:rPr>
          <w:rFonts w:ascii="TimesTenLTStd-Roman" w:cs="TimesTenLTStd-Roman"/>
          <w:sz w:val="28"/>
          <w:szCs w:val="28"/>
        </w:rPr>
        <w:t>1:1.5</w:t>
      </w:r>
    </w:p>
    <w:p w:rsidR="005906BC" w:rsidRPr="00506C13" w:rsidRDefault="005906BC" w:rsidP="005906BC">
      <w:pPr>
        <w:tabs>
          <w:tab w:val="left" w:pos="4253"/>
          <w:tab w:val="left" w:pos="8408"/>
          <w:tab w:val="right" w:pos="9638"/>
        </w:tabs>
        <w:spacing w:after="0"/>
        <w:jc w:val="right"/>
        <w:rPr>
          <w:rFonts w:ascii="Simplified Arabic" w:hAnsi="Simplified Arabic" w:cs="Simplified Arabic"/>
          <w:sz w:val="28"/>
          <w:szCs w:val="28"/>
          <w:lang w:bidi="ar-IQ"/>
        </w:rPr>
      </w:pPr>
      <w:r w:rsidRPr="00506C13">
        <w:rPr>
          <w:rFonts w:ascii="TimesTenLTStd-Bold" w:cs="TimesTenLTStd-Bold"/>
          <w:sz w:val="24"/>
          <w:szCs w:val="24"/>
        </w:rPr>
        <w:t xml:space="preserve">(b Quick </w:t>
      </w:r>
      <w:r w:rsidRPr="00506C13">
        <w:rPr>
          <w:rFonts w:ascii="TimesTenLTStd-Roman" w:cs="TimesTenLTStd-Roman"/>
          <w:sz w:val="24"/>
          <w:szCs w:val="24"/>
        </w:rPr>
        <w:t>ratio</w:t>
      </w:r>
      <w:r w:rsidRPr="00506C13">
        <w:rPr>
          <w:rFonts w:ascii="Simplified Arabic" w:hAnsi="Simplified Arabic" w:cs="Simplified Arabic"/>
          <w:sz w:val="28"/>
          <w:szCs w:val="28"/>
          <w:lang w:bidi="ar-IQ"/>
        </w:rPr>
        <w:t xml:space="preserve"> 1:0.70</w:t>
      </w:r>
    </w:p>
    <w:p w:rsidR="005906BC" w:rsidRPr="00506C13" w:rsidRDefault="005906BC" w:rsidP="005906BC">
      <w:pPr>
        <w:autoSpaceDE w:val="0"/>
        <w:autoSpaceDN w:val="0"/>
        <w:bidi w:val="0"/>
        <w:adjustRightInd w:val="0"/>
        <w:spacing w:after="0" w:line="240" w:lineRule="auto"/>
        <w:rPr>
          <w:rFonts w:ascii="TimesTenLTStd-Roman" w:cs="TimesTenLTStd-Roman"/>
          <w:sz w:val="28"/>
          <w:szCs w:val="28"/>
        </w:rPr>
      </w:pPr>
      <w:r w:rsidRPr="00506C13">
        <w:rPr>
          <w:rFonts w:ascii="TimesTenLTStd-Bold" w:cs="TimesTenLTStd-Bold"/>
          <w:sz w:val="24"/>
          <w:szCs w:val="24"/>
        </w:rPr>
        <w:t xml:space="preserve">(c) </w:t>
      </w:r>
      <w:r w:rsidRPr="00506C13">
        <w:rPr>
          <w:rFonts w:ascii="TimesTenLTStd-Roman" w:cs="TimesTenLTStd-Roman"/>
          <w:sz w:val="24"/>
          <w:szCs w:val="24"/>
        </w:rPr>
        <w:t>Receivables turnover.</w:t>
      </w:r>
      <w:r w:rsidRPr="00506C13">
        <w:rPr>
          <w:rFonts w:ascii="TimesTenLTStd-Roman" w:cs="TimesTenLTStd-Roman"/>
          <w:sz w:val="28"/>
          <w:szCs w:val="28"/>
        </w:rPr>
        <w:t>12 Times</w:t>
      </w:r>
    </w:p>
    <w:p w:rsidR="005906BC" w:rsidRDefault="005906BC" w:rsidP="005906BC">
      <w:pPr>
        <w:tabs>
          <w:tab w:val="left" w:pos="4253"/>
          <w:tab w:val="left" w:pos="8408"/>
          <w:tab w:val="right" w:pos="9638"/>
        </w:tabs>
        <w:spacing w:after="0"/>
        <w:jc w:val="right"/>
        <w:rPr>
          <w:rFonts w:cs="TimesTenLTStd-Roman"/>
          <w:sz w:val="28"/>
          <w:szCs w:val="28"/>
        </w:rPr>
      </w:pPr>
      <w:r w:rsidRPr="00506C13">
        <w:rPr>
          <w:rFonts w:ascii="TimesTenLTStd-Bold" w:cs="TimesTenLTStd-Bold"/>
          <w:sz w:val="24"/>
          <w:szCs w:val="24"/>
        </w:rPr>
        <w:t xml:space="preserve">(d) </w:t>
      </w:r>
      <w:r w:rsidRPr="00181976">
        <w:rPr>
          <w:rFonts w:ascii="TimesTenLTStd-Roman" w:cs="TimesTenLTStd-Roman"/>
          <w:sz w:val="24"/>
          <w:szCs w:val="24"/>
        </w:rPr>
        <w:t>net sales</w:t>
      </w:r>
      <w:r>
        <w:rPr>
          <w:rFonts w:cs="TimesTenLTStd-Roman"/>
          <w:sz w:val="24"/>
          <w:szCs w:val="24"/>
        </w:rPr>
        <w:t xml:space="preserve"> </w:t>
      </w:r>
      <w:r>
        <w:rPr>
          <w:rFonts w:cs="TimesTenLTStd-Roman"/>
          <w:sz w:val="28"/>
          <w:szCs w:val="28"/>
        </w:rPr>
        <w:t>:$ 450000</w:t>
      </w:r>
    </w:p>
    <w:p w:rsidR="005906BC" w:rsidRDefault="005906BC" w:rsidP="005906BC">
      <w:pPr>
        <w:tabs>
          <w:tab w:val="left" w:pos="4253"/>
          <w:tab w:val="left" w:pos="8408"/>
          <w:tab w:val="right" w:pos="9638"/>
        </w:tabs>
        <w:jc w:val="right"/>
        <w:rPr>
          <w:rFonts w:cs="TimesTenLTStd-Roman"/>
          <w:sz w:val="28"/>
          <w:szCs w:val="28"/>
        </w:rPr>
      </w:pPr>
      <w:r>
        <w:rPr>
          <w:rFonts w:cs="TimesTenLTStd-Roman"/>
          <w:sz w:val="28"/>
          <w:szCs w:val="28"/>
        </w:rPr>
        <w:t xml:space="preserve">(e) </w:t>
      </w:r>
      <w:r w:rsidRPr="00506C13">
        <w:rPr>
          <w:rFonts w:cs="TimesTenLTStd-Roman"/>
          <w:sz w:val="28"/>
          <w:szCs w:val="28"/>
        </w:rPr>
        <w:t xml:space="preserve">Ratio of </w:t>
      </w:r>
      <w:r>
        <w:rPr>
          <w:rFonts w:cs="TimesTenLTStd-Roman"/>
          <w:sz w:val="28"/>
          <w:szCs w:val="28"/>
        </w:rPr>
        <w:t xml:space="preserve">current L. </w:t>
      </w:r>
      <w:r w:rsidRPr="00506C13">
        <w:rPr>
          <w:rFonts w:cs="TimesTenLTStd-Roman"/>
          <w:sz w:val="28"/>
          <w:szCs w:val="28"/>
        </w:rPr>
        <w:t xml:space="preserve"> to long-term </w:t>
      </w:r>
      <w:r>
        <w:rPr>
          <w:rFonts w:cs="TimesTenLTStd-Roman"/>
          <w:sz w:val="28"/>
          <w:szCs w:val="28"/>
        </w:rPr>
        <w:t>L. 2:3</w:t>
      </w:r>
    </w:p>
    <w:p w:rsidR="005906BC" w:rsidRDefault="005906BC" w:rsidP="005906BC">
      <w:pPr>
        <w:tabs>
          <w:tab w:val="left" w:pos="4253"/>
          <w:tab w:val="left" w:pos="8408"/>
          <w:tab w:val="right" w:pos="9638"/>
        </w:tabs>
        <w:jc w:val="right"/>
        <w:rPr>
          <w:rFonts w:cs="TimesTenLTStd-Roman"/>
          <w:sz w:val="28"/>
          <w:szCs w:val="28"/>
        </w:rPr>
      </w:pPr>
      <w:r>
        <w:rPr>
          <w:rFonts w:cs="TimesTenLTStd-Roman"/>
          <w:sz w:val="28"/>
          <w:szCs w:val="28"/>
        </w:rPr>
        <w:t xml:space="preserve">(f) </w:t>
      </w:r>
      <w:r w:rsidRPr="00506C13">
        <w:rPr>
          <w:rFonts w:cs="TimesTenLTStd-Roman"/>
          <w:sz w:val="28"/>
          <w:szCs w:val="28"/>
        </w:rPr>
        <w:t>Debt- equity ratio</w:t>
      </w:r>
      <w:r>
        <w:rPr>
          <w:rFonts w:cs="TimesTenLTStd-Roman"/>
          <w:sz w:val="28"/>
          <w:szCs w:val="28"/>
        </w:rPr>
        <w:t xml:space="preserve"> 20%</w:t>
      </w:r>
    </w:p>
    <w:p w:rsidR="005906BC" w:rsidRDefault="005906BC" w:rsidP="005906BC">
      <w:pPr>
        <w:tabs>
          <w:tab w:val="left" w:pos="4253"/>
          <w:tab w:val="left" w:pos="8408"/>
          <w:tab w:val="right" w:pos="9638"/>
        </w:tabs>
        <w:jc w:val="right"/>
        <w:rPr>
          <w:rFonts w:cs="TimesTenLTStd-Roman"/>
          <w:sz w:val="28"/>
          <w:szCs w:val="28"/>
        </w:rPr>
      </w:pPr>
      <w:r>
        <w:rPr>
          <w:rFonts w:cs="TimesTenLTStd-Roman"/>
          <w:sz w:val="28"/>
          <w:szCs w:val="28"/>
        </w:rPr>
        <w:t xml:space="preserve">(g) </w:t>
      </w:r>
      <w:r w:rsidRPr="00506C13">
        <w:rPr>
          <w:rFonts w:cs="TimesTenLTStd-Roman"/>
          <w:sz w:val="28"/>
          <w:szCs w:val="28"/>
        </w:rPr>
        <w:t>equity</w:t>
      </w:r>
      <w:r>
        <w:rPr>
          <w:rFonts w:cs="TimesTenLTStd-Roman"/>
          <w:sz w:val="28"/>
          <w:szCs w:val="28"/>
        </w:rPr>
        <w:t xml:space="preserve"> :$ 800000</w:t>
      </w:r>
    </w:p>
    <w:p w:rsidR="005906BC" w:rsidRDefault="005906BC" w:rsidP="005906BC">
      <w:pPr>
        <w:tabs>
          <w:tab w:val="left" w:pos="4253"/>
          <w:tab w:val="left" w:pos="8408"/>
          <w:tab w:val="right" w:pos="9638"/>
        </w:tabs>
        <w:jc w:val="right"/>
        <w:rPr>
          <w:rFonts w:cs="TimesTenLTStd-Roman"/>
          <w:sz w:val="28"/>
          <w:szCs w:val="28"/>
          <w:lang w:bidi="ar-IQ"/>
        </w:rPr>
      </w:pPr>
      <w:r w:rsidRPr="00506C13">
        <w:rPr>
          <w:rFonts w:cs="TimesTenLTStd-Roman"/>
          <w:sz w:val="28"/>
          <w:szCs w:val="28"/>
          <w:lang w:bidi="ar-IQ"/>
        </w:rPr>
        <w:t>Required</w:t>
      </w:r>
      <w:r>
        <w:rPr>
          <w:rFonts w:cs="TimesTenLTStd-Roman"/>
          <w:sz w:val="28"/>
          <w:szCs w:val="28"/>
          <w:lang w:bidi="ar-IQ"/>
        </w:rPr>
        <w:t xml:space="preserve"> : </w:t>
      </w:r>
      <w:r w:rsidRPr="00506C13">
        <w:rPr>
          <w:rFonts w:cs="TimesTenLTStd-Roman"/>
          <w:sz w:val="28"/>
          <w:szCs w:val="28"/>
          <w:lang w:bidi="ar-IQ"/>
        </w:rPr>
        <w:t xml:space="preserve">Complete the statement of financial </w:t>
      </w:r>
      <w:r>
        <w:rPr>
          <w:rFonts w:cs="TimesTenLTStd-Roman"/>
          <w:sz w:val="28"/>
          <w:szCs w:val="28"/>
          <w:lang w:bidi="ar-IQ"/>
        </w:rPr>
        <w:t>(balance sheet) :</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Cash                                  </w:t>
      </w:r>
      <w:r>
        <w:rPr>
          <w:rFonts w:ascii="TimesTenLTStd-Roman" w:cs="TimesTenLTStd-Roman"/>
          <w:sz w:val="24"/>
          <w:szCs w:val="24"/>
        </w:rPr>
        <w:t>?</w:t>
      </w:r>
      <w:r w:rsidRPr="00262A71">
        <w:rPr>
          <w:rFonts w:ascii="TimesTenLTStd-Roman" w:cs="TimesTenLTStd-Roman"/>
          <w:sz w:val="24"/>
          <w:szCs w:val="24"/>
        </w:rPr>
        <w:t xml:space="preserve">                </w:t>
      </w:r>
      <w:r>
        <w:rPr>
          <w:rFonts w:ascii="TimesTenLTStd-Roman" w:cs="TimesTenLTStd-Roman"/>
          <w:sz w:val="24"/>
          <w:szCs w:val="24"/>
        </w:rPr>
        <w:t xml:space="preserve"> </w:t>
      </w:r>
      <w:r w:rsidRPr="00262A71">
        <w:rPr>
          <w:rFonts w:ascii="TimesTenLTStd-Roman" w:cs="TimesTenLTStd-Roman"/>
          <w:sz w:val="24"/>
          <w:szCs w:val="24"/>
        </w:rPr>
        <w:t xml:space="preserve">   </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Accounts receivable            </w:t>
      </w:r>
      <w:r>
        <w:rPr>
          <w:rFonts w:ascii="TimesTenLTStd-Roman" w:cs="TimesTenLTStd-Roman"/>
          <w:sz w:val="24"/>
          <w:szCs w:val="24"/>
        </w:rPr>
        <w:t>?</w:t>
      </w:r>
      <w:r w:rsidRPr="00262A71">
        <w:rPr>
          <w:rFonts w:ascii="TimesTenLTStd-Roman" w:cs="TimesTenLTStd-Roman"/>
          <w:sz w:val="24"/>
          <w:szCs w:val="24"/>
        </w:rPr>
        <w:t xml:space="preserve">               </w:t>
      </w:r>
      <w:r>
        <w:rPr>
          <w:rFonts w:ascii="TimesTenLTStd-Roman" w:cs="TimesTenLTStd-Roman"/>
          <w:sz w:val="24"/>
          <w:szCs w:val="24"/>
        </w:rPr>
        <w:t xml:space="preserve">    </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t xml:space="preserve">Inventory                                </w:t>
      </w:r>
      <w:r>
        <w:rPr>
          <w:rFonts w:ascii="TimesTenLTStd-Roman" w:cs="TimesTenLTStd-Roman"/>
          <w:sz w:val="24"/>
          <w:szCs w:val="24"/>
        </w:rPr>
        <w:t>?</w:t>
      </w:r>
      <w:r w:rsidRPr="00262A71">
        <w:rPr>
          <w:rFonts w:ascii="TimesTenLTStd-Roman" w:cs="TimesTenLTStd-Roman"/>
          <w:sz w:val="24"/>
          <w:szCs w:val="24"/>
        </w:rPr>
        <w:t xml:space="preserve">           </w:t>
      </w:r>
      <w:r>
        <w:rPr>
          <w:rFonts w:ascii="TimesTenLTStd-Roman" w:cs="TimesTenLTStd-Roman"/>
          <w:sz w:val="24"/>
          <w:szCs w:val="24"/>
        </w:rPr>
        <w:t xml:space="preserve"> </w:t>
      </w:r>
      <w:r w:rsidRPr="00262A71">
        <w:rPr>
          <w:rFonts w:ascii="TimesTenLTStd-Roman" w:cs="TimesTenLTStd-Roman"/>
          <w:sz w:val="24"/>
          <w:szCs w:val="24"/>
        </w:rPr>
        <w:t xml:space="preserve">     </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bookmarkStart w:id="23" w:name="OLE_LINK79"/>
      <w:bookmarkStart w:id="24" w:name="OLE_LINK80"/>
      <w:bookmarkStart w:id="25" w:name="OLE_LINK81"/>
      <w:r>
        <w:rPr>
          <w:rFonts w:ascii="TimesTenLTStd-Roman" w:cs="TimesTenLTStd-Roman"/>
          <w:sz w:val="24"/>
          <w:szCs w:val="24"/>
        </w:rPr>
        <w:t>Total Current Assets</w:t>
      </w:r>
      <w:bookmarkEnd w:id="23"/>
      <w:bookmarkEnd w:id="24"/>
      <w:bookmarkEnd w:id="25"/>
      <w:r>
        <w:rPr>
          <w:rFonts w:ascii="TimesTenLTStd-Roman" w:cs="TimesTenLTStd-Roman"/>
          <w:sz w:val="24"/>
          <w:szCs w:val="24"/>
        </w:rPr>
        <w:t xml:space="preserve"> </w:t>
      </w:r>
      <w:r w:rsidRPr="00262A71">
        <w:rPr>
          <w:rFonts w:ascii="TimesTenLTStd-Roman" w:cs="TimesTenLTStd-Roman"/>
          <w:sz w:val="24"/>
          <w:szCs w:val="24"/>
        </w:rPr>
        <w:t xml:space="preserve">           </w:t>
      </w:r>
      <w:r>
        <w:rPr>
          <w:rFonts w:cs="TimesTenLTStd-Roman"/>
          <w:sz w:val="24"/>
          <w:szCs w:val="24"/>
        </w:rPr>
        <w:t>?</w:t>
      </w:r>
      <w:r w:rsidRPr="00262A71">
        <w:rPr>
          <w:rFonts w:ascii="TimesTenLTStd-Roman" w:cs="TimesTenLTStd-Roman"/>
          <w:sz w:val="24"/>
          <w:szCs w:val="24"/>
        </w:rPr>
        <w:t xml:space="preserve">                                      </w:t>
      </w:r>
      <w:r>
        <w:rPr>
          <w:rFonts w:ascii="TimesTenLTStd-Roman" w:cs="TimesTenLTStd-Roman"/>
          <w:sz w:val="24"/>
          <w:szCs w:val="24"/>
        </w:rPr>
        <w:t xml:space="preserve"> </w:t>
      </w:r>
      <w:r w:rsidRPr="00262A71">
        <w:rPr>
          <w:rFonts w:ascii="TimesTenLTStd-Roman" w:cs="TimesTenLTStd-Roman"/>
          <w:sz w:val="24"/>
          <w:szCs w:val="24"/>
        </w:rPr>
        <w:t xml:space="preserve">      </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C77C53">
        <w:rPr>
          <w:rFonts w:ascii="TimesTenLTStd-Roman" w:cs="TimesTenLTStd-Roman"/>
          <w:sz w:val="24"/>
          <w:szCs w:val="24"/>
        </w:rPr>
        <w:t xml:space="preserve">Total </w:t>
      </w:r>
      <w:r>
        <w:rPr>
          <w:rFonts w:ascii="TimesTenLTStd-Roman" w:cs="TimesTenLTStd-Roman"/>
          <w:sz w:val="24"/>
          <w:szCs w:val="24"/>
        </w:rPr>
        <w:t>Fixed</w:t>
      </w:r>
      <w:r w:rsidRPr="00C77C53">
        <w:rPr>
          <w:rFonts w:ascii="TimesTenLTStd-Roman" w:cs="TimesTenLTStd-Roman"/>
          <w:sz w:val="24"/>
          <w:szCs w:val="24"/>
        </w:rPr>
        <w:t xml:space="preserve"> Assets</w:t>
      </w:r>
      <w:r w:rsidRPr="00262A71">
        <w:rPr>
          <w:rFonts w:ascii="TimesTenLTStd-Roman" w:cs="TimesTenLTStd-Roman"/>
          <w:sz w:val="24"/>
          <w:szCs w:val="24"/>
        </w:rPr>
        <w:t xml:space="preserve">                 </w:t>
      </w:r>
      <w:r>
        <w:rPr>
          <w:rFonts w:ascii="TimesTenLTStd-Roman" w:cs="TimesTenLTStd-Roman"/>
          <w:sz w:val="24"/>
          <w:szCs w:val="24"/>
        </w:rPr>
        <w:t>?</w:t>
      </w:r>
      <w:r w:rsidRPr="00262A71">
        <w:rPr>
          <w:rFonts w:ascii="TimesTenLTStd-Roman" w:cs="TimesTenLTStd-Roman"/>
          <w:sz w:val="24"/>
          <w:szCs w:val="24"/>
        </w:rPr>
        <w:t xml:space="preserve">                                </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C77C53">
        <w:rPr>
          <w:rFonts w:ascii="TimesTenLTStd-Roman" w:cs="TimesTenLTStd-Roman"/>
          <w:sz w:val="24"/>
          <w:szCs w:val="24"/>
        </w:rPr>
        <w:t>Total Assets</w:t>
      </w:r>
      <w:r w:rsidRPr="00262A71">
        <w:rPr>
          <w:rFonts w:ascii="TimesTenLTStd-Roman" w:cs="TimesTenLTStd-Roman"/>
          <w:sz w:val="24"/>
          <w:szCs w:val="24"/>
        </w:rPr>
        <w:t xml:space="preserve">                             </w:t>
      </w:r>
      <w:r>
        <w:rPr>
          <w:rFonts w:ascii="TimesTenLTStd-Roman" w:cs="TimesTenLTStd-Roman"/>
          <w:sz w:val="24"/>
          <w:szCs w:val="24"/>
        </w:rPr>
        <w:t>?</w:t>
      </w:r>
      <w:r w:rsidRPr="00262A71">
        <w:rPr>
          <w:rFonts w:ascii="TimesTenLTStd-Roman" w:cs="TimesTenLTStd-Roman"/>
          <w:sz w:val="24"/>
          <w:szCs w:val="24"/>
        </w:rPr>
        <w:t xml:space="preserve">                       </w:t>
      </w:r>
    </w:p>
    <w:p w:rsidR="005906BC" w:rsidRDefault="005906BC" w:rsidP="005906BC">
      <w:pPr>
        <w:autoSpaceDE w:val="0"/>
        <w:autoSpaceDN w:val="0"/>
        <w:bidi w:val="0"/>
        <w:adjustRightInd w:val="0"/>
        <w:spacing w:after="0" w:line="240" w:lineRule="auto"/>
        <w:rPr>
          <w:rFonts w:ascii="TimesTenLTStd-Roman" w:cs="TimesTenLTStd-Roman"/>
          <w:sz w:val="24"/>
          <w:szCs w:val="24"/>
        </w:rPr>
      </w:pPr>
      <w:r w:rsidRPr="00C77C53">
        <w:rPr>
          <w:rFonts w:ascii="TimesTenLTStd-Roman" w:cs="TimesTenLTStd-Roman"/>
          <w:sz w:val="24"/>
          <w:szCs w:val="24"/>
        </w:rPr>
        <w:t>current liabilities</w:t>
      </w:r>
    </w:p>
    <w:p w:rsidR="005906BC" w:rsidRDefault="005906BC" w:rsidP="005906BC">
      <w:pPr>
        <w:tabs>
          <w:tab w:val="left" w:pos="3330"/>
        </w:tabs>
        <w:autoSpaceDE w:val="0"/>
        <w:autoSpaceDN w:val="0"/>
        <w:bidi w:val="0"/>
        <w:adjustRightInd w:val="0"/>
        <w:spacing w:after="0" w:line="240" w:lineRule="auto"/>
        <w:rPr>
          <w:rFonts w:ascii="TimesTenLTStd-Roman" w:cs="TimesTenLTStd-Roman"/>
          <w:sz w:val="24"/>
          <w:szCs w:val="24"/>
        </w:rPr>
      </w:pPr>
      <w:r>
        <w:rPr>
          <w:rFonts w:ascii="TimesTenLTStd-Roman" w:cs="TimesTenLTStd-Roman"/>
          <w:sz w:val="24"/>
          <w:szCs w:val="24"/>
        </w:rPr>
        <w:t xml:space="preserve">Long term </w:t>
      </w:r>
      <w:r w:rsidRPr="00C77C53">
        <w:rPr>
          <w:rFonts w:ascii="TimesTenLTStd-Roman" w:cs="TimesTenLTStd-Roman"/>
          <w:sz w:val="24"/>
          <w:szCs w:val="24"/>
        </w:rPr>
        <w:t>liabilities</w:t>
      </w:r>
      <w:r>
        <w:rPr>
          <w:rFonts w:ascii="TimesTenLTStd-Roman" w:cs="TimesTenLTStd-Roman"/>
          <w:sz w:val="24"/>
          <w:szCs w:val="24"/>
        </w:rPr>
        <w:tab/>
        <w:t>?</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Pr>
          <w:rFonts w:ascii="TimesTenLTStd-Roman" w:cs="TimesTenLTStd-Roman"/>
          <w:sz w:val="24"/>
          <w:szCs w:val="24"/>
        </w:rPr>
        <w:t xml:space="preserve">Total </w:t>
      </w:r>
      <w:r w:rsidRPr="00262A71">
        <w:rPr>
          <w:rFonts w:ascii="TimesTenLTStd-Roman" w:cs="TimesTenLTStd-Roman"/>
          <w:sz w:val="24"/>
          <w:szCs w:val="24"/>
        </w:rPr>
        <w:t xml:space="preserve"> </w:t>
      </w:r>
      <w:r w:rsidRPr="00C77C53">
        <w:rPr>
          <w:rFonts w:ascii="TimesTenLTStd-Roman" w:cs="TimesTenLTStd-Roman"/>
          <w:sz w:val="24"/>
          <w:szCs w:val="24"/>
        </w:rPr>
        <w:t>liabilities</w:t>
      </w:r>
      <w:r w:rsidRPr="00262A71">
        <w:rPr>
          <w:rFonts w:ascii="TimesTenLTStd-Roman" w:cs="TimesTenLTStd-Roman"/>
          <w:sz w:val="24"/>
          <w:szCs w:val="24"/>
        </w:rPr>
        <w:t xml:space="preserve">                   </w:t>
      </w:r>
      <w:r>
        <w:rPr>
          <w:rFonts w:ascii="TimesTenLTStd-Roman" w:cs="TimesTenLTStd-Roman"/>
          <w:sz w:val="24"/>
          <w:szCs w:val="24"/>
        </w:rPr>
        <w:t>?</w:t>
      </w:r>
      <w:r w:rsidRPr="00262A71">
        <w:rPr>
          <w:rFonts w:ascii="TimesTenLTStd-Roman" w:cs="TimesTenLTStd-Roman"/>
          <w:sz w:val="24"/>
          <w:szCs w:val="24"/>
        </w:rPr>
        <w:t xml:space="preserve">       </w:t>
      </w:r>
      <w:r>
        <w:rPr>
          <w:rFonts w:ascii="TimesTenLTStd-Roman" w:cs="TimesTenLTStd-Roman"/>
          <w:sz w:val="24"/>
          <w:szCs w:val="24"/>
        </w:rPr>
        <w:t xml:space="preserve"> </w:t>
      </w:r>
      <w:r w:rsidRPr="00262A71">
        <w:rPr>
          <w:rFonts w:ascii="TimesTenLTStd-Roman" w:cs="TimesTenLTStd-Roman"/>
          <w:sz w:val="24"/>
          <w:szCs w:val="24"/>
        </w:rPr>
        <w:t xml:space="preserve">    </w:t>
      </w:r>
    </w:p>
    <w:p w:rsidR="005906BC" w:rsidRPr="00262A71" w:rsidRDefault="005906BC" w:rsidP="005906BC">
      <w:pPr>
        <w:autoSpaceDE w:val="0"/>
        <w:autoSpaceDN w:val="0"/>
        <w:bidi w:val="0"/>
        <w:adjustRightInd w:val="0"/>
        <w:spacing w:after="0" w:line="240" w:lineRule="auto"/>
        <w:rPr>
          <w:rFonts w:ascii="TimesTenLTStd-Roman" w:cs="TimesTenLTStd-Roman"/>
          <w:sz w:val="24"/>
          <w:szCs w:val="24"/>
        </w:rPr>
      </w:pPr>
      <w:r w:rsidRPr="00262A71">
        <w:rPr>
          <w:rFonts w:ascii="TimesTenLTStd-Roman" w:cs="TimesTenLTStd-Roman"/>
          <w:sz w:val="24"/>
          <w:szCs w:val="24"/>
        </w:rPr>
        <w:lastRenderedPageBreak/>
        <w:t xml:space="preserve">Common stock                     </w:t>
      </w:r>
      <w:r>
        <w:rPr>
          <w:rFonts w:ascii="TimesTenLTStd-Roman" w:cs="TimesTenLTStd-Roman"/>
          <w:sz w:val="24"/>
          <w:szCs w:val="24"/>
        </w:rPr>
        <w:t>?</w:t>
      </w:r>
      <w:r w:rsidRPr="00262A71">
        <w:rPr>
          <w:rFonts w:ascii="TimesTenLTStd-Roman" w:cs="TimesTenLTStd-Roman"/>
          <w:sz w:val="24"/>
          <w:szCs w:val="24"/>
        </w:rPr>
        <w:t xml:space="preserve">                    </w:t>
      </w:r>
    </w:p>
    <w:p w:rsidR="005906BC" w:rsidRDefault="005906BC" w:rsidP="005906BC">
      <w:pPr>
        <w:tabs>
          <w:tab w:val="left" w:pos="4253"/>
          <w:tab w:val="left" w:pos="8408"/>
          <w:tab w:val="right" w:pos="9638"/>
        </w:tabs>
        <w:jc w:val="right"/>
        <w:rPr>
          <w:rFonts w:cs="TimesTenLTStd-Roman" w:hint="cs"/>
          <w:sz w:val="28"/>
          <w:szCs w:val="28"/>
          <w:rtl/>
          <w:lang w:bidi="ar-IQ"/>
        </w:rPr>
      </w:pPr>
      <w:r w:rsidRPr="00262A71">
        <w:rPr>
          <w:rFonts w:ascii="TimesTenLTStd-Roman" w:cs="TimesTenLTStd-Roman"/>
          <w:sz w:val="24"/>
          <w:szCs w:val="24"/>
        </w:rPr>
        <w:t xml:space="preserve">Total </w:t>
      </w:r>
      <w:r w:rsidRPr="00C77C53">
        <w:rPr>
          <w:rFonts w:ascii="TimesTenLTStd-Roman" w:cs="TimesTenLTStd-Roman"/>
          <w:sz w:val="24"/>
          <w:szCs w:val="24"/>
        </w:rPr>
        <w:t>liabilities</w:t>
      </w:r>
      <w:r>
        <w:rPr>
          <w:rFonts w:ascii="TimesTenLTStd-Roman" w:cs="TimesTenLTStd-Roman"/>
          <w:sz w:val="24"/>
          <w:szCs w:val="24"/>
        </w:rPr>
        <w:t xml:space="preserve"> &amp; Equity</w:t>
      </w:r>
      <w:r w:rsidRPr="00262A71">
        <w:rPr>
          <w:rFonts w:ascii="TimesTenLTStd-Roman" w:cs="TimesTenLTStd-Roman"/>
          <w:sz w:val="24"/>
          <w:szCs w:val="24"/>
        </w:rPr>
        <w:t xml:space="preserve">          </w:t>
      </w:r>
      <w:r>
        <w:rPr>
          <w:rFonts w:ascii="TimesTenLTStd-Roman" w:cs="TimesTenLTStd-Roman"/>
          <w:sz w:val="24"/>
          <w:szCs w:val="24"/>
        </w:rPr>
        <w:t>?</w:t>
      </w:r>
      <w:r w:rsidRPr="00262A71">
        <w:rPr>
          <w:rFonts w:ascii="TimesTenLTStd-Roman" w:cs="TimesTenLTStd-Roman"/>
          <w:sz w:val="24"/>
          <w:szCs w:val="24"/>
        </w:rPr>
        <w:t xml:space="preserve">                                           </w:t>
      </w:r>
    </w:p>
    <w:p w:rsidR="005906BC" w:rsidRDefault="005906BC" w:rsidP="005906BC">
      <w:pPr>
        <w:tabs>
          <w:tab w:val="left" w:pos="4253"/>
          <w:tab w:val="left" w:pos="8408"/>
          <w:tab w:val="right" w:pos="9638"/>
        </w:tabs>
        <w:jc w:val="right"/>
        <w:rPr>
          <w:rFonts w:cs="TimesTenLTStd-Roman"/>
          <w:sz w:val="28"/>
          <w:szCs w:val="28"/>
          <w:lang w:bidi="ar-IQ"/>
        </w:rPr>
      </w:pPr>
      <w:r>
        <w:rPr>
          <w:rFonts w:cs="TimesTenLTStd-Roman"/>
          <w:sz w:val="28"/>
          <w:szCs w:val="28"/>
          <w:lang w:bidi="ar-IQ"/>
        </w:rPr>
        <w:t xml:space="preserve">Exercise 2 : </w:t>
      </w:r>
      <w:r w:rsidRPr="009C13BC">
        <w:rPr>
          <w:rFonts w:cs="TimesTenLTStd-Roman"/>
          <w:sz w:val="28"/>
          <w:szCs w:val="28"/>
          <w:lang w:bidi="ar-IQ"/>
        </w:rPr>
        <w:t>George Bailey Corporation experienced a fire on December 31, 2013, in which its</w:t>
      </w:r>
      <w:r>
        <w:rPr>
          <w:rFonts w:cs="TimesTenLTStd-Roman"/>
          <w:sz w:val="28"/>
          <w:szCs w:val="28"/>
          <w:lang w:bidi="ar-IQ"/>
        </w:rPr>
        <w:t xml:space="preserve"> </w:t>
      </w:r>
      <w:r w:rsidRPr="009C13BC">
        <w:rPr>
          <w:rFonts w:cs="TimesTenLTStd-Roman"/>
          <w:sz w:val="28"/>
          <w:szCs w:val="28"/>
          <w:lang w:bidi="ar-IQ"/>
        </w:rPr>
        <w:t>financial records were partially destroyed. It has been able to salvage some of the records and</w:t>
      </w:r>
      <w:r>
        <w:rPr>
          <w:rFonts w:cs="TimesTenLTStd-Roman"/>
          <w:sz w:val="28"/>
          <w:szCs w:val="28"/>
          <w:lang w:bidi="ar-IQ"/>
        </w:rPr>
        <w:t xml:space="preserve"> </w:t>
      </w:r>
      <w:r w:rsidRPr="009C13BC">
        <w:rPr>
          <w:rFonts w:cs="TimesTenLTStd-Roman"/>
          <w:sz w:val="28"/>
          <w:szCs w:val="28"/>
          <w:lang w:bidi="ar-IQ"/>
        </w:rPr>
        <w:t>has ascertained the following balances</w:t>
      </w:r>
    </w:p>
    <w:p w:rsidR="005906BC" w:rsidRPr="009C13BC" w:rsidRDefault="005906BC" w:rsidP="005906BC">
      <w:pPr>
        <w:autoSpaceDE w:val="0"/>
        <w:autoSpaceDN w:val="0"/>
        <w:bidi w:val="0"/>
        <w:adjustRightInd w:val="0"/>
        <w:spacing w:after="0" w:line="240" w:lineRule="auto"/>
        <w:rPr>
          <w:rFonts w:ascii="TimesTenLTStd-Bold" w:cs="TimesTenLTStd-Bold"/>
          <w:b/>
          <w:bCs/>
          <w:sz w:val="24"/>
          <w:szCs w:val="24"/>
        </w:rPr>
      </w:pPr>
      <w:r>
        <w:rPr>
          <w:rFonts w:cs="TimesTenLTStd-Bold"/>
          <w:b/>
          <w:bCs/>
          <w:sz w:val="24"/>
          <w:szCs w:val="24"/>
        </w:rPr>
        <w:t xml:space="preserve">                                                                                 </w:t>
      </w:r>
      <w:r w:rsidRPr="009C13BC">
        <w:rPr>
          <w:rFonts w:ascii="TimesTenLTStd-Bold" w:cs="TimesTenLTStd-Bold"/>
          <w:b/>
          <w:bCs/>
          <w:sz w:val="24"/>
          <w:szCs w:val="24"/>
        </w:rPr>
        <w:t>December 31, 2013</w:t>
      </w:r>
      <w:r>
        <w:rPr>
          <w:rFonts w:ascii="TimesTenLTStd-Bold" w:cs="TimesTenLTStd-Bold"/>
          <w:b/>
          <w:bCs/>
          <w:sz w:val="24"/>
          <w:szCs w:val="24"/>
        </w:rPr>
        <w:t xml:space="preserve">   </w:t>
      </w:r>
      <w:r w:rsidRPr="009C13BC">
        <w:rPr>
          <w:rFonts w:ascii="TimesTenLTStd-Bold" w:cs="TimesTenLTStd-Bold"/>
          <w:b/>
          <w:bCs/>
          <w:sz w:val="24"/>
          <w:szCs w:val="24"/>
        </w:rPr>
        <w:t xml:space="preserve"> </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Roman" w:cs="TimesTenLTStd-Roman"/>
          <w:sz w:val="24"/>
          <w:szCs w:val="24"/>
        </w:rPr>
        <w:t>Cash</w:t>
      </w:r>
      <w:r>
        <w:rPr>
          <w:rFonts w:ascii="TimesTenLTStd-Roman" w:cs="TimesTenLTStd-Roman"/>
          <w:sz w:val="24"/>
          <w:szCs w:val="24"/>
        </w:rPr>
        <w:t xml:space="preserve">                                                              </w:t>
      </w:r>
      <w:r w:rsidRPr="009C13BC">
        <w:rPr>
          <w:rFonts w:ascii="TimesTenLTStd-Roman" w:cs="TimesTenLTStd-Roman"/>
          <w:sz w:val="24"/>
          <w:szCs w:val="24"/>
        </w:rPr>
        <w:t xml:space="preserve"> $ 30,000</w:t>
      </w:r>
      <w:r>
        <w:rPr>
          <w:rFonts w:ascii="TimesTenLTStd-Roman" w:cs="TimesTenLTStd-Roman"/>
          <w:sz w:val="24"/>
          <w:szCs w:val="24"/>
        </w:rPr>
        <w:t xml:space="preserve">                         </w:t>
      </w:r>
      <w:r w:rsidRPr="009C13BC">
        <w:rPr>
          <w:rFonts w:ascii="TimesTenLTStd-Roman" w:cs="TimesTenLTStd-Roman"/>
          <w:sz w:val="24"/>
          <w:szCs w:val="24"/>
        </w:rPr>
        <w:t xml:space="preserve"> </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Roman" w:cs="TimesTenLTStd-Roman"/>
          <w:sz w:val="24"/>
          <w:szCs w:val="24"/>
        </w:rPr>
        <w:t xml:space="preserve">Receivables (net) </w:t>
      </w:r>
      <w:r>
        <w:rPr>
          <w:rFonts w:ascii="TimesTenLTStd-Roman" w:cs="TimesTenLTStd-Roman"/>
          <w:sz w:val="24"/>
          <w:szCs w:val="24"/>
        </w:rPr>
        <w:t xml:space="preserve">                                             </w:t>
      </w:r>
      <w:r w:rsidRPr="009C13BC">
        <w:rPr>
          <w:rFonts w:ascii="TimesTenLTStd-Roman" w:cs="TimesTenLTStd-Roman"/>
          <w:sz w:val="24"/>
          <w:szCs w:val="24"/>
        </w:rPr>
        <w:t>72,500</w:t>
      </w:r>
      <w:r>
        <w:rPr>
          <w:rFonts w:ascii="TimesTenLTStd-Roman" w:cs="TimesTenLTStd-Roman"/>
          <w:sz w:val="24"/>
          <w:szCs w:val="24"/>
        </w:rPr>
        <w:t xml:space="preserve">                           </w:t>
      </w:r>
      <w:r w:rsidRPr="009C13BC">
        <w:rPr>
          <w:rFonts w:ascii="TimesTenLTStd-Roman" w:cs="TimesTenLTStd-Roman"/>
          <w:sz w:val="24"/>
          <w:szCs w:val="24"/>
        </w:rPr>
        <w:t xml:space="preserve"> </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Roman" w:cs="TimesTenLTStd-Roman"/>
          <w:sz w:val="24"/>
          <w:szCs w:val="24"/>
        </w:rPr>
        <w:t xml:space="preserve">Inventory </w:t>
      </w:r>
      <w:r>
        <w:rPr>
          <w:rFonts w:ascii="TimesTenLTStd-Roman" w:cs="TimesTenLTStd-Roman"/>
          <w:sz w:val="24"/>
          <w:szCs w:val="24"/>
        </w:rPr>
        <w:t xml:space="preserve">                                                        </w:t>
      </w:r>
      <w:r w:rsidRPr="009C13BC">
        <w:rPr>
          <w:rFonts w:ascii="TimesTenLTStd-Roman" w:cs="TimesTenLTStd-Roman"/>
          <w:sz w:val="24"/>
          <w:szCs w:val="24"/>
        </w:rPr>
        <w:t xml:space="preserve">200,000 </w:t>
      </w:r>
      <w:r>
        <w:rPr>
          <w:rFonts w:ascii="TimesTenLTStd-Roman" w:cs="TimesTenLTStd-Roman"/>
          <w:sz w:val="24"/>
          <w:szCs w:val="24"/>
        </w:rPr>
        <w:t xml:space="preserve">                           </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Roman" w:cs="TimesTenLTStd-Roman"/>
          <w:sz w:val="24"/>
          <w:szCs w:val="24"/>
        </w:rPr>
        <w:t xml:space="preserve">Accounts payable </w:t>
      </w:r>
      <w:r>
        <w:rPr>
          <w:rFonts w:ascii="TimesTenLTStd-Roman" w:cs="TimesTenLTStd-Roman"/>
          <w:sz w:val="24"/>
          <w:szCs w:val="24"/>
        </w:rPr>
        <w:t xml:space="preserve">                                            </w:t>
      </w:r>
      <w:r w:rsidRPr="009C13BC">
        <w:rPr>
          <w:rFonts w:ascii="TimesTenLTStd-Roman" w:cs="TimesTenLTStd-Roman"/>
          <w:sz w:val="24"/>
          <w:szCs w:val="24"/>
        </w:rPr>
        <w:t>50,000</w:t>
      </w:r>
      <w:r>
        <w:rPr>
          <w:rFonts w:ascii="TimesTenLTStd-Roman" w:cs="TimesTenLTStd-Roman"/>
          <w:sz w:val="24"/>
          <w:szCs w:val="24"/>
        </w:rPr>
        <w:t xml:space="preserve">                              </w:t>
      </w:r>
      <w:r w:rsidRPr="009C13BC">
        <w:rPr>
          <w:rFonts w:ascii="TimesTenLTStd-Roman" w:cs="TimesTenLTStd-Roman"/>
          <w:sz w:val="24"/>
          <w:szCs w:val="24"/>
        </w:rPr>
        <w:t xml:space="preserve"> </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Roman" w:cs="TimesTenLTStd-Roman"/>
          <w:sz w:val="24"/>
          <w:szCs w:val="24"/>
        </w:rPr>
        <w:t xml:space="preserve">Notes payable </w:t>
      </w:r>
      <w:r>
        <w:rPr>
          <w:rFonts w:ascii="TimesTenLTStd-Roman" w:cs="TimesTenLTStd-Roman"/>
          <w:sz w:val="24"/>
          <w:szCs w:val="24"/>
        </w:rPr>
        <w:t xml:space="preserve">                                                 </w:t>
      </w:r>
      <w:r w:rsidRPr="009C13BC">
        <w:rPr>
          <w:rFonts w:ascii="TimesTenLTStd-Roman" w:cs="TimesTenLTStd-Roman"/>
          <w:sz w:val="24"/>
          <w:szCs w:val="24"/>
        </w:rPr>
        <w:t>30,000</w:t>
      </w:r>
      <w:r>
        <w:rPr>
          <w:rFonts w:ascii="TimesTenLTStd-Roman" w:cs="TimesTenLTStd-Roman"/>
          <w:sz w:val="24"/>
          <w:szCs w:val="24"/>
        </w:rPr>
        <w:t xml:space="preserve">                               </w:t>
      </w:r>
      <w:r w:rsidRPr="009C13BC">
        <w:rPr>
          <w:rFonts w:ascii="TimesTenLTStd-Roman" w:cs="TimesTenLTStd-Roman"/>
          <w:sz w:val="24"/>
          <w:szCs w:val="24"/>
        </w:rPr>
        <w:t xml:space="preserve"> </w:t>
      </w:r>
    </w:p>
    <w:p w:rsidR="005906BC" w:rsidRPr="009C13BC" w:rsidRDefault="005906BC" w:rsidP="005906BC">
      <w:pPr>
        <w:autoSpaceDE w:val="0"/>
        <w:autoSpaceDN w:val="0"/>
        <w:bidi w:val="0"/>
        <w:adjustRightInd w:val="0"/>
        <w:spacing w:after="0" w:line="240" w:lineRule="auto"/>
        <w:rPr>
          <w:rFonts w:cs="TimesTenLTStd-Roman"/>
          <w:sz w:val="24"/>
          <w:szCs w:val="24"/>
        </w:rPr>
      </w:pPr>
      <w:r w:rsidRPr="009C13BC">
        <w:rPr>
          <w:rFonts w:ascii="TimesTenLTStd-Roman" w:cs="TimesTenLTStd-Roman"/>
          <w:sz w:val="24"/>
          <w:szCs w:val="24"/>
        </w:rPr>
        <w:t>Common stock,</w:t>
      </w:r>
      <w:r>
        <w:rPr>
          <w:rFonts w:ascii="TimesTenLTStd-Roman" w:cs="TimesTenLTStd-Roman"/>
          <w:sz w:val="24"/>
          <w:szCs w:val="24"/>
        </w:rPr>
        <w:t xml:space="preserve">  </w:t>
      </w:r>
      <w:r w:rsidRPr="009C13BC">
        <w:rPr>
          <w:rFonts w:ascii="TimesTenLTStd-Roman" w:cs="TimesTenLTStd-Roman"/>
          <w:sz w:val="24"/>
          <w:szCs w:val="24"/>
        </w:rPr>
        <w:t>$100 par</w:t>
      </w:r>
      <w:r>
        <w:rPr>
          <w:rFonts w:ascii="TimesTenLTStd-Roman" w:cs="TimesTenLTStd-Roman"/>
          <w:sz w:val="24"/>
          <w:szCs w:val="24"/>
        </w:rPr>
        <w:t xml:space="preserve">                             </w:t>
      </w:r>
      <w:r w:rsidRPr="009C13BC">
        <w:rPr>
          <w:rFonts w:ascii="TimesTenLTStd-Roman" w:cs="TimesTenLTStd-Roman"/>
          <w:sz w:val="24"/>
          <w:szCs w:val="24"/>
        </w:rPr>
        <w:t xml:space="preserve"> 400,000</w:t>
      </w:r>
      <w:r>
        <w:rPr>
          <w:rFonts w:ascii="TimesTenLTStd-Roman" w:cs="TimesTenLTStd-Roman"/>
          <w:sz w:val="24"/>
          <w:szCs w:val="24"/>
        </w:rPr>
        <w:t xml:space="preserve">                             </w:t>
      </w:r>
      <w:r w:rsidRPr="009C13BC">
        <w:rPr>
          <w:rFonts w:ascii="TimesTenLTStd-Roman" w:cs="TimesTenLTStd-Roman"/>
          <w:sz w:val="24"/>
          <w:szCs w:val="24"/>
        </w:rPr>
        <w:t xml:space="preserve"> </w:t>
      </w:r>
    </w:p>
    <w:p w:rsidR="005906BC" w:rsidRPr="009C13BC" w:rsidRDefault="005906BC" w:rsidP="005906BC">
      <w:pPr>
        <w:tabs>
          <w:tab w:val="left" w:pos="4253"/>
          <w:tab w:val="left" w:pos="8408"/>
          <w:tab w:val="right" w:pos="9638"/>
        </w:tabs>
        <w:jc w:val="right"/>
        <w:rPr>
          <w:rFonts w:cs="TimesTenLTStd-Roman" w:hint="cs"/>
          <w:sz w:val="24"/>
          <w:szCs w:val="24"/>
          <w:rtl/>
          <w:lang w:bidi="ar-IQ"/>
        </w:rPr>
      </w:pPr>
      <w:r w:rsidRPr="009C13BC">
        <w:rPr>
          <w:rFonts w:ascii="TimesTenLTStd-Roman" w:cs="TimesTenLTStd-Roman"/>
          <w:sz w:val="24"/>
          <w:szCs w:val="24"/>
        </w:rPr>
        <w:t>Retained earnings</w:t>
      </w:r>
      <w:r>
        <w:rPr>
          <w:rFonts w:ascii="TimesTenLTStd-Roman" w:cs="TimesTenLTStd-Roman"/>
          <w:sz w:val="24"/>
          <w:szCs w:val="24"/>
        </w:rPr>
        <w:t xml:space="preserve">                                         </w:t>
      </w:r>
      <w:r w:rsidRPr="009C13BC">
        <w:rPr>
          <w:rFonts w:ascii="TimesTenLTStd-Roman" w:cs="TimesTenLTStd-Roman"/>
          <w:sz w:val="24"/>
          <w:szCs w:val="24"/>
        </w:rPr>
        <w:t xml:space="preserve"> 113,500 </w:t>
      </w:r>
      <w:r>
        <w:rPr>
          <w:rFonts w:ascii="TimesTenLTStd-Roman" w:cs="TimesTenLTStd-Roman"/>
          <w:sz w:val="24"/>
          <w:szCs w:val="24"/>
        </w:rPr>
        <w:t xml:space="preserve">                             </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Roman" w:cs="TimesTenLTStd-Roman"/>
          <w:sz w:val="24"/>
          <w:szCs w:val="24"/>
        </w:rPr>
        <w:t>Additional information:</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Bold" w:cs="TimesTenLTStd-Bold"/>
          <w:b/>
          <w:bCs/>
          <w:sz w:val="24"/>
          <w:szCs w:val="24"/>
        </w:rPr>
        <w:t xml:space="preserve">1. </w:t>
      </w:r>
      <w:r w:rsidRPr="009C13BC">
        <w:rPr>
          <w:rFonts w:ascii="TimesTenLTStd-Roman" w:cs="TimesTenLTStd-Roman"/>
          <w:sz w:val="24"/>
          <w:szCs w:val="24"/>
        </w:rPr>
        <w:t>The inventory turnover is 3.5 times.</w:t>
      </w:r>
    </w:p>
    <w:p w:rsidR="005906BC" w:rsidRDefault="005906BC" w:rsidP="005906BC">
      <w:pPr>
        <w:autoSpaceDE w:val="0"/>
        <w:autoSpaceDN w:val="0"/>
        <w:bidi w:val="0"/>
        <w:adjustRightInd w:val="0"/>
        <w:spacing w:after="0" w:line="240" w:lineRule="auto"/>
        <w:rPr>
          <w:rFonts w:ascii="TimesTenLTStd-Bold" w:cs="TimesTenLTStd-Bold"/>
          <w:b/>
          <w:bCs/>
          <w:sz w:val="24"/>
          <w:szCs w:val="24"/>
        </w:rPr>
      </w:pPr>
      <w:r w:rsidRPr="009C13BC">
        <w:rPr>
          <w:rFonts w:ascii="TimesTenLTStd-Bold" w:cs="TimesTenLTStd-Bold"/>
          <w:b/>
          <w:bCs/>
          <w:sz w:val="24"/>
          <w:szCs w:val="24"/>
        </w:rPr>
        <w:t xml:space="preserve">2. </w:t>
      </w:r>
      <w:r w:rsidRPr="009C13BC">
        <w:rPr>
          <w:rFonts w:ascii="TimesTenLTStd-Roman" w:cs="TimesTenLTStd-Roman"/>
          <w:sz w:val="24"/>
          <w:szCs w:val="24"/>
        </w:rPr>
        <w:t>The return on common stockholders</w:t>
      </w:r>
      <w:r w:rsidRPr="009C13BC">
        <w:rPr>
          <w:rFonts w:ascii="TimesTenLTStd-Roman" w:cs="TimesTenLTStd-Roman" w:hint="cs"/>
          <w:sz w:val="24"/>
          <w:szCs w:val="24"/>
        </w:rPr>
        <w:t>’</w:t>
      </w:r>
      <w:r w:rsidRPr="009C13BC">
        <w:rPr>
          <w:rFonts w:ascii="TimesTenLTStd-Roman" w:cs="TimesTenLTStd-Roman"/>
          <w:sz w:val="24"/>
          <w:szCs w:val="24"/>
        </w:rPr>
        <w:t xml:space="preserve"> equity is 24%. </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Bold" w:cs="TimesTenLTStd-Bold"/>
          <w:b/>
          <w:bCs/>
          <w:sz w:val="24"/>
          <w:szCs w:val="24"/>
        </w:rPr>
        <w:t xml:space="preserve">3. </w:t>
      </w:r>
      <w:r w:rsidRPr="009C13BC">
        <w:rPr>
          <w:rFonts w:ascii="TimesTenLTStd-Roman" w:cs="TimesTenLTStd-Roman"/>
          <w:sz w:val="24"/>
          <w:szCs w:val="24"/>
        </w:rPr>
        <w:t>The receivables turnover is 8.8 times.</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Bold" w:cs="TimesTenLTStd-Bold"/>
          <w:b/>
          <w:bCs/>
          <w:sz w:val="24"/>
          <w:szCs w:val="24"/>
        </w:rPr>
        <w:t xml:space="preserve">4. </w:t>
      </w:r>
      <w:r w:rsidRPr="009C13BC">
        <w:rPr>
          <w:rFonts w:ascii="TimesTenLTStd-Roman" w:cs="TimesTenLTStd-Roman"/>
          <w:sz w:val="24"/>
          <w:szCs w:val="24"/>
        </w:rPr>
        <w:t>The return on assets is 20%.</w:t>
      </w:r>
    </w:p>
    <w:p w:rsidR="005906BC" w:rsidRPr="009C13BC" w:rsidRDefault="005906BC" w:rsidP="005906BC">
      <w:pPr>
        <w:autoSpaceDE w:val="0"/>
        <w:autoSpaceDN w:val="0"/>
        <w:bidi w:val="0"/>
        <w:adjustRightInd w:val="0"/>
        <w:spacing w:after="0" w:line="240" w:lineRule="auto"/>
        <w:rPr>
          <w:rFonts w:ascii="FrutigerLTStd-Bold" w:cs="FrutigerLTStd-Bold"/>
          <w:b/>
          <w:bCs/>
          <w:sz w:val="24"/>
          <w:szCs w:val="24"/>
        </w:rPr>
      </w:pPr>
      <w:r w:rsidRPr="009C13BC">
        <w:rPr>
          <w:rFonts w:ascii="FrutigerLTStd-Bold" w:cs="FrutigerLTStd-Bold"/>
          <w:b/>
          <w:bCs/>
          <w:sz w:val="24"/>
          <w:szCs w:val="24"/>
        </w:rPr>
        <w:t>Instructions</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bookmarkStart w:id="26" w:name="OLE_LINK85"/>
      <w:bookmarkStart w:id="27" w:name="OLE_LINK86"/>
      <w:r w:rsidRPr="009C13BC">
        <w:rPr>
          <w:rFonts w:ascii="TimesTenLTStd-Roman" w:cs="TimesTenLTStd-Roman"/>
          <w:sz w:val="24"/>
          <w:szCs w:val="24"/>
        </w:rPr>
        <w:t>Compute</w:t>
      </w:r>
      <w:bookmarkEnd w:id="26"/>
      <w:bookmarkEnd w:id="27"/>
      <w:r w:rsidRPr="009C13BC">
        <w:rPr>
          <w:rFonts w:ascii="TimesTenLTStd-Roman" w:cs="TimesTenLTStd-Roman"/>
          <w:sz w:val="24"/>
          <w:szCs w:val="24"/>
        </w:rPr>
        <w:t xml:space="preserve"> the following for George Bailey Corporation.</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Bold" w:cs="TimesTenLTStd-Bold"/>
          <w:b/>
          <w:bCs/>
          <w:sz w:val="24"/>
          <w:szCs w:val="24"/>
        </w:rPr>
        <w:t xml:space="preserve">(a) </w:t>
      </w:r>
      <w:r w:rsidRPr="009C13BC">
        <w:rPr>
          <w:rFonts w:ascii="TimesTenLTStd-Roman" w:cs="TimesTenLTStd-Roman"/>
          <w:sz w:val="24"/>
          <w:szCs w:val="24"/>
        </w:rPr>
        <w:t>Cost of goods sold for 2013.</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Bold" w:cs="TimesTenLTStd-Bold"/>
          <w:b/>
          <w:bCs/>
          <w:sz w:val="24"/>
          <w:szCs w:val="24"/>
        </w:rPr>
        <w:t xml:space="preserve">(b) </w:t>
      </w:r>
      <w:r w:rsidRPr="009C13BC">
        <w:rPr>
          <w:rFonts w:ascii="TimesTenLTStd-Roman" w:cs="TimesTenLTStd-Roman"/>
          <w:sz w:val="24"/>
          <w:szCs w:val="24"/>
        </w:rPr>
        <w:t>Net sales for 2013.</w:t>
      </w:r>
    </w:p>
    <w:p w:rsidR="005906BC" w:rsidRPr="009C13BC" w:rsidRDefault="005906BC" w:rsidP="005906BC">
      <w:pPr>
        <w:autoSpaceDE w:val="0"/>
        <w:autoSpaceDN w:val="0"/>
        <w:bidi w:val="0"/>
        <w:adjustRightInd w:val="0"/>
        <w:spacing w:after="0" w:line="240" w:lineRule="auto"/>
        <w:rPr>
          <w:rFonts w:ascii="TimesTenLTStd-Roman" w:cs="TimesTenLTStd-Roman"/>
          <w:sz w:val="24"/>
          <w:szCs w:val="24"/>
        </w:rPr>
      </w:pPr>
      <w:r w:rsidRPr="009C13BC">
        <w:rPr>
          <w:rFonts w:ascii="TimesTenLTStd-Bold" w:cs="TimesTenLTStd-Bold"/>
          <w:b/>
          <w:bCs/>
          <w:sz w:val="24"/>
          <w:szCs w:val="24"/>
        </w:rPr>
        <w:t xml:space="preserve">(c) </w:t>
      </w:r>
      <w:r w:rsidRPr="009C13BC">
        <w:rPr>
          <w:rFonts w:ascii="TimesTenLTStd-Roman" w:cs="TimesTenLTStd-Roman"/>
          <w:sz w:val="24"/>
          <w:szCs w:val="24"/>
        </w:rPr>
        <w:t>Net income for 2013.</w:t>
      </w:r>
    </w:p>
    <w:p w:rsidR="005906BC" w:rsidRDefault="005906BC" w:rsidP="005906BC">
      <w:pPr>
        <w:tabs>
          <w:tab w:val="left" w:pos="4253"/>
          <w:tab w:val="left" w:pos="8408"/>
          <w:tab w:val="right" w:pos="9638"/>
        </w:tabs>
        <w:jc w:val="right"/>
        <w:rPr>
          <w:rFonts w:cs="TimesTenLTStd-Roman"/>
          <w:sz w:val="24"/>
          <w:szCs w:val="24"/>
        </w:rPr>
      </w:pPr>
      <w:r w:rsidRPr="009C13BC">
        <w:rPr>
          <w:rFonts w:ascii="TimesTenLTStd-Bold" w:cs="TimesTenLTStd-Bold"/>
          <w:b/>
          <w:bCs/>
          <w:sz w:val="24"/>
          <w:szCs w:val="24"/>
        </w:rPr>
        <w:t xml:space="preserve">(d) </w:t>
      </w:r>
      <w:r w:rsidRPr="009C13BC">
        <w:rPr>
          <w:rFonts w:ascii="TimesTenLTStd-Roman" w:cs="TimesTenLTStd-Roman"/>
          <w:sz w:val="24"/>
          <w:szCs w:val="24"/>
        </w:rPr>
        <w:t>Total assets at December 31, 2013</w:t>
      </w:r>
    </w:p>
    <w:p w:rsidR="005906BC" w:rsidRPr="002E2B36" w:rsidRDefault="005906BC" w:rsidP="005906BC">
      <w:pPr>
        <w:tabs>
          <w:tab w:val="left" w:pos="4253"/>
          <w:tab w:val="left" w:pos="8408"/>
          <w:tab w:val="right" w:pos="9638"/>
        </w:tabs>
        <w:jc w:val="right"/>
        <w:rPr>
          <w:rFonts w:cs="TimesTenLTStd-Roman" w:hint="cs"/>
          <w:sz w:val="24"/>
          <w:szCs w:val="24"/>
          <w:rtl/>
          <w:lang w:bidi="ar-IQ"/>
        </w:rPr>
      </w:pPr>
      <w:r>
        <w:rPr>
          <w:rFonts w:cs="TimesTenLTStd-Roman"/>
          <w:sz w:val="28"/>
          <w:szCs w:val="28"/>
          <w:lang w:bidi="ar-IQ"/>
        </w:rPr>
        <w:t xml:space="preserve">Exercise 3 : </w:t>
      </w:r>
      <w:r w:rsidRPr="002E2B36">
        <w:rPr>
          <w:rFonts w:cs="TimesTenLTStd-Roman"/>
          <w:sz w:val="28"/>
          <w:szCs w:val="28"/>
          <w:lang w:bidi="ar-IQ"/>
        </w:rPr>
        <w:t>The following data is for Baghdad Company</w:t>
      </w:r>
      <w:r w:rsidRPr="002E2B36">
        <w:rPr>
          <w:rFonts w:cs="TimesTenLTStd-Roman"/>
          <w:sz w:val="28"/>
          <w:szCs w:val="28"/>
          <w:rtl/>
          <w:lang w:bidi="ar-IQ"/>
        </w:rPr>
        <w:t xml:space="preserve"> :</w:t>
      </w:r>
    </w:p>
    <w:tbl>
      <w:tblPr>
        <w:tblStyle w:val="a3"/>
        <w:bidiVisual/>
        <w:tblW w:w="0" w:type="auto"/>
        <w:tblLook w:val="04A0" w:firstRow="1" w:lastRow="0" w:firstColumn="1" w:lastColumn="0" w:noHBand="0" w:noVBand="1"/>
      </w:tblPr>
      <w:tblGrid>
        <w:gridCol w:w="4927"/>
        <w:gridCol w:w="4927"/>
      </w:tblGrid>
      <w:tr w:rsidR="005906BC" w:rsidTr="00EC17E1">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100000</w:t>
            </w:r>
          </w:p>
        </w:tc>
        <w:tc>
          <w:tcPr>
            <w:tcW w:w="4927" w:type="dxa"/>
          </w:tcPr>
          <w:p w:rsidR="005906BC" w:rsidRDefault="005906BC" w:rsidP="00EC17E1">
            <w:pPr>
              <w:tabs>
                <w:tab w:val="left" w:pos="4253"/>
                <w:tab w:val="left" w:pos="8408"/>
                <w:tab w:val="right" w:pos="9638"/>
              </w:tabs>
              <w:jc w:val="right"/>
              <w:rPr>
                <w:rFonts w:ascii="Simplified Arabic" w:hAnsi="Simplified Arabic" w:hint="cs"/>
                <w:sz w:val="28"/>
                <w:szCs w:val="28"/>
                <w:lang w:bidi="ar-IQ"/>
              </w:rPr>
            </w:pPr>
            <w:r>
              <w:rPr>
                <w:rFonts w:ascii="TimesTenLTStd-Roman" w:cs="TimesTenLTStd-Roman"/>
                <w:sz w:val="24"/>
                <w:szCs w:val="24"/>
              </w:rPr>
              <w:t>Current Assets</w:t>
            </w:r>
          </w:p>
        </w:tc>
      </w:tr>
      <w:tr w:rsidR="005906BC" w:rsidTr="00EC17E1">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2</w:t>
            </w:r>
          </w:p>
        </w:tc>
        <w:tc>
          <w:tcPr>
            <w:tcW w:w="4927" w:type="dxa"/>
          </w:tcPr>
          <w:p w:rsidR="005906BC" w:rsidRPr="002E2B36" w:rsidRDefault="005906BC" w:rsidP="00EC17E1">
            <w:pPr>
              <w:tabs>
                <w:tab w:val="left" w:pos="4253"/>
                <w:tab w:val="left" w:pos="8408"/>
                <w:tab w:val="right" w:pos="9638"/>
              </w:tabs>
              <w:jc w:val="right"/>
              <w:rPr>
                <w:rFonts w:ascii="Simplified Arabic" w:hAnsi="Simplified Arabic" w:hint="cs"/>
                <w:sz w:val="28"/>
                <w:szCs w:val="28"/>
                <w:rtl/>
                <w:lang w:bidi="ar-IQ"/>
              </w:rPr>
            </w:pPr>
            <w:r w:rsidRPr="002E2B36">
              <w:rPr>
                <w:rFonts w:ascii="Simplified Arabic" w:hAnsi="Simplified Arabic" w:cs="Simplified Arabic"/>
                <w:sz w:val="28"/>
                <w:szCs w:val="28"/>
                <w:lang w:bidi="ar-IQ"/>
              </w:rPr>
              <w:t>Fixed Assets Turnover</w:t>
            </w:r>
          </w:p>
        </w:tc>
      </w:tr>
      <w:tr w:rsidR="005906BC" w:rsidTr="00EC17E1">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400000</w:t>
            </w:r>
          </w:p>
        </w:tc>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Sales</w:t>
            </w:r>
          </w:p>
        </w:tc>
      </w:tr>
      <w:tr w:rsidR="005906BC" w:rsidTr="00EC17E1">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12%</w:t>
            </w:r>
          </w:p>
        </w:tc>
        <w:tc>
          <w:tcPr>
            <w:tcW w:w="4927" w:type="dxa"/>
          </w:tcPr>
          <w:p w:rsidR="005906BC" w:rsidRPr="00671689" w:rsidRDefault="005906BC" w:rsidP="00EC17E1">
            <w:pPr>
              <w:tabs>
                <w:tab w:val="left" w:pos="4253"/>
                <w:tab w:val="left" w:pos="8408"/>
                <w:tab w:val="right" w:pos="9638"/>
              </w:tabs>
              <w:jc w:val="right"/>
              <w:rPr>
                <w:rFonts w:ascii="Simplified Arabic" w:hAnsi="Simplified Arabic"/>
                <w:sz w:val="28"/>
                <w:szCs w:val="28"/>
                <w:rtl/>
                <w:lang w:bidi="ar-IQ"/>
              </w:rPr>
            </w:pPr>
            <w:r w:rsidRPr="005526B3">
              <w:rPr>
                <w:rFonts w:ascii="Simplified Arabic" w:hAnsi="Simplified Arabic" w:cs="Simplified Arabic"/>
                <w:sz w:val="28"/>
                <w:szCs w:val="28"/>
                <w:lang w:bidi="ar-IQ"/>
              </w:rPr>
              <w:t>profit margin</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or</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Net income Margin</w:t>
            </w:r>
          </w:p>
        </w:tc>
      </w:tr>
      <w:tr w:rsidR="005906BC" w:rsidTr="00EC17E1">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1:2</w:t>
            </w:r>
          </w:p>
        </w:tc>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Current Ratio</w:t>
            </w:r>
          </w:p>
        </w:tc>
      </w:tr>
      <w:tr w:rsidR="005906BC" w:rsidTr="00EC17E1">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300000</w:t>
            </w:r>
          </w:p>
        </w:tc>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Equity</w:t>
            </w:r>
          </w:p>
        </w:tc>
      </w:tr>
      <w:tr w:rsidR="005906BC" w:rsidTr="00EC17E1">
        <w:tc>
          <w:tcPr>
            <w:tcW w:w="4927" w:type="dxa"/>
          </w:tcPr>
          <w:p w:rsidR="005906BC" w:rsidRDefault="005906BC" w:rsidP="00EC17E1">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18 Days</w:t>
            </w:r>
          </w:p>
        </w:tc>
        <w:tc>
          <w:tcPr>
            <w:tcW w:w="4927" w:type="dxa"/>
          </w:tcPr>
          <w:p w:rsidR="005906BC" w:rsidRDefault="005906BC" w:rsidP="00EC17E1">
            <w:pPr>
              <w:tabs>
                <w:tab w:val="left" w:pos="4253"/>
                <w:tab w:val="left" w:pos="8408"/>
                <w:tab w:val="right" w:pos="9638"/>
              </w:tabs>
              <w:jc w:val="right"/>
              <w:rPr>
                <w:rFonts w:ascii="Simplified Arabic" w:hAnsi="Simplified Arabic" w:hint="cs"/>
                <w:sz w:val="28"/>
                <w:szCs w:val="28"/>
                <w:rtl/>
                <w:lang w:bidi="ar-IQ"/>
              </w:rPr>
            </w:pPr>
            <w:r w:rsidRPr="00964D69">
              <w:rPr>
                <w:rFonts w:ascii="Simplified Arabic" w:hAnsi="Simplified Arabic" w:cs="Simplified Arabic"/>
                <w:sz w:val="28"/>
                <w:szCs w:val="28"/>
              </w:rPr>
              <w:t>collection period</w:t>
            </w:r>
          </w:p>
        </w:tc>
      </w:tr>
    </w:tbl>
    <w:p w:rsidR="005906BC" w:rsidRDefault="005906BC" w:rsidP="005906BC">
      <w:pPr>
        <w:tabs>
          <w:tab w:val="left" w:pos="4253"/>
          <w:tab w:val="left" w:pos="8408"/>
          <w:tab w:val="right" w:pos="9638"/>
        </w:tabs>
        <w:jc w:val="right"/>
        <w:rPr>
          <w:rFonts w:ascii="Simplified Arabic" w:hAnsi="Simplified Arabic"/>
          <w:sz w:val="28"/>
          <w:szCs w:val="28"/>
          <w:lang w:bidi="ar-IQ"/>
        </w:rPr>
      </w:pPr>
      <w:r w:rsidRPr="00671689">
        <w:rPr>
          <w:rFonts w:ascii="Simplified Arabic" w:hAnsi="Simplified Arabic"/>
          <w:sz w:val="28"/>
          <w:szCs w:val="28"/>
          <w:lang w:bidi="ar-IQ"/>
        </w:rPr>
        <w:t>Required</w:t>
      </w:r>
      <w:r>
        <w:rPr>
          <w:rFonts w:ascii="Simplified Arabic" w:hAnsi="Simplified Arabic"/>
          <w:sz w:val="28"/>
          <w:szCs w:val="28"/>
          <w:lang w:bidi="ar-IQ"/>
        </w:rPr>
        <w:t xml:space="preserve"> : </w:t>
      </w:r>
      <w:r w:rsidRPr="00671689">
        <w:rPr>
          <w:rFonts w:ascii="Simplified Arabic" w:hAnsi="Simplified Arabic"/>
          <w:sz w:val="28"/>
          <w:szCs w:val="28"/>
          <w:lang w:bidi="ar-IQ"/>
        </w:rPr>
        <w:t>Compute</w:t>
      </w:r>
      <w:r>
        <w:rPr>
          <w:rFonts w:ascii="Simplified Arabic" w:hAnsi="Simplified Arabic"/>
          <w:sz w:val="28"/>
          <w:szCs w:val="28"/>
          <w:lang w:bidi="ar-IQ"/>
        </w:rPr>
        <w:t>:</w:t>
      </w:r>
    </w:p>
    <w:p w:rsidR="005906BC" w:rsidRDefault="005906BC" w:rsidP="005906BC">
      <w:pPr>
        <w:tabs>
          <w:tab w:val="left" w:pos="4253"/>
          <w:tab w:val="left" w:pos="8408"/>
          <w:tab w:val="right" w:pos="9638"/>
        </w:tabs>
        <w:jc w:val="right"/>
        <w:rPr>
          <w:rFonts w:ascii="Simplified Arabic" w:hAnsi="Simplified Arabic"/>
          <w:sz w:val="28"/>
          <w:szCs w:val="28"/>
          <w:lang w:bidi="ar-IQ"/>
        </w:rPr>
      </w:pPr>
      <w:r>
        <w:rPr>
          <w:rFonts w:ascii="Simplified Arabic" w:hAnsi="Simplified Arabic"/>
          <w:sz w:val="28"/>
          <w:szCs w:val="28"/>
          <w:lang w:bidi="ar-IQ"/>
        </w:rPr>
        <w:t>Current Liabilities , Total Assets , Net Income ,ROE , A/R</w:t>
      </w:r>
    </w:p>
    <w:p w:rsidR="005906BC" w:rsidRDefault="005906BC" w:rsidP="005906BC">
      <w:pPr>
        <w:tabs>
          <w:tab w:val="left" w:pos="4253"/>
          <w:tab w:val="left" w:pos="8408"/>
          <w:tab w:val="right" w:pos="9638"/>
        </w:tabs>
        <w:jc w:val="right"/>
        <w:rPr>
          <w:rFonts w:ascii="Simplified Arabic" w:hAnsi="Simplified Arabic"/>
          <w:sz w:val="28"/>
          <w:szCs w:val="28"/>
          <w:lang w:bidi="ar-IQ"/>
        </w:rPr>
      </w:pPr>
    </w:p>
    <w:p w:rsidR="005906BC" w:rsidRDefault="005906BC" w:rsidP="005906BC">
      <w:pPr>
        <w:tabs>
          <w:tab w:val="left" w:pos="4253"/>
          <w:tab w:val="left" w:pos="8408"/>
          <w:tab w:val="right" w:pos="9638"/>
        </w:tabs>
        <w:jc w:val="right"/>
        <w:rPr>
          <w:rFonts w:ascii="Simplified Arabic" w:hAnsi="Simplified Arabic" w:hint="cs"/>
          <w:sz w:val="28"/>
          <w:szCs w:val="28"/>
          <w:rtl/>
          <w:lang w:bidi="ar-IQ"/>
        </w:rPr>
      </w:pPr>
      <w:r>
        <w:rPr>
          <w:rFonts w:ascii="Simplified Arabic" w:hAnsi="Simplified Arabic" w:cs="Simplified Arabic"/>
          <w:sz w:val="28"/>
          <w:szCs w:val="28"/>
          <w:lang w:bidi="ar-IQ"/>
        </w:rPr>
        <w:lastRenderedPageBreak/>
        <w:t xml:space="preserve">Exercise 4 : </w:t>
      </w:r>
      <w:r w:rsidRPr="003D0715">
        <w:rPr>
          <w:rFonts w:ascii="Simplified Arabic" w:hAnsi="Simplified Arabic"/>
          <w:sz w:val="28"/>
          <w:szCs w:val="28"/>
          <w:lang w:bidi="ar-IQ"/>
        </w:rPr>
        <w:t>Back to</w:t>
      </w:r>
      <w:r w:rsidRPr="003D0715">
        <w:t xml:space="preserve"> </w:t>
      </w:r>
      <w:r w:rsidRPr="003D0715">
        <w:rPr>
          <w:rFonts w:ascii="Simplified Arabic" w:hAnsi="Simplified Arabic"/>
          <w:sz w:val="28"/>
          <w:szCs w:val="28"/>
          <w:lang w:bidi="ar-IQ"/>
        </w:rPr>
        <w:t>Mixon company data</w:t>
      </w:r>
      <w:r>
        <w:rPr>
          <w:rFonts w:ascii="Simplified Arabic" w:hAnsi="Simplified Arabic"/>
          <w:sz w:val="28"/>
          <w:szCs w:val="28"/>
          <w:lang w:bidi="ar-IQ"/>
        </w:rPr>
        <w:t xml:space="preserve"> </w:t>
      </w:r>
      <w:r w:rsidRPr="003D0715">
        <w:rPr>
          <w:rFonts w:ascii="Simplified Arabic" w:hAnsi="Simplified Arabic"/>
          <w:sz w:val="28"/>
          <w:szCs w:val="28"/>
          <w:lang w:bidi="ar-IQ"/>
        </w:rPr>
        <w:t>Required : Compute</w:t>
      </w:r>
      <w:r w:rsidRPr="005E40BD">
        <w:t xml:space="preserve"> </w:t>
      </w:r>
      <w:r w:rsidRPr="005E40BD">
        <w:rPr>
          <w:rFonts w:ascii="Simplified Arabic" w:hAnsi="Simplified Arabic"/>
          <w:sz w:val="28"/>
          <w:szCs w:val="28"/>
          <w:lang w:bidi="ar-IQ"/>
        </w:rPr>
        <w:t>and analyze the situation</w:t>
      </w:r>
      <w:r>
        <w:rPr>
          <w:rFonts w:ascii="Simplified Arabic" w:hAnsi="Simplified Arabic"/>
          <w:sz w:val="28"/>
          <w:szCs w:val="28"/>
          <w:lang w:bidi="ar-IQ"/>
        </w:rPr>
        <w:t xml:space="preserve"> :                                        </w:t>
      </w:r>
      <w:r w:rsidRPr="005E40BD">
        <w:rPr>
          <w:rFonts w:ascii="Simplified Arabic" w:hAnsi="Simplified Arabic"/>
          <w:sz w:val="28"/>
          <w:szCs w:val="28"/>
          <w:lang w:bidi="ar-IQ"/>
        </w:rPr>
        <w:t>Industry average</w:t>
      </w:r>
      <w:r>
        <w:rPr>
          <w:rFonts w:ascii="Simplified Arabic" w:hAnsi="Simplified Arabic"/>
          <w:sz w:val="28"/>
          <w:szCs w:val="28"/>
          <w:lang w:bidi="ar-IQ"/>
        </w:rPr>
        <w:t xml:space="preserve">  </w:t>
      </w:r>
    </w:p>
    <w:p w:rsidR="005906BC" w:rsidRDefault="005906BC" w:rsidP="005906BC">
      <w:pPr>
        <w:tabs>
          <w:tab w:val="left" w:pos="4253"/>
          <w:tab w:val="left" w:pos="8408"/>
          <w:tab w:val="right" w:pos="9638"/>
        </w:tabs>
        <w:spacing w:after="0"/>
        <w:jc w:val="right"/>
        <w:rPr>
          <w:rFonts w:ascii="Simplified Arabic" w:hAnsi="Simplified Arabic"/>
          <w:sz w:val="28"/>
          <w:szCs w:val="28"/>
          <w:lang w:bidi="ar-IQ"/>
        </w:rPr>
      </w:pPr>
      <w:r>
        <w:rPr>
          <w:rFonts w:ascii="Simplified Arabic" w:hAnsi="Simplified Arabic"/>
          <w:sz w:val="28"/>
          <w:szCs w:val="28"/>
          <w:lang w:bidi="ar-IQ"/>
        </w:rPr>
        <w:t>(a)</w:t>
      </w:r>
      <w:r w:rsidRPr="003D0715">
        <w:t xml:space="preserve"> </w:t>
      </w:r>
      <w:r w:rsidRPr="003D0715">
        <w:rPr>
          <w:rFonts w:ascii="Simplified Arabic" w:hAnsi="Simplified Arabic"/>
          <w:sz w:val="28"/>
          <w:szCs w:val="28"/>
          <w:lang w:bidi="ar-IQ"/>
        </w:rPr>
        <w:t>Times interest earned</w:t>
      </w:r>
      <w:r>
        <w:rPr>
          <w:rFonts w:ascii="Simplified Arabic" w:hAnsi="Simplified Arabic"/>
          <w:sz w:val="28"/>
          <w:szCs w:val="28"/>
          <w:lang w:bidi="ar-IQ"/>
        </w:rPr>
        <w:t xml:space="preserve">                           5 Times</w:t>
      </w:r>
    </w:p>
    <w:p w:rsidR="005906BC" w:rsidRDefault="005906BC" w:rsidP="005906BC">
      <w:pPr>
        <w:tabs>
          <w:tab w:val="left" w:pos="4253"/>
          <w:tab w:val="left" w:pos="8408"/>
          <w:tab w:val="right" w:pos="9638"/>
        </w:tabs>
        <w:spacing w:after="0"/>
        <w:jc w:val="right"/>
        <w:rPr>
          <w:rFonts w:ascii="Simplified Arabic" w:hAnsi="Simplified Arabic"/>
          <w:sz w:val="28"/>
          <w:szCs w:val="28"/>
          <w:lang w:bidi="ar-IQ"/>
        </w:rPr>
      </w:pPr>
      <w:r>
        <w:rPr>
          <w:rFonts w:ascii="Simplified Arabic" w:hAnsi="Simplified Arabic"/>
          <w:sz w:val="28"/>
          <w:szCs w:val="28"/>
          <w:lang w:bidi="ar-IQ"/>
        </w:rPr>
        <w:t xml:space="preserve">(b)  </w:t>
      </w:r>
      <w:r w:rsidRPr="003D0715">
        <w:rPr>
          <w:rFonts w:ascii="Simplified Arabic" w:hAnsi="Simplified Arabic"/>
          <w:sz w:val="28"/>
          <w:szCs w:val="28"/>
          <w:lang w:bidi="ar-IQ"/>
        </w:rPr>
        <w:t>Debt to total assets ratio</w:t>
      </w:r>
      <w:r>
        <w:rPr>
          <w:rFonts w:ascii="Simplified Arabic" w:hAnsi="Simplified Arabic"/>
          <w:sz w:val="28"/>
          <w:szCs w:val="28"/>
          <w:lang w:bidi="ar-IQ"/>
        </w:rPr>
        <w:t xml:space="preserve">                      30%           </w:t>
      </w:r>
    </w:p>
    <w:p w:rsidR="005906BC" w:rsidRDefault="005906BC" w:rsidP="005906BC">
      <w:pPr>
        <w:tabs>
          <w:tab w:val="left" w:pos="4253"/>
          <w:tab w:val="left" w:pos="8408"/>
          <w:tab w:val="right" w:pos="9638"/>
        </w:tabs>
        <w:spacing w:after="0"/>
        <w:jc w:val="right"/>
        <w:rPr>
          <w:rFonts w:ascii="Simplified Arabic" w:hAnsi="Simplified Arabic"/>
          <w:sz w:val="28"/>
          <w:szCs w:val="28"/>
          <w:lang w:bidi="ar-IQ"/>
        </w:rPr>
      </w:pPr>
      <w:r>
        <w:rPr>
          <w:rFonts w:ascii="Simplified Arabic" w:hAnsi="Simplified Arabic"/>
          <w:sz w:val="28"/>
          <w:szCs w:val="28"/>
          <w:lang w:bidi="ar-IQ"/>
        </w:rPr>
        <w:t xml:space="preserve">(c) </w:t>
      </w:r>
      <w:r w:rsidRPr="003D0715">
        <w:rPr>
          <w:rFonts w:ascii="Simplified Arabic" w:hAnsi="Simplified Arabic"/>
          <w:sz w:val="28"/>
          <w:szCs w:val="28"/>
          <w:lang w:bidi="ar-IQ"/>
        </w:rPr>
        <w:t>Debt- equity ratio</w:t>
      </w:r>
      <w:r>
        <w:rPr>
          <w:rFonts w:ascii="Simplified Arabic" w:hAnsi="Simplified Arabic"/>
          <w:sz w:val="28"/>
          <w:szCs w:val="28"/>
          <w:lang w:bidi="ar-IQ"/>
        </w:rPr>
        <w:t xml:space="preserve">                                40%</w:t>
      </w:r>
    </w:p>
    <w:p w:rsidR="005906BC" w:rsidRDefault="005906BC" w:rsidP="005906BC">
      <w:pPr>
        <w:tabs>
          <w:tab w:val="left" w:pos="4253"/>
          <w:tab w:val="left" w:pos="8408"/>
          <w:tab w:val="right" w:pos="9638"/>
        </w:tabs>
        <w:spacing w:after="0"/>
        <w:jc w:val="right"/>
        <w:rPr>
          <w:rFonts w:ascii="Simplified Arabic" w:hAnsi="Simplified Arabic"/>
          <w:sz w:val="28"/>
          <w:szCs w:val="28"/>
          <w:lang w:bidi="ar-IQ"/>
        </w:rPr>
      </w:pPr>
      <w:r>
        <w:rPr>
          <w:rFonts w:ascii="Simplified Arabic" w:hAnsi="Simplified Arabic"/>
          <w:sz w:val="28"/>
          <w:szCs w:val="28"/>
          <w:lang w:bidi="ar-IQ"/>
        </w:rPr>
        <w:t xml:space="preserve">(d) </w:t>
      </w:r>
      <w:r w:rsidRPr="005E40BD">
        <w:rPr>
          <w:rFonts w:ascii="Simplified Arabic" w:hAnsi="Simplified Arabic"/>
          <w:sz w:val="28"/>
          <w:szCs w:val="28"/>
          <w:lang w:bidi="ar-IQ"/>
        </w:rPr>
        <w:t>Profit Margin</w:t>
      </w:r>
      <w:r>
        <w:rPr>
          <w:rFonts w:ascii="Simplified Arabic" w:hAnsi="Simplified Arabic"/>
          <w:sz w:val="28"/>
          <w:szCs w:val="28"/>
          <w:lang w:bidi="ar-IQ"/>
        </w:rPr>
        <w:t xml:space="preserve">                                       8%</w:t>
      </w:r>
    </w:p>
    <w:p w:rsidR="005906BC" w:rsidRDefault="005906BC" w:rsidP="005906BC">
      <w:pPr>
        <w:tabs>
          <w:tab w:val="left" w:pos="4253"/>
          <w:tab w:val="left" w:pos="8408"/>
          <w:tab w:val="right" w:pos="9638"/>
        </w:tabs>
        <w:spacing w:after="0"/>
        <w:jc w:val="right"/>
        <w:rPr>
          <w:rFonts w:ascii="Simplified Arabic" w:hAnsi="Simplified Arabic"/>
          <w:sz w:val="28"/>
          <w:szCs w:val="28"/>
          <w:lang w:bidi="ar-IQ"/>
        </w:rPr>
      </w:pPr>
      <w:r>
        <w:rPr>
          <w:rFonts w:ascii="Simplified Arabic" w:hAnsi="Simplified Arabic"/>
          <w:sz w:val="28"/>
          <w:szCs w:val="28"/>
          <w:lang w:bidi="ar-IQ"/>
        </w:rPr>
        <w:t>(e) ROA                                                 10%</w:t>
      </w:r>
    </w:p>
    <w:p w:rsidR="005906BC" w:rsidRDefault="005906BC" w:rsidP="005906BC">
      <w:pPr>
        <w:tabs>
          <w:tab w:val="left" w:pos="4253"/>
          <w:tab w:val="left" w:pos="8408"/>
          <w:tab w:val="right" w:pos="9638"/>
        </w:tabs>
        <w:spacing w:after="0"/>
        <w:jc w:val="right"/>
        <w:rPr>
          <w:rFonts w:ascii="Simplified Arabic" w:hAnsi="Simplified Arabic"/>
          <w:sz w:val="28"/>
          <w:szCs w:val="28"/>
          <w:lang w:bidi="ar-IQ"/>
        </w:rPr>
      </w:pPr>
      <w:r>
        <w:rPr>
          <w:rFonts w:ascii="Simplified Arabic" w:hAnsi="Simplified Arabic"/>
          <w:sz w:val="28"/>
          <w:szCs w:val="28"/>
          <w:lang w:bidi="ar-IQ"/>
        </w:rPr>
        <w:t xml:space="preserve">(f) ROE                                                  12%        </w:t>
      </w:r>
    </w:p>
    <w:p w:rsidR="00835166" w:rsidRPr="005906BC" w:rsidRDefault="00835166">
      <w:pPr>
        <w:rPr>
          <w:rFonts w:ascii="Simplified Arabic" w:hAnsi="Simplified Arabic" w:cs="Simplified Arabic"/>
          <w:sz w:val="28"/>
          <w:szCs w:val="28"/>
        </w:rPr>
      </w:pPr>
      <w:bookmarkStart w:id="28" w:name="_GoBack"/>
      <w:bookmarkEnd w:id="28"/>
    </w:p>
    <w:sectPr w:rsidR="00835166" w:rsidRPr="005906BC" w:rsidSect="005906BC">
      <w:pgSz w:w="11906" w:h="16838"/>
      <w:pgMar w:top="1134" w:right="1134" w:bottom="1134"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FrutigerLTStd-Bold">
    <w:panose1 w:val="00000000000000000000"/>
    <w:charset w:val="B2"/>
    <w:family w:val="auto"/>
    <w:notTrueType/>
    <w:pitch w:val="default"/>
    <w:sig w:usb0="00002001" w:usb1="00000000" w:usb2="00000000" w:usb3="00000000" w:csb0="00000040" w:csb1="00000000"/>
  </w:font>
  <w:font w:name="FrutigerLTStd-Roman">
    <w:panose1 w:val="00000000000000000000"/>
    <w:charset w:val="B2"/>
    <w:family w:val="auto"/>
    <w:notTrueType/>
    <w:pitch w:val="default"/>
    <w:sig w:usb0="00002001" w:usb1="00000000" w:usb2="00000000" w:usb3="00000000" w:csb0="00000040" w:csb1="00000000"/>
  </w:font>
  <w:font w:name="TimesTenLTStd-Bold">
    <w:panose1 w:val="00000000000000000000"/>
    <w:charset w:val="B2"/>
    <w:family w:val="auto"/>
    <w:notTrueType/>
    <w:pitch w:val="default"/>
    <w:sig w:usb0="00002001" w:usb1="00000000" w:usb2="00000000" w:usb3="00000000" w:csb0="00000040" w:csb1="00000000"/>
  </w:font>
  <w:font w:name="TimesTenLTStd-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BC"/>
    <w:rsid w:val="005906BC"/>
    <w:rsid w:val="00835166"/>
    <w:rsid w:val="00FD2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B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5906B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90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B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5906B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90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1323</Words>
  <Characters>7545</Characters>
  <Application>Microsoft Office Word</Application>
  <DocSecurity>0</DocSecurity>
  <Lines>62</Lines>
  <Paragraphs>17</Paragraphs>
  <ScaleCrop>false</ScaleCrop>
  <Company>Enjoy My Fine Releases.</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عمة سهير</dc:creator>
  <cp:lastModifiedBy>عمة سهير</cp:lastModifiedBy>
  <cp:revision>1</cp:revision>
  <dcterms:created xsi:type="dcterms:W3CDTF">2017-12-08T17:20:00Z</dcterms:created>
  <dcterms:modified xsi:type="dcterms:W3CDTF">2017-12-08T17:22:00Z</dcterms:modified>
</cp:coreProperties>
</file>