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42" w:rsidRDefault="005F7342" w:rsidP="005F7342">
      <w:pPr>
        <w:tabs>
          <w:tab w:val="left" w:pos="2708"/>
          <w:tab w:val="left" w:pos="6638"/>
          <w:tab w:val="left" w:pos="7763"/>
          <w:tab w:val="right" w:pos="9638"/>
        </w:tabs>
        <w:spacing w:after="0"/>
        <w:jc w:val="right"/>
        <w:rPr>
          <w:rFonts w:ascii="TimesTenLTStd-Bold" w:cs="TimesTenLTStd-Bold"/>
          <w:b/>
          <w:bCs/>
          <w:color w:val="FC1916"/>
          <w:sz w:val="24"/>
          <w:szCs w:val="24"/>
        </w:rPr>
      </w:pPr>
    </w:p>
    <w:p w:rsidR="005F7342" w:rsidRPr="00B92763" w:rsidRDefault="005F7342" w:rsidP="005F7342">
      <w:pPr>
        <w:tabs>
          <w:tab w:val="left" w:pos="2708"/>
          <w:tab w:val="left" w:pos="6638"/>
          <w:tab w:val="right" w:pos="9638"/>
        </w:tabs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  <w:r w:rsidRPr="00B92763">
        <w:rPr>
          <w:rFonts w:ascii="Simplified Arabic" w:hAnsi="Simplified Arabic" w:cs="Simplified Arabic"/>
          <w:b/>
          <w:bCs/>
          <w:sz w:val="28"/>
          <w:szCs w:val="28"/>
          <w:u w:val="single"/>
          <w:lang w:bidi="ar-IQ"/>
        </w:rPr>
        <w:t xml:space="preserve">EXERCISE/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u w:val="single"/>
          <w:lang w:bidi="ar-IQ"/>
        </w:rPr>
        <w:t>1</w:t>
      </w:r>
      <w:r w:rsidRPr="00B92763">
        <w:rPr>
          <w:rFonts w:ascii="Simplified Arabic" w:hAnsi="Simplified Arabic" w:cs="Simplified Arabic"/>
          <w:b/>
          <w:bCs/>
          <w:sz w:val="28"/>
          <w:szCs w:val="28"/>
          <w:u w:val="single"/>
          <w:lang w:bidi="ar-IQ"/>
        </w:rPr>
        <w:t xml:space="preserve"> :</w:t>
      </w:r>
      <w:proofErr w:type="gramEnd"/>
      <w:r w:rsidRPr="00B92763">
        <w:rPr>
          <w:rFonts w:ascii="Simplified Arabic" w:hAnsi="Simplified Arabic" w:cs="Simplified Arabic"/>
          <w:b/>
          <w:bCs/>
          <w:sz w:val="28"/>
          <w:szCs w:val="28"/>
          <w:u w:val="single"/>
          <w:lang w:bidi="ar-IQ"/>
        </w:rPr>
        <w:t xml:space="preserve"> </w:t>
      </w:r>
      <w:r w:rsidRPr="006040EC"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 xml:space="preserve">  </w:t>
      </w:r>
    </w:p>
    <w:p w:rsidR="005F7342" w:rsidRPr="006040EC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  <w:bookmarkStart w:id="0" w:name="OLE_LINK49"/>
      <w:bookmarkStart w:id="1" w:name="OLE_LINK50"/>
      <w:r w:rsidRPr="006040EC">
        <w:rPr>
          <w:rFonts w:ascii="Simplified Arabic" w:hAnsi="Simplified Arabic" w:cs="Simplified Arabic"/>
          <w:sz w:val="28"/>
          <w:szCs w:val="28"/>
        </w:rPr>
        <w:t>Financial information for Sinead Inc. is presented below</w:t>
      </w:r>
      <w:r w:rsidRPr="006040EC">
        <w:rPr>
          <w:rFonts w:ascii="Simplified Arabic" w:hAnsi="Simplified Arabic" w:cs="Simplified Arabic"/>
          <w:sz w:val="24"/>
          <w:szCs w:val="24"/>
        </w:rPr>
        <w:t>.</w:t>
      </w:r>
    </w:p>
    <w:p w:rsidR="005F7342" w:rsidRPr="006040EC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                                           </w:t>
      </w:r>
      <w:r w:rsidRPr="006040EC">
        <w:rPr>
          <w:rFonts w:ascii="Simplified Arabic" w:hAnsi="Simplified Arabic" w:cs="Simplified Arabic"/>
          <w:b/>
          <w:bCs/>
          <w:sz w:val="28"/>
          <w:szCs w:val="28"/>
        </w:rPr>
        <w:t>December 31, 2013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   </w:t>
      </w:r>
      <w:r w:rsidRPr="006040EC">
        <w:rPr>
          <w:rFonts w:ascii="Simplified Arabic" w:hAnsi="Simplified Arabic" w:cs="Simplified Arabic"/>
          <w:b/>
          <w:bCs/>
          <w:sz w:val="28"/>
          <w:szCs w:val="28"/>
        </w:rPr>
        <w:t xml:space="preserve"> December 31, 2012</w:t>
      </w:r>
    </w:p>
    <w:p w:rsidR="005F7342" w:rsidRPr="006040EC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6040EC">
        <w:rPr>
          <w:rFonts w:ascii="Simplified Arabic" w:hAnsi="Simplified Arabic" w:cs="Simplified Arabic"/>
          <w:sz w:val="28"/>
          <w:szCs w:val="28"/>
        </w:rPr>
        <w:t>Current assets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     </w:t>
      </w:r>
      <w:r w:rsidRPr="006040EC">
        <w:rPr>
          <w:rFonts w:ascii="Simplified Arabic" w:hAnsi="Simplified Arabic" w:cs="Simplified Arabic"/>
          <w:sz w:val="28"/>
          <w:szCs w:val="28"/>
        </w:rPr>
        <w:t xml:space="preserve"> $125,000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</w:t>
      </w:r>
      <w:r w:rsidRPr="006040EC">
        <w:rPr>
          <w:rFonts w:ascii="Simplified Arabic" w:hAnsi="Simplified Arabic" w:cs="Simplified Arabic"/>
          <w:sz w:val="28"/>
          <w:szCs w:val="28"/>
        </w:rPr>
        <w:t xml:space="preserve"> $100,000</w:t>
      </w:r>
    </w:p>
    <w:p w:rsidR="005F7342" w:rsidRPr="006040EC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6040EC">
        <w:rPr>
          <w:rFonts w:ascii="Simplified Arabic" w:hAnsi="Simplified Arabic" w:cs="Simplified Arabic"/>
          <w:sz w:val="28"/>
          <w:szCs w:val="28"/>
        </w:rPr>
        <w:t xml:space="preserve">Plant assets (net) 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   </w:t>
      </w:r>
      <w:r w:rsidRPr="006040EC">
        <w:rPr>
          <w:rFonts w:ascii="Simplified Arabic" w:hAnsi="Simplified Arabic" w:cs="Simplified Arabic"/>
          <w:sz w:val="28"/>
          <w:szCs w:val="28"/>
        </w:rPr>
        <w:t xml:space="preserve">396,000 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</w:t>
      </w:r>
      <w:r w:rsidRPr="006040EC">
        <w:rPr>
          <w:rFonts w:ascii="Simplified Arabic" w:hAnsi="Simplified Arabic" w:cs="Simplified Arabic"/>
          <w:sz w:val="28"/>
          <w:szCs w:val="28"/>
        </w:rPr>
        <w:t>330,000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5F7342" w:rsidRPr="006040EC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6040EC">
        <w:rPr>
          <w:rFonts w:ascii="Simplified Arabic" w:hAnsi="Simplified Arabic" w:cs="Simplified Arabic"/>
          <w:sz w:val="28"/>
          <w:szCs w:val="28"/>
        </w:rPr>
        <w:t xml:space="preserve">Current liabilities 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      </w:t>
      </w:r>
      <w:r w:rsidRPr="006040EC">
        <w:rPr>
          <w:rFonts w:ascii="Simplified Arabic" w:hAnsi="Simplified Arabic" w:cs="Simplified Arabic"/>
          <w:sz w:val="28"/>
          <w:szCs w:val="28"/>
        </w:rPr>
        <w:t>91,000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</w:t>
      </w:r>
      <w:r w:rsidRPr="006040EC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</w:rPr>
        <w:t xml:space="preserve">    </w:t>
      </w:r>
      <w:r w:rsidRPr="006040EC">
        <w:rPr>
          <w:rFonts w:ascii="Simplified Arabic" w:hAnsi="Simplified Arabic" w:cs="Simplified Arabic"/>
          <w:sz w:val="28"/>
          <w:szCs w:val="28"/>
        </w:rPr>
        <w:t>70,000</w:t>
      </w:r>
    </w:p>
    <w:p w:rsidR="005F7342" w:rsidRPr="006040EC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6040EC">
        <w:rPr>
          <w:rFonts w:ascii="Simplified Arabic" w:hAnsi="Simplified Arabic" w:cs="Simplified Arabic"/>
          <w:sz w:val="28"/>
          <w:szCs w:val="28"/>
        </w:rPr>
        <w:t xml:space="preserve">Long-term liabilities 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</w:t>
      </w:r>
      <w:r w:rsidRPr="006040EC">
        <w:rPr>
          <w:rFonts w:ascii="Simplified Arabic" w:hAnsi="Simplified Arabic" w:cs="Simplified Arabic"/>
          <w:sz w:val="28"/>
          <w:szCs w:val="28"/>
        </w:rPr>
        <w:t>133,000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  </w:t>
      </w:r>
      <w:r w:rsidRPr="006040EC">
        <w:rPr>
          <w:rFonts w:ascii="Simplified Arabic" w:hAnsi="Simplified Arabic" w:cs="Simplified Arabic"/>
          <w:sz w:val="28"/>
          <w:szCs w:val="28"/>
        </w:rPr>
        <w:t xml:space="preserve"> 95,000</w:t>
      </w:r>
    </w:p>
    <w:p w:rsidR="005F7342" w:rsidRPr="006040EC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6040EC">
        <w:rPr>
          <w:rFonts w:ascii="Simplified Arabic" w:hAnsi="Simplified Arabic" w:cs="Simplified Arabic"/>
          <w:sz w:val="28"/>
          <w:szCs w:val="28"/>
        </w:rPr>
        <w:t xml:space="preserve">Common stock, $1 par 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</w:t>
      </w:r>
      <w:r w:rsidRPr="006040EC">
        <w:rPr>
          <w:rFonts w:ascii="Simplified Arabic" w:hAnsi="Simplified Arabic" w:cs="Simplified Arabic"/>
          <w:sz w:val="28"/>
          <w:szCs w:val="28"/>
        </w:rPr>
        <w:t xml:space="preserve">161,000 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</w:t>
      </w:r>
      <w:r w:rsidRPr="006040EC">
        <w:rPr>
          <w:rFonts w:ascii="Simplified Arabic" w:hAnsi="Simplified Arabic" w:cs="Simplified Arabic"/>
          <w:sz w:val="28"/>
          <w:szCs w:val="28"/>
        </w:rPr>
        <w:t>115,000</w:t>
      </w:r>
    </w:p>
    <w:p w:rsidR="005F7342" w:rsidRPr="006040EC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6040EC">
        <w:rPr>
          <w:rFonts w:ascii="Simplified Arabic" w:hAnsi="Simplified Arabic" w:cs="Simplified Arabic"/>
          <w:sz w:val="28"/>
          <w:szCs w:val="28"/>
        </w:rPr>
        <w:t xml:space="preserve">Retained earnings 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  </w:t>
      </w:r>
      <w:r w:rsidRPr="006040EC">
        <w:rPr>
          <w:rFonts w:ascii="Simplified Arabic" w:hAnsi="Simplified Arabic" w:cs="Simplified Arabic"/>
          <w:sz w:val="28"/>
          <w:szCs w:val="28"/>
        </w:rPr>
        <w:t>136,000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 </w:t>
      </w:r>
      <w:r w:rsidRPr="006040EC">
        <w:rPr>
          <w:rFonts w:ascii="Simplified Arabic" w:hAnsi="Simplified Arabic" w:cs="Simplified Arabic"/>
          <w:sz w:val="28"/>
          <w:szCs w:val="28"/>
        </w:rPr>
        <w:t>150,000</w:t>
      </w:r>
    </w:p>
    <w:p w:rsidR="005F7342" w:rsidRPr="006040EC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6040EC">
        <w:rPr>
          <w:rFonts w:ascii="Simplified Arabic" w:hAnsi="Simplified Arabic" w:cs="Simplified Arabic"/>
          <w:b/>
          <w:bCs/>
          <w:sz w:val="28"/>
          <w:szCs w:val="28"/>
        </w:rPr>
        <w:t>Instructions</w:t>
      </w:r>
    </w:p>
    <w:p w:rsidR="005F7342" w:rsidRDefault="005F7342" w:rsidP="005F7342">
      <w:pPr>
        <w:tabs>
          <w:tab w:val="left" w:pos="2708"/>
          <w:tab w:val="left" w:pos="6638"/>
          <w:tab w:val="left" w:pos="7763"/>
          <w:tab w:val="right" w:pos="9638"/>
        </w:tabs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</w:rPr>
      </w:pPr>
      <w:bookmarkStart w:id="2" w:name="OLE_LINK51"/>
      <w:bookmarkEnd w:id="0"/>
      <w:bookmarkEnd w:id="1"/>
      <w:r w:rsidRPr="006040EC">
        <w:rPr>
          <w:rFonts w:ascii="Simplified Arabic" w:hAnsi="Simplified Arabic" w:cs="Simplified Arabic"/>
          <w:sz w:val="28"/>
          <w:szCs w:val="28"/>
        </w:rPr>
        <w:t>Prepare a schedule showing a horizontal analysis for 2013 using 2012 as the base year</w:t>
      </w:r>
      <w:bookmarkEnd w:id="2"/>
      <w:r w:rsidRPr="006040EC">
        <w:rPr>
          <w:rFonts w:ascii="Simplified Arabic" w:hAnsi="Simplified Arabic" w:cs="Simplified Arabic"/>
          <w:sz w:val="28"/>
          <w:szCs w:val="28"/>
        </w:rPr>
        <w:t>.</w:t>
      </w:r>
    </w:p>
    <w:p w:rsidR="005F7342" w:rsidRDefault="005F7342" w:rsidP="005F7342">
      <w:pPr>
        <w:tabs>
          <w:tab w:val="left" w:pos="2708"/>
          <w:tab w:val="left" w:pos="6638"/>
          <w:tab w:val="right" w:pos="9638"/>
        </w:tabs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bookmarkStart w:id="3" w:name="OLE_LINK28"/>
      <w:bookmarkStart w:id="4" w:name="OLE_LINK29"/>
      <w:r w:rsidRPr="00D13B2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lang w:bidi="ar-IQ"/>
        </w:rPr>
        <w:t xml:space="preserve">EXERCISE/ </w:t>
      </w:r>
      <w:proofErr w:type="gramStart"/>
      <w:r w:rsidRPr="00D13B2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lang w:bidi="ar-IQ"/>
        </w:rPr>
        <w:t>2 :</w:t>
      </w:r>
      <w:proofErr w:type="gramEnd"/>
      <w:r w:rsidRPr="00D13B2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lang w:bidi="ar-IQ"/>
        </w:rPr>
        <w:t xml:space="preserve"> </w:t>
      </w:r>
      <w:r w:rsidRPr="00D13B2B">
        <w:rPr>
          <w:rFonts w:ascii="Simplified Arabic" w:eastAsia="Calibri" w:hAnsi="Simplified Arabic" w:cs="Simplified Arabic"/>
          <w:b/>
          <w:bCs/>
          <w:sz w:val="28"/>
          <w:szCs w:val="28"/>
          <w:lang w:bidi="ar-IQ"/>
        </w:rPr>
        <w:t xml:space="preserve">  </w:t>
      </w:r>
    </w:p>
    <w:bookmarkEnd w:id="3"/>
    <w:bookmarkEnd w:id="4"/>
    <w:p w:rsidR="005F7342" w:rsidRPr="00D13B2B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D13B2B">
        <w:rPr>
          <w:rFonts w:ascii="Simplified Arabic" w:hAnsi="Simplified Arabic" w:cs="Simplified Arabic"/>
          <w:sz w:val="28"/>
          <w:szCs w:val="28"/>
        </w:rPr>
        <w:t>Operating data for Krystal Corporation are presented below.</w:t>
      </w:r>
    </w:p>
    <w:p w:rsidR="005F7342" w:rsidRPr="00D13B2B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                                                  </w:t>
      </w:r>
      <w:r w:rsidRPr="00D13B2B">
        <w:rPr>
          <w:rFonts w:ascii="Simplified Arabic" w:hAnsi="Simplified Arabic" w:cs="Simplified Arabic"/>
          <w:b/>
          <w:bCs/>
          <w:sz w:val="28"/>
          <w:szCs w:val="28"/>
        </w:rPr>
        <w:t xml:space="preserve">2013 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                           </w:t>
      </w:r>
      <w:r w:rsidRPr="00D13B2B">
        <w:rPr>
          <w:rFonts w:ascii="Simplified Arabic" w:hAnsi="Simplified Arabic" w:cs="Simplified Arabic"/>
          <w:b/>
          <w:bCs/>
          <w:sz w:val="28"/>
          <w:szCs w:val="28"/>
        </w:rPr>
        <w:t>2012</w:t>
      </w:r>
    </w:p>
    <w:p w:rsidR="005F7342" w:rsidRPr="00D13B2B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D13B2B">
        <w:rPr>
          <w:rFonts w:ascii="Simplified Arabic" w:hAnsi="Simplified Arabic" w:cs="Simplified Arabic"/>
          <w:sz w:val="28"/>
          <w:szCs w:val="28"/>
        </w:rPr>
        <w:t>Net sales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         </w:t>
      </w:r>
      <w:r w:rsidRPr="00D13B2B">
        <w:rPr>
          <w:rFonts w:ascii="Simplified Arabic" w:hAnsi="Simplified Arabic" w:cs="Simplified Arabic"/>
          <w:sz w:val="28"/>
          <w:szCs w:val="28"/>
        </w:rPr>
        <w:t xml:space="preserve"> $750,000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</w:t>
      </w:r>
      <w:r w:rsidRPr="00D13B2B">
        <w:rPr>
          <w:rFonts w:ascii="Simplified Arabic" w:hAnsi="Simplified Arabic" w:cs="Simplified Arabic"/>
          <w:sz w:val="28"/>
          <w:szCs w:val="28"/>
        </w:rPr>
        <w:t xml:space="preserve"> $600,000</w:t>
      </w:r>
    </w:p>
    <w:p w:rsidR="005F7342" w:rsidRPr="00D13B2B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D13B2B">
        <w:rPr>
          <w:rFonts w:ascii="Simplified Arabic" w:hAnsi="Simplified Arabic" w:cs="Simplified Arabic"/>
          <w:sz w:val="28"/>
          <w:szCs w:val="28"/>
        </w:rPr>
        <w:t xml:space="preserve">Cost of goods sold 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</w:t>
      </w:r>
      <w:r w:rsidRPr="00D13B2B">
        <w:rPr>
          <w:rFonts w:ascii="Simplified Arabic" w:hAnsi="Simplified Arabic" w:cs="Simplified Arabic"/>
          <w:sz w:val="28"/>
          <w:szCs w:val="28"/>
        </w:rPr>
        <w:t>465,000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 </w:t>
      </w:r>
      <w:r w:rsidRPr="00D13B2B">
        <w:rPr>
          <w:rFonts w:ascii="Simplified Arabic" w:hAnsi="Simplified Arabic" w:cs="Simplified Arabic"/>
          <w:sz w:val="28"/>
          <w:szCs w:val="28"/>
        </w:rPr>
        <w:t xml:space="preserve"> 390,000</w:t>
      </w:r>
    </w:p>
    <w:p w:rsidR="005F7342" w:rsidRPr="00D13B2B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D13B2B">
        <w:rPr>
          <w:rFonts w:ascii="Simplified Arabic" w:hAnsi="Simplified Arabic" w:cs="Simplified Arabic"/>
          <w:sz w:val="28"/>
          <w:szCs w:val="28"/>
        </w:rPr>
        <w:t xml:space="preserve">Selling expenses 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 </w:t>
      </w:r>
      <w:r w:rsidRPr="00D13B2B">
        <w:rPr>
          <w:rFonts w:ascii="Simplified Arabic" w:hAnsi="Simplified Arabic" w:cs="Simplified Arabic"/>
          <w:sz w:val="28"/>
          <w:szCs w:val="28"/>
        </w:rPr>
        <w:t>120,000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   </w:t>
      </w:r>
      <w:r w:rsidRPr="00D13B2B">
        <w:rPr>
          <w:rFonts w:ascii="Simplified Arabic" w:hAnsi="Simplified Arabic" w:cs="Simplified Arabic"/>
          <w:sz w:val="28"/>
          <w:szCs w:val="28"/>
        </w:rPr>
        <w:t xml:space="preserve"> 72,000</w:t>
      </w:r>
    </w:p>
    <w:p w:rsidR="005F7342" w:rsidRPr="00D13B2B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D13B2B">
        <w:rPr>
          <w:rFonts w:ascii="Simplified Arabic" w:hAnsi="Simplified Arabic" w:cs="Simplified Arabic"/>
          <w:sz w:val="28"/>
          <w:szCs w:val="28"/>
        </w:rPr>
        <w:t>Administrative expenses</w:t>
      </w:r>
      <w:r>
        <w:rPr>
          <w:rFonts w:ascii="Simplified Arabic" w:hAnsi="Simplified Arabic" w:cs="Simplified Arabic"/>
          <w:sz w:val="28"/>
          <w:szCs w:val="28"/>
        </w:rPr>
        <w:t xml:space="preserve">                 </w:t>
      </w:r>
      <w:r w:rsidRPr="00D13B2B">
        <w:rPr>
          <w:rFonts w:ascii="Simplified Arabic" w:hAnsi="Simplified Arabic" w:cs="Simplified Arabic"/>
          <w:sz w:val="28"/>
          <w:szCs w:val="28"/>
        </w:rPr>
        <w:t xml:space="preserve"> 60,000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   </w:t>
      </w:r>
      <w:r w:rsidRPr="00D13B2B">
        <w:rPr>
          <w:rFonts w:ascii="Simplified Arabic" w:hAnsi="Simplified Arabic" w:cs="Simplified Arabic"/>
          <w:sz w:val="28"/>
          <w:szCs w:val="28"/>
        </w:rPr>
        <w:t xml:space="preserve"> 54,000</w:t>
      </w:r>
    </w:p>
    <w:p w:rsidR="005F7342" w:rsidRPr="00D13B2B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D13B2B">
        <w:rPr>
          <w:rFonts w:ascii="Simplified Arabic" w:hAnsi="Simplified Arabic" w:cs="Simplified Arabic"/>
          <w:sz w:val="28"/>
          <w:szCs w:val="28"/>
        </w:rPr>
        <w:t>Income tax expense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</w:t>
      </w:r>
      <w:r w:rsidRPr="00D13B2B">
        <w:rPr>
          <w:rFonts w:ascii="Simplified Arabic" w:hAnsi="Simplified Arabic" w:cs="Simplified Arabic"/>
          <w:sz w:val="28"/>
          <w:szCs w:val="28"/>
        </w:rPr>
        <w:t xml:space="preserve"> 33,000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   </w:t>
      </w:r>
      <w:r w:rsidRPr="00D13B2B">
        <w:rPr>
          <w:rFonts w:ascii="Simplified Arabic" w:hAnsi="Simplified Arabic" w:cs="Simplified Arabic"/>
          <w:sz w:val="28"/>
          <w:szCs w:val="28"/>
        </w:rPr>
        <w:t xml:space="preserve"> 24,000</w:t>
      </w:r>
    </w:p>
    <w:p w:rsidR="005F7342" w:rsidRPr="00D13B2B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D13B2B">
        <w:rPr>
          <w:rFonts w:ascii="Simplified Arabic" w:hAnsi="Simplified Arabic" w:cs="Simplified Arabic"/>
          <w:sz w:val="28"/>
          <w:szCs w:val="28"/>
        </w:rPr>
        <w:t>Net income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         </w:t>
      </w:r>
      <w:r w:rsidRPr="00D13B2B">
        <w:rPr>
          <w:rFonts w:ascii="Simplified Arabic" w:hAnsi="Simplified Arabic" w:cs="Simplified Arabic"/>
          <w:sz w:val="28"/>
          <w:szCs w:val="28"/>
        </w:rPr>
        <w:t xml:space="preserve"> 72,000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    </w:t>
      </w:r>
      <w:r w:rsidRPr="00D13B2B">
        <w:rPr>
          <w:rFonts w:ascii="Simplified Arabic" w:hAnsi="Simplified Arabic" w:cs="Simplified Arabic"/>
          <w:sz w:val="28"/>
          <w:szCs w:val="28"/>
        </w:rPr>
        <w:t xml:space="preserve"> 60,000</w:t>
      </w:r>
    </w:p>
    <w:p w:rsidR="005F7342" w:rsidRPr="00D13B2B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D13B2B">
        <w:rPr>
          <w:rFonts w:ascii="Simplified Arabic" w:hAnsi="Simplified Arabic" w:cs="Simplified Arabic"/>
          <w:b/>
          <w:bCs/>
          <w:sz w:val="28"/>
          <w:szCs w:val="28"/>
        </w:rPr>
        <w:t>Instructions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: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7E2DCD">
        <w:rPr>
          <w:rFonts w:ascii="Simplified Arabic" w:hAnsi="Simplified Arabic" w:cs="Simplified Arabic"/>
          <w:b/>
          <w:bCs/>
          <w:sz w:val="28"/>
          <w:szCs w:val="28"/>
        </w:rPr>
        <w:t>Prepare a schedule showing a vertical analysis for 2013 and 2012.</w:t>
      </w:r>
    </w:p>
    <w:p w:rsidR="005F7342" w:rsidRPr="00014DE4" w:rsidRDefault="005F7342" w:rsidP="005F7342">
      <w:pPr>
        <w:tabs>
          <w:tab w:val="left" w:pos="2708"/>
          <w:tab w:val="left" w:pos="6638"/>
          <w:tab w:val="right" w:pos="9638"/>
        </w:tabs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</w:rPr>
      </w:pPr>
      <w:r w:rsidRPr="00014DE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lang w:bidi="ar-IQ"/>
        </w:rPr>
        <w:t xml:space="preserve">EXERCISE/ </w:t>
      </w:r>
      <w:proofErr w:type="gramStart"/>
      <w:r w:rsidRPr="00014DE4">
        <w:rPr>
          <w:rFonts w:ascii="Simplified Arabic" w:eastAsia="Calibri" w:hAnsi="Simplified Arabic" w:cs="Simplified Arabic"/>
          <w:b/>
          <w:bCs/>
          <w:sz w:val="28"/>
          <w:szCs w:val="28"/>
          <w:lang w:bidi="ar-IQ"/>
        </w:rPr>
        <w:t>3 :</w:t>
      </w:r>
      <w:proofErr w:type="gramEnd"/>
      <w:r w:rsidRPr="00014DE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lang w:bidi="ar-IQ"/>
        </w:rPr>
        <w:t xml:space="preserve"> </w:t>
      </w:r>
      <w:r w:rsidRPr="00014DE4">
        <w:rPr>
          <w:rFonts w:ascii="Simplified Arabic" w:eastAsia="Calibri" w:hAnsi="Simplified Arabic" w:cs="Simplified Arabic"/>
          <w:b/>
          <w:bCs/>
          <w:sz w:val="28"/>
          <w:szCs w:val="28"/>
          <w:lang w:bidi="ar-IQ"/>
        </w:rPr>
        <w:t xml:space="preserve"> </w:t>
      </w:r>
      <w:r w:rsidRPr="00014DE4">
        <w:rPr>
          <w:rFonts w:ascii="Simplified Arabic" w:hAnsi="Simplified Arabic" w:cs="Simplified Arabic"/>
          <w:sz w:val="28"/>
          <w:szCs w:val="28"/>
        </w:rPr>
        <w:t xml:space="preserve">The comparative condensed balance sheets of </w:t>
      </w:r>
      <w:proofErr w:type="spellStart"/>
      <w:r w:rsidRPr="00014DE4">
        <w:rPr>
          <w:rFonts w:ascii="Simplified Arabic" w:hAnsi="Simplified Arabic" w:cs="Simplified Arabic"/>
          <w:sz w:val="28"/>
          <w:szCs w:val="28"/>
        </w:rPr>
        <w:t>Monero</w:t>
      </w:r>
      <w:proofErr w:type="spellEnd"/>
      <w:r w:rsidRPr="00014DE4">
        <w:rPr>
          <w:rFonts w:ascii="Simplified Arabic" w:hAnsi="Simplified Arabic" w:cs="Simplified Arabic"/>
          <w:sz w:val="28"/>
          <w:szCs w:val="28"/>
        </w:rPr>
        <w:t xml:space="preserve"> Corporation are presented below.</w:t>
      </w:r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                                          </w:t>
      </w:r>
      <w:r w:rsidRPr="00014DE4">
        <w:rPr>
          <w:rFonts w:ascii="Simplified Arabic" w:hAnsi="Simplified Arabic" w:cs="Simplified Arabic"/>
          <w:b/>
          <w:bCs/>
          <w:sz w:val="28"/>
          <w:szCs w:val="28"/>
        </w:rPr>
        <w:t>MONERO CORPORATION</w:t>
      </w:r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 xml:space="preserve">                                    </w:t>
      </w:r>
      <w:r w:rsidRPr="00014DE4">
        <w:rPr>
          <w:rFonts w:ascii="Simplified Arabic" w:hAnsi="Simplified Arabic" w:cs="Simplified Arabic"/>
          <w:sz w:val="28"/>
          <w:szCs w:val="28"/>
        </w:rPr>
        <w:t>Comparative Condensed Balance Sheets</w:t>
      </w:r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 xml:space="preserve">                                                 </w:t>
      </w:r>
      <w:r w:rsidRPr="00014DE4">
        <w:rPr>
          <w:rFonts w:ascii="Simplified Arabic" w:hAnsi="Simplified Arabic" w:cs="Simplified Arabic"/>
          <w:sz w:val="28"/>
          <w:szCs w:val="28"/>
        </w:rPr>
        <w:t>December 31</w:t>
      </w:r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                                                      </w:t>
      </w:r>
      <w:r w:rsidRPr="00014DE4">
        <w:rPr>
          <w:rFonts w:ascii="Simplified Arabic" w:hAnsi="Simplified Arabic" w:cs="Simplified Arabic"/>
          <w:b/>
          <w:bCs/>
          <w:sz w:val="28"/>
          <w:szCs w:val="28"/>
        </w:rPr>
        <w:t>2013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                     </w:t>
      </w:r>
      <w:r w:rsidRPr="00014DE4">
        <w:rPr>
          <w:rFonts w:ascii="Simplified Arabic" w:hAnsi="Simplified Arabic" w:cs="Simplified Arabic"/>
          <w:b/>
          <w:bCs/>
          <w:sz w:val="28"/>
          <w:szCs w:val="28"/>
        </w:rPr>
        <w:t xml:space="preserve"> 2012</w:t>
      </w:r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014DE4">
        <w:rPr>
          <w:rFonts w:ascii="Simplified Arabic" w:hAnsi="Simplified Arabic" w:cs="Simplified Arabic"/>
          <w:sz w:val="28"/>
          <w:szCs w:val="28"/>
        </w:rPr>
        <w:t>Assets</w:t>
      </w:r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014DE4">
        <w:rPr>
          <w:rFonts w:ascii="Simplified Arabic" w:hAnsi="Simplified Arabic" w:cs="Simplified Arabic"/>
          <w:sz w:val="28"/>
          <w:szCs w:val="28"/>
        </w:rPr>
        <w:lastRenderedPageBreak/>
        <w:t>Current assets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        </w:t>
      </w:r>
      <w:r w:rsidRPr="00014DE4">
        <w:rPr>
          <w:rFonts w:ascii="Simplified Arabic" w:hAnsi="Simplified Arabic" w:cs="Simplified Arabic"/>
          <w:sz w:val="28"/>
          <w:szCs w:val="28"/>
        </w:rPr>
        <w:t xml:space="preserve"> $ 74,000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</w:t>
      </w:r>
      <w:r w:rsidRPr="00014DE4">
        <w:rPr>
          <w:rFonts w:ascii="Simplified Arabic" w:hAnsi="Simplified Arabic" w:cs="Simplified Arabic"/>
          <w:sz w:val="28"/>
          <w:szCs w:val="28"/>
        </w:rPr>
        <w:t xml:space="preserve"> $ 80,000</w:t>
      </w:r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014DE4">
        <w:rPr>
          <w:rFonts w:ascii="Simplified Arabic" w:hAnsi="Simplified Arabic" w:cs="Simplified Arabic"/>
          <w:sz w:val="28"/>
          <w:szCs w:val="28"/>
        </w:rPr>
        <w:t>Property, plant, and equipment (net)</w:t>
      </w:r>
      <w:r>
        <w:rPr>
          <w:rFonts w:ascii="Simplified Arabic" w:hAnsi="Simplified Arabic" w:cs="Simplified Arabic"/>
          <w:sz w:val="28"/>
          <w:szCs w:val="28"/>
        </w:rPr>
        <w:t xml:space="preserve">       </w:t>
      </w:r>
      <w:r w:rsidRPr="00014DE4">
        <w:rPr>
          <w:rFonts w:ascii="Simplified Arabic" w:hAnsi="Simplified Arabic" w:cs="Simplified Arabic"/>
          <w:sz w:val="28"/>
          <w:szCs w:val="28"/>
        </w:rPr>
        <w:t xml:space="preserve"> 99,000 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</w:t>
      </w:r>
      <w:r w:rsidRPr="00014DE4">
        <w:rPr>
          <w:rFonts w:ascii="Simplified Arabic" w:hAnsi="Simplified Arabic" w:cs="Simplified Arabic"/>
          <w:sz w:val="28"/>
          <w:szCs w:val="28"/>
        </w:rPr>
        <w:t>90,000</w:t>
      </w:r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bookmarkStart w:id="5" w:name="OLE_LINK54"/>
      <w:bookmarkStart w:id="6" w:name="OLE_LINK55"/>
      <w:r w:rsidRPr="00014DE4">
        <w:rPr>
          <w:rFonts w:ascii="Simplified Arabic" w:hAnsi="Simplified Arabic" w:cs="Simplified Arabic"/>
          <w:sz w:val="28"/>
          <w:szCs w:val="28"/>
        </w:rPr>
        <w:t>Intangibles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                 </w:t>
      </w:r>
      <w:r w:rsidRPr="00014DE4">
        <w:rPr>
          <w:rFonts w:ascii="Simplified Arabic" w:hAnsi="Simplified Arabic" w:cs="Simplified Arabic"/>
          <w:sz w:val="28"/>
          <w:szCs w:val="28"/>
        </w:rPr>
        <w:t>27,000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</w:t>
      </w:r>
      <w:r w:rsidRPr="00014DE4">
        <w:rPr>
          <w:rFonts w:ascii="Simplified Arabic" w:hAnsi="Simplified Arabic" w:cs="Simplified Arabic"/>
          <w:sz w:val="28"/>
          <w:szCs w:val="28"/>
        </w:rPr>
        <w:t xml:space="preserve"> 40,000</w:t>
      </w:r>
      <w:bookmarkEnd w:id="5"/>
      <w:bookmarkEnd w:id="6"/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014DE4">
        <w:rPr>
          <w:rFonts w:ascii="Simplified Arabic" w:hAnsi="Simplified Arabic" w:cs="Simplified Arabic"/>
          <w:sz w:val="28"/>
          <w:szCs w:val="28"/>
        </w:rPr>
        <w:t>Total assets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           </w:t>
      </w:r>
      <w:r w:rsidRPr="00014DE4">
        <w:rPr>
          <w:rFonts w:ascii="Simplified Arabic" w:hAnsi="Simplified Arabic" w:cs="Simplified Arabic"/>
          <w:sz w:val="28"/>
          <w:szCs w:val="28"/>
        </w:rPr>
        <w:t xml:space="preserve"> $200,000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</w:t>
      </w:r>
      <w:r w:rsidRPr="00014DE4">
        <w:rPr>
          <w:rFonts w:ascii="Simplified Arabic" w:hAnsi="Simplified Arabic" w:cs="Simplified Arabic"/>
          <w:sz w:val="28"/>
          <w:szCs w:val="28"/>
        </w:rPr>
        <w:t xml:space="preserve"> $210,000</w:t>
      </w:r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014DE4">
        <w:rPr>
          <w:rFonts w:ascii="Simplified Arabic" w:hAnsi="Simplified Arabic" w:cs="Simplified Arabic"/>
          <w:sz w:val="28"/>
          <w:szCs w:val="28"/>
        </w:rPr>
        <w:t>Liabilities and stockholders’ equity</w:t>
      </w:r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014DE4">
        <w:rPr>
          <w:rFonts w:ascii="Simplified Arabic" w:hAnsi="Simplified Arabic" w:cs="Simplified Arabic"/>
          <w:sz w:val="28"/>
          <w:szCs w:val="28"/>
        </w:rPr>
        <w:t>Current liabilities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      </w:t>
      </w:r>
      <w:r w:rsidRPr="00014DE4">
        <w:rPr>
          <w:rFonts w:ascii="Simplified Arabic" w:hAnsi="Simplified Arabic" w:cs="Simplified Arabic"/>
          <w:sz w:val="28"/>
          <w:szCs w:val="28"/>
        </w:rPr>
        <w:t xml:space="preserve"> $ 42,000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</w:t>
      </w:r>
      <w:r w:rsidRPr="00014DE4">
        <w:rPr>
          <w:rFonts w:ascii="Simplified Arabic" w:hAnsi="Simplified Arabic" w:cs="Simplified Arabic"/>
          <w:sz w:val="28"/>
          <w:szCs w:val="28"/>
        </w:rPr>
        <w:t xml:space="preserve"> $ 48,000</w:t>
      </w:r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014DE4">
        <w:rPr>
          <w:rFonts w:ascii="Simplified Arabic" w:hAnsi="Simplified Arabic" w:cs="Simplified Arabic"/>
          <w:sz w:val="28"/>
          <w:szCs w:val="28"/>
        </w:rPr>
        <w:t xml:space="preserve">Long-term liabilities 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   </w:t>
      </w:r>
      <w:r w:rsidRPr="00014DE4">
        <w:rPr>
          <w:rFonts w:ascii="Simplified Arabic" w:hAnsi="Simplified Arabic" w:cs="Simplified Arabic"/>
          <w:sz w:val="28"/>
          <w:szCs w:val="28"/>
        </w:rPr>
        <w:t xml:space="preserve">143,000 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</w:t>
      </w:r>
      <w:r w:rsidRPr="00014DE4">
        <w:rPr>
          <w:rFonts w:ascii="Simplified Arabic" w:hAnsi="Simplified Arabic" w:cs="Simplified Arabic"/>
          <w:sz w:val="28"/>
          <w:szCs w:val="28"/>
        </w:rPr>
        <w:t>150,000</w:t>
      </w:r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014DE4">
        <w:rPr>
          <w:rFonts w:ascii="Simplified Arabic" w:hAnsi="Simplified Arabic" w:cs="Simplified Arabic"/>
          <w:sz w:val="28"/>
          <w:szCs w:val="28"/>
        </w:rPr>
        <w:t>Stockholders’ equity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    </w:t>
      </w:r>
      <w:r w:rsidRPr="00014DE4">
        <w:rPr>
          <w:rFonts w:ascii="Simplified Arabic" w:hAnsi="Simplified Arabic" w:cs="Simplified Arabic"/>
          <w:sz w:val="28"/>
          <w:szCs w:val="28"/>
        </w:rPr>
        <w:t xml:space="preserve"> 15,000 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</w:t>
      </w:r>
      <w:r w:rsidRPr="00014DE4">
        <w:rPr>
          <w:rFonts w:ascii="Simplified Arabic" w:hAnsi="Simplified Arabic" w:cs="Simplified Arabic"/>
          <w:sz w:val="28"/>
          <w:szCs w:val="28"/>
        </w:rPr>
        <w:t>12,000</w:t>
      </w:r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014DE4">
        <w:rPr>
          <w:rFonts w:ascii="Simplified Arabic" w:hAnsi="Simplified Arabic" w:cs="Simplified Arabic"/>
          <w:sz w:val="28"/>
          <w:szCs w:val="28"/>
        </w:rPr>
        <w:t xml:space="preserve">Total liabilities and stockholders’ </w:t>
      </w:r>
      <w:proofErr w:type="gramStart"/>
      <w:r w:rsidRPr="00014DE4">
        <w:rPr>
          <w:rFonts w:ascii="Simplified Arabic" w:hAnsi="Simplified Arabic" w:cs="Simplified Arabic"/>
          <w:sz w:val="28"/>
          <w:szCs w:val="28"/>
        </w:rPr>
        <w:t>equity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Pr="00014DE4">
        <w:rPr>
          <w:rFonts w:ascii="Simplified Arabic" w:hAnsi="Simplified Arabic" w:cs="Simplified Arabic"/>
          <w:sz w:val="28"/>
          <w:szCs w:val="28"/>
        </w:rPr>
        <w:t xml:space="preserve"> $</w:t>
      </w:r>
      <w:proofErr w:type="gramEnd"/>
      <w:r w:rsidRPr="00014DE4">
        <w:rPr>
          <w:rFonts w:ascii="Simplified Arabic" w:hAnsi="Simplified Arabic" w:cs="Simplified Arabic"/>
          <w:sz w:val="28"/>
          <w:szCs w:val="28"/>
        </w:rPr>
        <w:t>200,000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</w:t>
      </w:r>
      <w:r w:rsidRPr="00014DE4">
        <w:rPr>
          <w:rFonts w:ascii="Simplified Arabic" w:hAnsi="Simplified Arabic" w:cs="Simplified Arabic"/>
          <w:sz w:val="28"/>
          <w:szCs w:val="28"/>
        </w:rPr>
        <w:t xml:space="preserve"> $210,000</w:t>
      </w:r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014DE4">
        <w:rPr>
          <w:rFonts w:ascii="Simplified Arabic" w:hAnsi="Simplified Arabic" w:cs="Simplified Arabic"/>
          <w:b/>
          <w:bCs/>
          <w:sz w:val="28"/>
          <w:szCs w:val="28"/>
        </w:rPr>
        <w:t>Instructions</w:t>
      </w:r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014DE4">
        <w:rPr>
          <w:rFonts w:ascii="Simplified Arabic" w:hAnsi="Simplified Arabic" w:cs="Simplified Arabic"/>
          <w:b/>
          <w:bCs/>
          <w:sz w:val="28"/>
          <w:szCs w:val="28"/>
        </w:rPr>
        <w:t xml:space="preserve">(a) </w:t>
      </w:r>
      <w:r w:rsidRPr="00014DE4">
        <w:rPr>
          <w:rFonts w:ascii="Simplified Arabic" w:hAnsi="Simplified Arabic" w:cs="Simplified Arabic"/>
          <w:sz w:val="28"/>
          <w:szCs w:val="28"/>
        </w:rPr>
        <w:t xml:space="preserve">Prepare a horizontal analysis of the balance sheet data for </w:t>
      </w:r>
      <w:proofErr w:type="spellStart"/>
      <w:r w:rsidRPr="00014DE4">
        <w:rPr>
          <w:rFonts w:ascii="Simplified Arabic" w:hAnsi="Simplified Arabic" w:cs="Simplified Arabic"/>
          <w:sz w:val="28"/>
          <w:szCs w:val="28"/>
        </w:rPr>
        <w:t>Monero</w:t>
      </w:r>
      <w:proofErr w:type="spellEnd"/>
      <w:r w:rsidRPr="00014DE4">
        <w:rPr>
          <w:rFonts w:ascii="Simplified Arabic" w:hAnsi="Simplified Arabic" w:cs="Simplified Arabic"/>
          <w:sz w:val="28"/>
          <w:szCs w:val="28"/>
        </w:rPr>
        <w:t xml:space="preserve"> Corporation using 2012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Pr="00014DE4">
        <w:rPr>
          <w:rFonts w:ascii="Simplified Arabic" w:hAnsi="Simplified Arabic" w:cs="Simplified Arabic"/>
          <w:sz w:val="28"/>
          <w:szCs w:val="28"/>
        </w:rPr>
        <w:t>as a base.</w:t>
      </w:r>
    </w:p>
    <w:p w:rsidR="005F7342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lang w:bidi="ar-IQ"/>
        </w:rPr>
      </w:pPr>
      <w:r w:rsidRPr="00014DE4">
        <w:rPr>
          <w:rFonts w:ascii="Simplified Arabic" w:hAnsi="Simplified Arabic" w:cs="Simplified Arabic"/>
          <w:b/>
          <w:bCs/>
          <w:sz w:val="28"/>
          <w:szCs w:val="28"/>
        </w:rPr>
        <w:t xml:space="preserve">(b) </w:t>
      </w:r>
      <w:r w:rsidRPr="00014DE4">
        <w:rPr>
          <w:rFonts w:ascii="Simplified Arabic" w:hAnsi="Simplified Arabic" w:cs="Simplified Arabic"/>
          <w:sz w:val="28"/>
          <w:szCs w:val="28"/>
        </w:rPr>
        <w:t xml:space="preserve">Prepare a vertical analysis of the balance sheet data for </w:t>
      </w:r>
      <w:proofErr w:type="spellStart"/>
      <w:r w:rsidRPr="00014DE4">
        <w:rPr>
          <w:rFonts w:ascii="Simplified Arabic" w:hAnsi="Simplified Arabic" w:cs="Simplified Arabic"/>
          <w:sz w:val="28"/>
          <w:szCs w:val="28"/>
        </w:rPr>
        <w:t>Monero</w:t>
      </w:r>
      <w:proofErr w:type="spellEnd"/>
      <w:r w:rsidRPr="00014DE4">
        <w:rPr>
          <w:rFonts w:ascii="Simplified Arabic" w:hAnsi="Simplified Arabic" w:cs="Simplified Arabic"/>
          <w:sz w:val="28"/>
          <w:szCs w:val="28"/>
        </w:rPr>
        <w:t xml:space="preserve"> Corporation in columnar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Pr="00014DE4">
        <w:rPr>
          <w:rFonts w:ascii="Simplified Arabic" w:hAnsi="Simplified Arabic" w:cs="Simplified Arabic"/>
          <w:sz w:val="28"/>
          <w:szCs w:val="28"/>
        </w:rPr>
        <w:t>form for 2013.</w:t>
      </w:r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bookmarkStart w:id="7" w:name="OLE_LINK39"/>
      <w:bookmarkStart w:id="8" w:name="OLE_LINK40"/>
      <w:r w:rsidRPr="00014DE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lang w:bidi="ar-IQ"/>
        </w:rPr>
        <w:t xml:space="preserve">EXERCISE/ </w:t>
      </w:r>
      <w:proofErr w:type="gramStart"/>
      <w:r>
        <w:rPr>
          <w:rFonts w:ascii="Simplified Arabic" w:eastAsia="Calibri" w:hAnsi="Simplified Arabic" w:cs="Simplified Arabic"/>
          <w:b/>
          <w:bCs/>
          <w:sz w:val="28"/>
          <w:szCs w:val="28"/>
          <w:lang w:bidi="ar-IQ"/>
        </w:rPr>
        <w:t>4</w:t>
      </w:r>
      <w:r w:rsidRPr="00014DE4">
        <w:rPr>
          <w:rFonts w:ascii="Simplified Arabic" w:eastAsia="Calibri" w:hAnsi="Simplified Arabic" w:cs="Simplified Arabic"/>
          <w:b/>
          <w:bCs/>
          <w:sz w:val="28"/>
          <w:szCs w:val="28"/>
          <w:lang w:bidi="ar-IQ"/>
        </w:rPr>
        <w:t xml:space="preserve"> :</w:t>
      </w:r>
      <w:proofErr w:type="gramEnd"/>
      <w:r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lang w:bidi="ar-IQ"/>
        </w:rPr>
        <w:t xml:space="preserve"> </w:t>
      </w:r>
      <w:bookmarkStart w:id="9" w:name="OLE_LINK43"/>
      <w:bookmarkStart w:id="10" w:name="OLE_LINK44"/>
      <w:bookmarkEnd w:id="7"/>
      <w:bookmarkEnd w:id="8"/>
      <w:r w:rsidRPr="00014DE4">
        <w:rPr>
          <w:rFonts w:ascii="Simplified Arabic" w:hAnsi="Simplified Arabic" w:cs="Simplified Arabic"/>
          <w:sz w:val="28"/>
          <w:szCs w:val="28"/>
        </w:rPr>
        <w:t xml:space="preserve">The comparative condensed income statements of </w:t>
      </w:r>
      <w:proofErr w:type="spellStart"/>
      <w:r w:rsidRPr="00014DE4">
        <w:rPr>
          <w:rFonts w:ascii="Simplified Arabic" w:hAnsi="Simplified Arabic" w:cs="Simplified Arabic"/>
          <w:sz w:val="28"/>
          <w:szCs w:val="28"/>
        </w:rPr>
        <w:t>Indra</w:t>
      </w:r>
      <w:proofErr w:type="spellEnd"/>
      <w:r w:rsidRPr="00014DE4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</w:rPr>
        <w:t>C</w:t>
      </w:r>
      <w:r w:rsidRPr="00014DE4">
        <w:rPr>
          <w:rFonts w:ascii="Simplified Arabic" w:hAnsi="Simplified Arabic" w:cs="Simplified Arabic"/>
          <w:sz w:val="28"/>
          <w:szCs w:val="28"/>
        </w:rPr>
        <w:t>orporation are shown below.</w:t>
      </w:r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                                         </w:t>
      </w:r>
      <w:r w:rsidRPr="00014DE4">
        <w:rPr>
          <w:rFonts w:ascii="Simplified Arabic" w:hAnsi="Simplified Arabic" w:cs="Simplified Arabic"/>
          <w:b/>
          <w:bCs/>
          <w:sz w:val="28"/>
          <w:szCs w:val="28"/>
        </w:rPr>
        <w:t>INDRA CORPORATION</w:t>
      </w:r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 xml:space="preserve">                                 </w:t>
      </w:r>
      <w:r w:rsidRPr="00014DE4">
        <w:rPr>
          <w:rFonts w:ascii="Simplified Arabic" w:hAnsi="Simplified Arabic" w:cs="Simplified Arabic"/>
          <w:sz w:val="28"/>
          <w:szCs w:val="28"/>
        </w:rPr>
        <w:t>Comparative Condensed Income Statements</w:t>
      </w:r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 xml:space="preserve">                                      </w:t>
      </w:r>
      <w:r w:rsidRPr="00014DE4">
        <w:rPr>
          <w:rFonts w:ascii="Simplified Arabic" w:hAnsi="Simplified Arabic" w:cs="Simplified Arabic"/>
          <w:sz w:val="28"/>
          <w:szCs w:val="28"/>
        </w:rPr>
        <w:t>For the Years Ended December 31</w:t>
      </w:r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                                                         </w:t>
      </w:r>
      <w:r w:rsidRPr="00014DE4">
        <w:rPr>
          <w:rFonts w:ascii="Simplified Arabic" w:hAnsi="Simplified Arabic" w:cs="Simplified Arabic"/>
          <w:b/>
          <w:bCs/>
          <w:sz w:val="28"/>
          <w:szCs w:val="28"/>
        </w:rPr>
        <w:t xml:space="preserve">2013 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                     </w:t>
      </w:r>
      <w:r w:rsidRPr="00014DE4">
        <w:rPr>
          <w:rFonts w:ascii="Simplified Arabic" w:hAnsi="Simplified Arabic" w:cs="Simplified Arabic"/>
          <w:b/>
          <w:bCs/>
          <w:sz w:val="28"/>
          <w:szCs w:val="28"/>
        </w:rPr>
        <w:t>2012</w:t>
      </w:r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014DE4">
        <w:rPr>
          <w:rFonts w:ascii="Simplified Arabic" w:hAnsi="Simplified Arabic" w:cs="Simplified Arabic"/>
          <w:sz w:val="28"/>
          <w:szCs w:val="28"/>
        </w:rPr>
        <w:t xml:space="preserve">Net sales 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                </w:t>
      </w:r>
      <w:r w:rsidRPr="00014DE4">
        <w:rPr>
          <w:rFonts w:ascii="Simplified Arabic" w:hAnsi="Simplified Arabic" w:cs="Simplified Arabic"/>
          <w:sz w:val="28"/>
          <w:szCs w:val="28"/>
        </w:rPr>
        <w:t>$600,000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</w:t>
      </w:r>
      <w:r w:rsidRPr="00014DE4">
        <w:rPr>
          <w:rFonts w:ascii="Simplified Arabic" w:hAnsi="Simplified Arabic" w:cs="Simplified Arabic"/>
          <w:sz w:val="28"/>
          <w:szCs w:val="28"/>
        </w:rPr>
        <w:t xml:space="preserve"> $500,000</w:t>
      </w:r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014DE4">
        <w:rPr>
          <w:rFonts w:ascii="Simplified Arabic" w:hAnsi="Simplified Arabic" w:cs="Simplified Arabic"/>
          <w:sz w:val="28"/>
          <w:szCs w:val="28"/>
        </w:rPr>
        <w:t xml:space="preserve">Cost of goods sold 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      </w:t>
      </w:r>
      <w:r w:rsidRPr="00014DE4">
        <w:rPr>
          <w:rFonts w:ascii="Simplified Arabic" w:hAnsi="Simplified Arabic" w:cs="Simplified Arabic"/>
          <w:sz w:val="28"/>
          <w:szCs w:val="28"/>
        </w:rPr>
        <w:t>483,000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</w:t>
      </w:r>
      <w:r w:rsidRPr="00014DE4">
        <w:rPr>
          <w:rFonts w:ascii="Simplified Arabic" w:hAnsi="Simplified Arabic" w:cs="Simplified Arabic"/>
          <w:sz w:val="28"/>
          <w:szCs w:val="28"/>
        </w:rPr>
        <w:t xml:space="preserve"> 420,000</w:t>
      </w:r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014DE4">
        <w:rPr>
          <w:rFonts w:ascii="Simplified Arabic" w:hAnsi="Simplified Arabic" w:cs="Simplified Arabic"/>
          <w:sz w:val="28"/>
          <w:szCs w:val="28"/>
        </w:rPr>
        <w:t xml:space="preserve">Gross </w:t>
      </w:r>
      <w:proofErr w:type="spellStart"/>
      <w:r w:rsidRPr="00014DE4">
        <w:rPr>
          <w:rFonts w:ascii="Simplified Arabic" w:hAnsi="Simplified Arabic" w:cs="Simplified Arabic"/>
          <w:sz w:val="28"/>
          <w:szCs w:val="28"/>
        </w:rPr>
        <w:t>profi</w:t>
      </w:r>
      <w:proofErr w:type="spellEnd"/>
      <w:r w:rsidRPr="00014DE4">
        <w:rPr>
          <w:rFonts w:ascii="Simplified Arabic" w:hAnsi="Simplified Arabic" w:cs="Simplified Arabic"/>
          <w:sz w:val="28"/>
          <w:szCs w:val="28"/>
        </w:rPr>
        <w:t xml:space="preserve"> t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              </w:t>
      </w:r>
      <w:r w:rsidRPr="00014DE4">
        <w:rPr>
          <w:rFonts w:ascii="Simplified Arabic" w:hAnsi="Simplified Arabic" w:cs="Simplified Arabic"/>
          <w:sz w:val="28"/>
          <w:szCs w:val="28"/>
        </w:rPr>
        <w:t xml:space="preserve"> 117,000 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</w:t>
      </w:r>
      <w:r w:rsidRPr="00014DE4">
        <w:rPr>
          <w:rFonts w:ascii="Simplified Arabic" w:hAnsi="Simplified Arabic" w:cs="Simplified Arabic"/>
          <w:sz w:val="28"/>
          <w:szCs w:val="28"/>
        </w:rPr>
        <w:t>80,000</w:t>
      </w:r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014DE4">
        <w:rPr>
          <w:rFonts w:ascii="Simplified Arabic" w:hAnsi="Simplified Arabic" w:cs="Simplified Arabic"/>
          <w:sz w:val="28"/>
          <w:szCs w:val="28"/>
        </w:rPr>
        <w:t>Operating expenses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      </w:t>
      </w:r>
      <w:r w:rsidRPr="00014DE4">
        <w:rPr>
          <w:rFonts w:ascii="Simplified Arabic" w:hAnsi="Simplified Arabic" w:cs="Simplified Arabic"/>
          <w:sz w:val="28"/>
          <w:szCs w:val="28"/>
        </w:rPr>
        <w:t xml:space="preserve"> 57,200 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</w:t>
      </w:r>
      <w:r w:rsidRPr="00014DE4">
        <w:rPr>
          <w:rFonts w:ascii="Simplified Arabic" w:hAnsi="Simplified Arabic" w:cs="Simplified Arabic"/>
          <w:sz w:val="28"/>
          <w:szCs w:val="28"/>
        </w:rPr>
        <w:t>44,000</w:t>
      </w:r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014DE4">
        <w:rPr>
          <w:rFonts w:ascii="Simplified Arabic" w:hAnsi="Simplified Arabic" w:cs="Simplified Arabic"/>
          <w:sz w:val="28"/>
          <w:szCs w:val="28"/>
        </w:rPr>
        <w:t>Net income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               </w:t>
      </w:r>
      <w:r w:rsidRPr="00014DE4">
        <w:rPr>
          <w:rFonts w:ascii="Simplified Arabic" w:hAnsi="Simplified Arabic" w:cs="Simplified Arabic"/>
          <w:sz w:val="28"/>
          <w:szCs w:val="28"/>
        </w:rPr>
        <w:t xml:space="preserve"> $ 59,800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</w:t>
      </w:r>
      <w:r w:rsidRPr="00014DE4">
        <w:rPr>
          <w:rFonts w:ascii="Simplified Arabic" w:hAnsi="Simplified Arabic" w:cs="Simplified Arabic"/>
          <w:sz w:val="28"/>
          <w:szCs w:val="28"/>
        </w:rPr>
        <w:t xml:space="preserve"> $ 36,000</w:t>
      </w:r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014DE4">
        <w:rPr>
          <w:rFonts w:ascii="Simplified Arabic" w:hAnsi="Simplified Arabic" w:cs="Simplified Arabic"/>
          <w:b/>
          <w:bCs/>
          <w:sz w:val="28"/>
          <w:szCs w:val="28"/>
        </w:rPr>
        <w:t>Instructions</w:t>
      </w:r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014DE4">
        <w:rPr>
          <w:rFonts w:ascii="Simplified Arabic" w:hAnsi="Simplified Arabic" w:cs="Simplified Arabic"/>
          <w:b/>
          <w:bCs/>
          <w:sz w:val="28"/>
          <w:szCs w:val="28"/>
        </w:rPr>
        <w:t xml:space="preserve">(a) </w:t>
      </w:r>
      <w:r w:rsidRPr="00014DE4">
        <w:rPr>
          <w:rFonts w:ascii="Simplified Arabic" w:hAnsi="Simplified Arabic" w:cs="Simplified Arabic"/>
          <w:sz w:val="28"/>
          <w:szCs w:val="28"/>
        </w:rPr>
        <w:t xml:space="preserve">Prepare a horizontal analysis of the income statement data for </w:t>
      </w:r>
      <w:proofErr w:type="spellStart"/>
      <w:r w:rsidRPr="00014DE4">
        <w:rPr>
          <w:rFonts w:ascii="Simplified Arabic" w:hAnsi="Simplified Arabic" w:cs="Simplified Arabic"/>
          <w:sz w:val="28"/>
          <w:szCs w:val="28"/>
        </w:rPr>
        <w:t>Indra</w:t>
      </w:r>
      <w:proofErr w:type="spellEnd"/>
      <w:r w:rsidRPr="00014DE4">
        <w:rPr>
          <w:rFonts w:ascii="Simplified Arabic" w:hAnsi="Simplified Arabic" w:cs="Simplified Arabic"/>
          <w:sz w:val="28"/>
          <w:szCs w:val="28"/>
        </w:rPr>
        <w:t xml:space="preserve"> Corporation using 2012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Pr="00014DE4">
        <w:rPr>
          <w:rFonts w:ascii="Simplified Arabic" w:hAnsi="Simplified Arabic" w:cs="Simplified Arabic"/>
          <w:sz w:val="28"/>
          <w:szCs w:val="28"/>
        </w:rPr>
        <w:t>as a base. (Show the amounts of increase or decrease.)</w:t>
      </w:r>
    </w:p>
    <w:p w:rsidR="005F7342" w:rsidRPr="00014DE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lang w:bidi="ar-IQ"/>
        </w:rPr>
      </w:pPr>
      <w:r w:rsidRPr="00014DE4">
        <w:rPr>
          <w:rFonts w:ascii="Simplified Arabic" w:hAnsi="Simplified Arabic" w:cs="Simplified Arabic"/>
          <w:b/>
          <w:bCs/>
          <w:sz w:val="28"/>
          <w:szCs w:val="28"/>
        </w:rPr>
        <w:t xml:space="preserve">(b) </w:t>
      </w:r>
      <w:r w:rsidRPr="00014DE4">
        <w:rPr>
          <w:rFonts w:ascii="Simplified Arabic" w:hAnsi="Simplified Arabic" w:cs="Simplified Arabic"/>
          <w:sz w:val="28"/>
          <w:szCs w:val="28"/>
        </w:rPr>
        <w:t xml:space="preserve">Prepare a vertical analysis of the income statement data for </w:t>
      </w:r>
      <w:proofErr w:type="spellStart"/>
      <w:r w:rsidRPr="00014DE4">
        <w:rPr>
          <w:rFonts w:ascii="Simplified Arabic" w:hAnsi="Simplified Arabic" w:cs="Simplified Arabic"/>
          <w:sz w:val="28"/>
          <w:szCs w:val="28"/>
        </w:rPr>
        <w:t>Indra</w:t>
      </w:r>
      <w:proofErr w:type="spellEnd"/>
      <w:r w:rsidRPr="00014DE4">
        <w:rPr>
          <w:rFonts w:ascii="Simplified Arabic" w:hAnsi="Simplified Arabic" w:cs="Simplified Arabic"/>
          <w:sz w:val="28"/>
          <w:szCs w:val="28"/>
        </w:rPr>
        <w:t xml:space="preserve"> Corporation in columnar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Pr="00014DE4">
        <w:rPr>
          <w:rFonts w:ascii="Simplified Arabic" w:hAnsi="Simplified Arabic" w:cs="Simplified Arabic"/>
          <w:sz w:val="28"/>
          <w:szCs w:val="28"/>
        </w:rPr>
        <w:t>form for both years.</w:t>
      </w:r>
      <w:bookmarkEnd w:id="9"/>
      <w:bookmarkEnd w:id="10"/>
    </w:p>
    <w:p w:rsidR="005F7342" w:rsidRPr="00D13B2B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lang w:bidi="ar-IQ"/>
        </w:rPr>
      </w:pPr>
    </w:p>
    <w:p w:rsidR="005F7342" w:rsidRDefault="005F7342" w:rsidP="005F7342">
      <w:pPr>
        <w:tabs>
          <w:tab w:val="left" w:pos="2708"/>
          <w:tab w:val="left" w:pos="4298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904D98"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lastRenderedPageBreak/>
        <w:t xml:space="preserve">  </w:t>
      </w:r>
      <w:proofErr w:type="gramStart"/>
      <w:r w:rsidRPr="00904D98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تحليل</w:t>
      </w:r>
      <w:proofErr w:type="gramEnd"/>
      <w:r w:rsidRPr="00904D98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النسب</w:t>
      </w:r>
      <w:r w:rsidRPr="00904D98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 </w:t>
      </w:r>
      <w:r w:rsidRPr="00904D98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04D98">
        <w:rPr>
          <w:rFonts w:ascii="Simplified Arabic" w:eastAsia="Times New Roman" w:hAnsi="Simplified Arabic" w:cs="Simplified Arabic"/>
          <w:b/>
          <w:bCs/>
          <w:sz w:val="32"/>
          <w:szCs w:val="32"/>
          <w:lang w:bidi="ar-IQ"/>
        </w:rPr>
        <w:t>Ratio analysis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ab/>
      </w:r>
    </w:p>
    <w:p w:rsidR="005F7342" w:rsidRPr="00904D98" w:rsidRDefault="005F7342" w:rsidP="005F7342">
      <w:pPr>
        <w:tabs>
          <w:tab w:val="left" w:pos="2708"/>
          <w:tab w:val="left" w:pos="4298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تعتبر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النسب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المالية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الادوات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التي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يعتمد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المح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المالي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بشكل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كبير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اتمام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التح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يل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المالي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,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ولعل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ما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ساعد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ى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انتشار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النسب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المالية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بين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المح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لل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ين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والمستخدمين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س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ولة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استخ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ر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اج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وف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,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وامكانية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الاعتماد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تقييم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الاداء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المالي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والنسب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المالية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ببساطة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هي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عبارة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عن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علاقة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كسرية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(رياضية)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بين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رقمين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ارقام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القوائم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المالية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احد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ما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البسط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والاخر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المقام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وتحمل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العلاقة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بين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ما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مدلولا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معينا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. </w:t>
      </w:r>
      <w:proofErr w:type="gramStart"/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ولا</w:t>
      </w:r>
      <w:proofErr w:type="gramEnd"/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يكفي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حساب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النسب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المالية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الفع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ية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للوحدة الاقتصادية لل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حكم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ى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كفاءت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المالية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,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حيث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ينبغي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لتحقيق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ذلك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مقارنة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ذه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النسب</w:t>
      </w:r>
    </w:p>
    <w:p w:rsidR="005F7342" w:rsidRDefault="005F7342" w:rsidP="005F7342">
      <w:pPr>
        <w:tabs>
          <w:tab w:val="left" w:pos="2708"/>
          <w:tab w:val="left" w:pos="4298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الفع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ية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بمعايير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أو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انماط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محددة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مسبقا"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,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ناك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ثلاثة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انواع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المعايير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أو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الانماط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التي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يمكن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الارتكاز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المقارنة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ومن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ثم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الحكم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ى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أداء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وحدة الاقتصادية ا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لمالي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04D9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نعرض</w:t>
      </w:r>
      <w:r w:rsidRPr="00904D9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يمكن عرضها بالشكل الآتي : </w:t>
      </w:r>
    </w:p>
    <w:p w:rsidR="005F7342" w:rsidRDefault="005F7342" w:rsidP="005F7342">
      <w:pPr>
        <w:tabs>
          <w:tab w:val="left" w:pos="2708"/>
          <w:tab w:val="left" w:pos="4298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5F7342" w:rsidRPr="00135EA5" w:rsidRDefault="005F7342" w:rsidP="005F7342">
      <w:pPr>
        <w:tabs>
          <w:tab w:val="left" w:pos="2708"/>
          <w:tab w:val="left" w:pos="4298"/>
        </w:tabs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135E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أ</w:t>
      </w:r>
      <w:r w:rsidRPr="00135EA5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- </w:t>
      </w:r>
      <w:r w:rsidRPr="00135E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المعايير</w:t>
      </w:r>
      <w:r w:rsidRPr="00135EA5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135E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المطلقة </w:t>
      </w:r>
      <w:r w:rsidRPr="00135EA5"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 xml:space="preserve">Absolute </w:t>
      </w:r>
      <w:proofErr w:type="gramStart"/>
      <w:r w:rsidRPr="00135EA5"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>standards</w:t>
      </w:r>
      <w:r w:rsidRPr="00135E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</w:t>
      </w:r>
      <w:r w:rsidRPr="00135EA5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  <w:proofErr w:type="gramEnd"/>
    </w:p>
    <w:p w:rsidR="005F7342" w:rsidRPr="00990A89" w:rsidRDefault="005F7342" w:rsidP="005F7342">
      <w:pPr>
        <w:tabs>
          <w:tab w:val="left" w:pos="2708"/>
          <w:tab w:val="left" w:pos="4298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النسب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او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المعدلات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التي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اصبح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استعمال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مجال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التح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يل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المالي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متعارف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جميع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المجالات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,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وذلك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بغض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النظر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عن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نوع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الوحدة الاقتصادية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ووقت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التح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يل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والغرض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يؤخذ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ى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المعايير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المط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قة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كأداة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حكم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ى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الاداء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المالي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للوحدة الاقتصادية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معايير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ضعيفة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لكون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تعتمد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اشتقاق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ى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متوسطات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نسب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السائدة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ى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مستوى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الاقتصاد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ككل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وبغض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النظر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عن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القطاع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او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الصناعة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5F7342" w:rsidRPr="00135EA5" w:rsidRDefault="005F7342" w:rsidP="005F7342">
      <w:pPr>
        <w:tabs>
          <w:tab w:val="left" w:pos="2708"/>
          <w:tab w:val="left" w:pos="4298"/>
        </w:tabs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135E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ب</w:t>
      </w:r>
      <w:r w:rsidRPr="00135EA5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- </w:t>
      </w:r>
      <w:r w:rsidRPr="00135E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معاير</w:t>
      </w:r>
      <w:r w:rsidRPr="00135EA5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135E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الصناعة </w:t>
      </w:r>
      <w:r w:rsidRPr="00135EA5"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>Industry Standards</w:t>
      </w:r>
      <w:r w:rsidRPr="00135E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</w:t>
      </w:r>
      <w:r w:rsidRPr="00135EA5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</w:p>
    <w:p w:rsidR="005F7342" w:rsidRPr="00990A89" w:rsidRDefault="005F7342" w:rsidP="005F7342">
      <w:pPr>
        <w:tabs>
          <w:tab w:val="left" w:pos="2708"/>
          <w:tab w:val="left" w:pos="4298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المعايير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المحسوبة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ى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اساس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المتوسطات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السائدة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ى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مستوى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الصناعة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,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ذه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المعايير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اكثر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دقة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وقدرة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ى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الحكم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ى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النسب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المالية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الفع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ية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المستخرجة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وحدات الاقتصادية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التي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تنتمي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صناعة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,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وبالتالي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فالمعايير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التي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تخص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الصناعة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تفضل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لى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المعايير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المط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قة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حالة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تواجد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حيث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تكون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اكثر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تعبيرا"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عن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ظروف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حال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الوحدة الاقتصادية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التي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تنتمي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صناعة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5F7342" w:rsidRPr="00135EA5" w:rsidRDefault="005F7342" w:rsidP="005F7342">
      <w:pPr>
        <w:tabs>
          <w:tab w:val="left" w:pos="2708"/>
          <w:tab w:val="left" w:pos="4298"/>
        </w:tabs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135E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ج</w:t>
      </w:r>
      <w:r w:rsidRPr="00135EA5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- </w:t>
      </w:r>
      <w:r w:rsidRPr="00135E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المعايير</w:t>
      </w:r>
      <w:r w:rsidRPr="00135EA5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135E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الخاصة</w:t>
      </w:r>
      <w:r w:rsidRPr="00135EA5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135E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بالشركة </w:t>
      </w:r>
      <w:r w:rsidRPr="00135EA5"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>Company Standards</w:t>
      </w:r>
      <w:r w:rsidRPr="00135EA5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</w:p>
    <w:p w:rsidR="005F7342" w:rsidRDefault="005F7342" w:rsidP="005F7342">
      <w:pPr>
        <w:tabs>
          <w:tab w:val="left" w:pos="2708"/>
          <w:tab w:val="left" w:pos="4298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متوسطات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تحسب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ى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اساس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الس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سة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التاريخية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نسب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المالية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الخاصة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لوحدة الاقتصادية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ذاتيا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>,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ومن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ثم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يط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ق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المعايير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التاريخية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,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وتستخدم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ه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ذه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المعايير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عادة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حالة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عدم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وجود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معايير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ى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مستوى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الصناعة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أو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معايير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مط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990A8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قة</w:t>
      </w:r>
      <w:r w:rsidRPr="00990A89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5F7342" w:rsidRDefault="005F7342" w:rsidP="005F7342">
      <w:pPr>
        <w:tabs>
          <w:tab w:val="left" w:pos="2708"/>
          <w:tab w:val="left" w:pos="4298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5F7342" w:rsidRPr="00904D98" w:rsidRDefault="005F7342" w:rsidP="005F7342">
      <w:pPr>
        <w:tabs>
          <w:tab w:val="left" w:pos="2708"/>
          <w:tab w:val="left" w:pos="4298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5F7342" w:rsidRDefault="005F7342" w:rsidP="005F7342">
      <w:pPr>
        <w:tabs>
          <w:tab w:val="left" w:pos="2708"/>
          <w:tab w:val="left" w:pos="6638"/>
          <w:tab w:val="left" w:pos="7763"/>
          <w:tab w:val="right" w:pos="9638"/>
        </w:tabs>
        <w:spacing w:after="0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drawing>
          <wp:inline distT="0" distB="0" distL="0" distR="0" wp14:anchorId="157BD8F3" wp14:editId="4B3E8E43">
            <wp:extent cx="5991225" cy="1438275"/>
            <wp:effectExtent l="0" t="0" r="9525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342" w:rsidRDefault="005F7342" w:rsidP="005F7342">
      <w:pPr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5F7342" w:rsidRPr="00135EA5" w:rsidRDefault="005F7342" w:rsidP="005F734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  <w:bookmarkStart w:id="11" w:name="OLE_LINK30"/>
      <w:bookmarkStart w:id="12" w:name="OLE_LINK31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lastRenderedPageBreak/>
        <w:t xml:space="preserve">1- </w:t>
      </w:r>
      <w:r w:rsidRPr="00135EA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نسب</w:t>
      </w:r>
      <w:r w:rsidRPr="00135EA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35EA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السيولة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BB1F3E">
        <w:rPr>
          <w:rFonts w:ascii="Simplified Arabic" w:hAnsi="Simplified Arabic" w:cs="Simplified Arabic"/>
          <w:sz w:val="28"/>
          <w:szCs w:val="28"/>
          <w:lang w:bidi="ar-IQ"/>
        </w:rPr>
        <w:t>Liquidity ratios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135EA5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bookmarkEnd w:id="11"/>
    <w:bookmarkEnd w:id="12"/>
    <w:p w:rsidR="005F7342" w:rsidRPr="00135EA5" w:rsidRDefault="005F7342" w:rsidP="005F734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2- </w:t>
      </w:r>
      <w:r w:rsidRPr="00135EA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نسب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النشاط </w:t>
      </w:r>
      <w:r>
        <w:rPr>
          <w:rFonts w:ascii="Simplified Arabic" w:hAnsi="Simplified Arabic" w:cs="Simplified Arabic"/>
          <w:sz w:val="28"/>
          <w:szCs w:val="28"/>
          <w:lang w:bidi="ar-IQ"/>
        </w:rPr>
        <w:t>Activity</w:t>
      </w:r>
      <w:r w:rsidRPr="00BB1F3E">
        <w:t xml:space="preserve"> </w:t>
      </w:r>
      <w:r w:rsidRPr="00BB1F3E">
        <w:rPr>
          <w:rFonts w:ascii="Simplified Arabic" w:hAnsi="Simplified Arabic" w:cs="Simplified Arabic"/>
          <w:sz w:val="28"/>
          <w:szCs w:val="28"/>
          <w:lang w:bidi="ar-IQ"/>
        </w:rPr>
        <w:t>Ratios</w:t>
      </w:r>
      <w:r>
        <w:rPr>
          <w:rFonts w:ascii="Simplified Arabic" w:hAnsi="Simplified Arabic" w:cs="Simplified Arabic"/>
          <w:sz w:val="28"/>
          <w:szCs w:val="28"/>
          <w:lang w:bidi="ar-IQ"/>
        </w:rPr>
        <w:t xml:space="preserve">  </w:t>
      </w:r>
      <w:r w:rsidRPr="00135EA5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5F7342" w:rsidRPr="00135EA5" w:rsidRDefault="005F7342" w:rsidP="005F734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3- </w:t>
      </w:r>
      <w:r w:rsidRPr="00135EA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نسب</w:t>
      </w:r>
      <w:r w:rsidRPr="00135EA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135EA5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لربحية </w:t>
      </w:r>
      <w:r w:rsidRPr="00BB1F3E">
        <w:rPr>
          <w:rFonts w:ascii="Simplified Arabic" w:hAnsi="Simplified Arabic" w:cs="Simplified Arabic"/>
          <w:sz w:val="28"/>
          <w:szCs w:val="28"/>
          <w:lang w:bidi="ar-IQ"/>
        </w:rPr>
        <w:t>Profitability Ratios</w:t>
      </w:r>
      <w:r w:rsidRPr="00135EA5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5F7342" w:rsidRDefault="005F7342" w:rsidP="005F734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4</w:t>
      </w:r>
      <w:bookmarkStart w:id="13" w:name="OLE_LINK59"/>
      <w:bookmarkStart w:id="14" w:name="OLE_LINK60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- </w:t>
      </w:r>
      <w:r w:rsidRPr="00135EA5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نسب</w:t>
      </w:r>
      <w:r w:rsidRPr="00135EA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الملاءة </w:t>
      </w:r>
      <w:r w:rsidRPr="00BB1F3E">
        <w:rPr>
          <w:rFonts w:ascii="Simplified Arabic" w:hAnsi="Simplified Arabic" w:cs="Simplified Arabic"/>
          <w:sz w:val="28"/>
          <w:szCs w:val="28"/>
          <w:lang w:bidi="ar-IQ"/>
        </w:rPr>
        <w:t>Solvency Ratios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bookmarkEnd w:id="13"/>
      <w:bookmarkEnd w:id="14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</w:p>
    <w:p w:rsidR="005F7342" w:rsidRDefault="005F7342" w:rsidP="005F734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5- نسب الرافعة المالية </w:t>
      </w:r>
      <w:r w:rsidRPr="0097441B">
        <w:rPr>
          <w:rFonts w:ascii="Simplified Arabic" w:hAnsi="Simplified Arabic" w:cs="Simplified Arabic"/>
          <w:sz w:val="28"/>
          <w:szCs w:val="28"/>
          <w:lang w:bidi="ar-IQ"/>
        </w:rPr>
        <w:t xml:space="preserve">Leverage </w:t>
      </w:r>
      <w:proofErr w:type="gramStart"/>
      <w:r w:rsidRPr="0097441B">
        <w:rPr>
          <w:rFonts w:ascii="Simplified Arabic" w:hAnsi="Simplified Arabic" w:cs="Simplified Arabic"/>
          <w:sz w:val="28"/>
          <w:szCs w:val="28"/>
          <w:lang w:bidi="ar-IQ"/>
        </w:rPr>
        <w:t>ratios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</w:t>
      </w:r>
      <w:proofErr w:type="gramEnd"/>
    </w:p>
    <w:p w:rsidR="005F7342" w:rsidRPr="0097441B" w:rsidRDefault="005F7342" w:rsidP="005F7342">
      <w:pPr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:rsidR="005F7342" w:rsidRDefault="005F7342" w:rsidP="005F7342">
      <w:pPr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97441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1-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Pr="0097441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نسب</w:t>
      </w:r>
      <w:r w:rsidRPr="0097441B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7441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السيولة</w:t>
      </w:r>
      <w:r w:rsidRPr="0097441B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7441B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Liquidity ratios</w:t>
      </w:r>
      <w:r w:rsidRPr="0097441B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97441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:</w:t>
      </w:r>
    </w:p>
    <w:p w:rsidR="005F7342" w:rsidRPr="0097441B" w:rsidRDefault="005F7342" w:rsidP="005F734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noProof/>
        </w:rPr>
        <w:drawing>
          <wp:inline distT="0" distB="0" distL="0" distR="0" wp14:anchorId="39E46BB8" wp14:editId="0B054159">
            <wp:extent cx="5886450" cy="1495425"/>
            <wp:effectExtent l="0" t="0" r="0" b="952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342" w:rsidRDefault="005F7342" w:rsidP="005F7342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drawing>
          <wp:inline distT="0" distB="0" distL="0" distR="0" wp14:anchorId="63A89C17" wp14:editId="5679175D">
            <wp:extent cx="5800725" cy="3286125"/>
            <wp:effectExtent l="0" t="0" r="9525" b="952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342" w:rsidRDefault="005F7342" w:rsidP="005F7342">
      <w:pPr>
        <w:tabs>
          <w:tab w:val="left" w:pos="7343"/>
        </w:tabs>
        <w:rPr>
          <w:rFonts w:ascii="Simplified Arabic" w:hAnsi="Simplified Arabic" w:cs="Simplified Arabic"/>
          <w:sz w:val="28"/>
          <w:szCs w:val="28"/>
          <w:rtl/>
          <w:lang w:bidi="ar-IQ"/>
        </w:rPr>
      </w:pPr>
      <w:bookmarkStart w:id="15" w:name="OLE_LINK32"/>
      <w:proofErr w:type="gramStart"/>
      <w:r w:rsidRPr="00B53EBA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أ-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نسبة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التداول </w:t>
      </w:r>
      <w:r w:rsidRPr="00B53EBA">
        <w:rPr>
          <w:rFonts w:ascii="Simplified Arabic" w:hAnsi="Simplified Arabic" w:cs="Simplified Arabic"/>
          <w:sz w:val="28"/>
          <w:szCs w:val="28"/>
          <w:lang w:bidi="ar-IQ"/>
        </w:rPr>
        <w:t>CURRENT RATIO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:</w:t>
      </w:r>
    </w:p>
    <w:bookmarkEnd w:id="15"/>
    <w:p w:rsidR="005F7342" w:rsidRDefault="005F7342" w:rsidP="005F7342">
      <w:pPr>
        <w:tabs>
          <w:tab w:val="left" w:pos="7343"/>
        </w:tabs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w:lastRenderedPageBreak/>
        <w:drawing>
          <wp:inline distT="0" distB="0" distL="0" distR="0" wp14:anchorId="7E823208" wp14:editId="63C668A5">
            <wp:extent cx="5876925" cy="3257550"/>
            <wp:effectExtent l="0" t="0" r="952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342" w:rsidRDefault="005F7342" w:rsidP="005F7342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  <m:oMathPara>
        <m:oMath>
          <m:r>
            <w:rPr>
              <w:rFonts w:ascii="Cambria Math" w:hAnsi="Cambria Math" w:cs="Cambria Math"/>
              <w:sz w:val="28"/>
              <w:szCs w:val="28"/>
              <w:lang w:bidi="ar-IQ"/>
            </w:rPr>
            <m:t>CURRENT RATIO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 w:cs="Cambria Math"/>
                  <w:sz w:val="28"/>
                  <w:szCs w:val="28"/>
                  <w:lang w:bidi="ar-IQ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bidi="ar-IQ"/>
                </w:rPr>
                <m:t>Current Assets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bidi="ar-IQ"/>
                </w:rPr>
                <m:t>Current Liabilities</m:t>
              </m:r>
              <m:ctrlPr>
                <w:rPr>
                  <w:rFonts w:ascii="Cambria Math" w:hAnsi="Cambria Math" w:cs="Times New Roman"/>
                  <w:sz w:val="28"/>
                  <w:szCs w:val="28"/>
                  <w:rtl/>
                  <w:lang w:bidi="ar-IQ"/>
                </w:rPr>
              </m:ctrlPr>
            </m:den>
          </m:f>
        </m:oMath>
      </m:oMathPara>
    </w:p>
    <w:p w:rsidR="005F7342" w:rsidRDefault="005F7342" w:rsidP="005F7342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drawing>
          <wp:inline distT="0" distB="0" distL="0" distR="0" wp14:anchorId="4DA97900" wp14:editId="7993E6E3">
            <wp:extent cx="5800725" cy="2390775"/>
            <wp:effectExtent l="0" t="0" r="9525" b="9525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342" w:rsidRDefault="005F7342" w:rsidP="005F7342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noProof/>
        </w:rPr>
        <w:lastRenderedPageBreak/>
        <w:drawing>
          <wp:inline distT="0" distB="0" distL="0" distR="0" wp14:anchorId="3A0D9644" wp14:editId="364A75A9">
            <wp:extent cx="5810250" cy="6210300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342" w:rsidRDefault="005F7342" w:rsidP="005F7342">
      <w:pPr>
        <w:tabs>
          <w:tab w:val="left" w:pos="6428"/>
        </w:tabs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noProof/>
        </w:rPr>
        <w:drawing>
          <wp:inline distT="0" distB="0" distL="0" distR="0" wp14:anchorId="6190AEC2" wp14:editId="068D2491">
            <wp:extent cx="5743575" cy="1371600"/>
            <wp:effectExtent l="0" t="0" r="9525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342" w:rsidRDefault="005F7342" w:rsidP="005F7342">
      <w:pPr>
        <w:tabs>
          <w:tab w:val="left" w:pos="6428"/>
        </w:tabs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noProof/>
        </w:rPr>
        <w:lastRenderedPageBreak/>
        <w:drawing>
          <wp:inline distT="0" distB="0" distL="0" distR="0" wp14:anchorId="6FC08B37" wp14:editId="48A9B431">
            <wp:extent cx="5562600" cy="2762250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342" w:rsidRDefault="005F7342" w:rsidP="005F7342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ب</w:t>
      </w:r>
      <w:r w:rsidRPr="00BC717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-  </w:t>
      </w:r>
      <w:r w:rsidRPr="00BC717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نسبة</w:t>
      </w:r>
      <w:proofErr w:type="gramEnd"/>
      <w:r w:rsidRPr="00BC717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BC717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التداول</w:t>
      </w:r>
      <w:r w:rsidRPr="00BC717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السريعة </w:t>
      </w:r>
      <w:bookmarkStart w:id="16" w:name="OLE_LINK33"/>
      <w:bookmarkStart w:id="17" w:name="OLE_LINK34"/>
      <w:r w:rsidRPr="00BC7178">
        <w:rPr>
          <w:rFonts w:ascii="Simplified Arabic" w:hAnsi="Simplified Arabic" w:cs="Simplified Arabic"/>
          <w:sz w:val="28"/>
          <w:szCs w:val="28"/>
          <w:lang w:bidi="ar-IQ"/>
        </w:rPr>
        <w:t>RATIO</w:t>
      </w:r>
      <w:r w:rsidRPr="00BC717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bookmarkStart w:id="18" w:name="OLE_LINK35"/>
      <w:bookmarkStart w:id="19" w:name="OLE_LINK36"/>
      <w:r w:rsidRPr="00BC7178">
        <w:rPr>
          <w:rFonts w:ascii="Simplified Arabic" w:hAnsi="Simplified Arabic" w:cs="Simplified Arabic"/>
          <w:sz w:val="28"/>
          <w:szCs w:val="28"/>
          <w:lang w:bidi="ar-IQ"/>
        </w:rPr>
        <w:t>QUICK</w:t>
      </w:r>
      <w:bookmarkEnd w:id="16"/>
      <w:bookmarkEnd w:id="17"/>
      <w:bookmarkEnd w:id="18"/>
      <w:bookmarkEnd w:id="19"/>
      <w:r w:rsidRPr="00BC7178">
        <w:rPr>
          <w:rFonts w:ascii="Simplified Arabic" w:hAnsi="Simplified Arabic" w:cs="Simplified Arabic"/>
          <w:sz w:val="28"/>
          <w:szCs w:val="28"/>
          <w:rtl/>
          <w:lang w:bidi="ar-IQ"/>
        </w:rPr>
        <w:t>:</w:t>
      </w:r>
    </w:p>
    <w:p w:rsidR="005F7342" w:rsidRPr="00BC7178" w:rsidRDefault="005F7342" w:rsidP="005F7342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drawing>
          <wp:inline distT="0" distB="0" distL="0" distR="0" wp14:anchorId="31729557" wp14:editId="13D806C5">
            <wp:extent cx="6038849" cy="3562350"/>
            <wp:effectExtent l="0" t="0" r="635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49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342" w:rsidRDefault="005F7342" w:rsidP="005F7342">
      <w:pPr>
        <w:tabs>
          <w:tab w:val="left" w:pos="6893"/>
        </w:tabs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5F7342" w:rsidRDefault="005F7342" w:rsidP="005F7342">
      <w:pPr>
        <w:tabs>
          <w:tab w:val="left" w:pos="6893"/>
        </w:tabs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نسبة السيولة السريعة = </w:t>
      </w:r>
      <m:oMath>
        <m:f>
          <m:fPr>
            <m:ctrlPr>
              <w:rPr>
                <w:rFonts w:ascii="Cambria Math" w:hAnsi="Cambria Math" w:cs="Cambria Math"/>
                <w:sz w:val="36"/>
                <w:szCs w:val="36"/>
                <w:lang w:bidi="ar-IQ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rtl/>
                <w:lang w:bidi="ar-IQ"/>
              </w:rPr>
              <m:t>المخزون-المتداولة الموجودات اجمالي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rtl/>
                <w:lang w:bidi="ar-IQ"/>
              </w:rPr>
              <m:t>المتداولة المطلوبات</m:t>
            </m:r>
            <m:ctrlPr>
              <w:rPr>
                <w:rFonts w:ascii="Cambria Math" w:hAnsi="Cambria Math" w:cs="Times New Roman"/>
                <w:sz w:val="36"/>
                <w:szCs w:val="36"/>
                <w:rtl/>
                <w:lang w:bidi="ar-IQ"/>
              </w:rPr>
            </m:ctrlPr>
          </m:den>
        </m:f>
      </m:oMath>
    </w:p>
    <w:p w:rsidR="005F7342" w:rsidRPr="00EE14DE" w:rsidRDefault="005F7342" w:rsidP="005F7342">
      <w:pPr>
        <w:tabs>
          <w:tab w:val="left" w:pos="6893"/>
        </w:tabs>
        <w:rPr>
          <w:rFonts w:ascii="Simplified Arabic" w:hAnsi="Simplified Arabic" w:cs="Simplified Arabic"/>
          <w:sz w:val="28"/>
          <w:szCs w:val="28"/>
          <w:rtl/>
          <w:lang w:bidi="ar-IQ"/>
        </w:rPr>
      </w:pPr>
      <m:oMathPara>
        <m:oMath>
          <m:r>
            <w:rPr>
              <w:rFonts w:ascii="Cambria Math" w:hAnsi="Cambria Math" w:cs="Cambria Math"/>
              <w:sz w:val="28"/>
              <w:szCs w:val="28"/>
              <w:lang w:bidi="ar-IQ"/>
            </w:rPr>
            <m:t>QUICK RATIO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 w:cs="Cambria Math"/>
                  <w:sz w:val="28"/>
                  <w:szCs w:val="28"/>
                  <w:lang w:bidi="ar-IQ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bidi="ar-IQ"/>
                </w:rPr>
                <m:t xml:space="preserve"> Total Current Assets-Inventory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bidi="ar-IQ"/>
                </w:rPr>
                <m:t>Current Liabilities</m:t>
              </m:r>
              <m:ctrlPr>
                <w:rPr>
                  <w:rFonts w:ascii="Cambria Math" w:hAnsi="Cambria Math" w:cs="Times New Roman"/>
                  <w:sz w:val="28"/>
                  <w:szCs w:val="28"/>
                  <w:rtl/>
                  <w:lang w:bidi="ar-IQ"/>
                </w:rPr>
              </m:ctrlPr>
            </m:den>
          </m:f>
        </m:oMath>
      </m:oMathPara>
    </w:p>
    <w:p w:rsidR="005F7342" w:rsidRDefault="005F7342" w:rsidP="005F7342">
      <w:pPr>
        <w:tabs>
          <w:tab w:val="left" w:pos="6893"/>
        </w:tabs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وبصيغة اخرى :</w:t>
      </w:r>
    </w:p>
    <w:p w:rsidR="005F7342" w:rsidRPr="00EE14DE" w:rsidRDefault="005F7342" w:rsidP="005F7342">
      <w:pPr>
        <w:tabs>
          <w:tab w:val="left" w:pos="6893"/>
        </w:tabs>
        <w:rPr>
          <w:rFonts w:ascii="Simplified Arabic" w:hAnsi="Simplified Arabic" w:cs="Simplified Arabic"/>
          <w:sz w:val="28"/>
          <w:szCs w:val="28"/>
          <w:rtl/>
          <w:lang w:bidi="ar-IQ"/>
        </w:rPr>
      </w:pPr>
      <m:oMathPara>
        <m:oMath>
          <m:r>
            <w:rPr>
              <w:rFonts w:ascii="Cambria Math" w:hAnsi="Cambria Math" w:cs="Cambria Math"/>
              <w:sz w:val="28"/>
              <w:szCs w:val="28"/>
              <w:lang w:bidi="ar-IQ"/>
            </w:rPr>
            <w:lastRenderedPageBreak/>
            <m:t>QUICK RATIO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 w:cs="Cambria Math"/>
                  <w:sz w:val="28"/>
                  <w:szCs w:val="28"/>
                  <w:lang w:bidi="ar-IQ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bidi="ar-IQ"/>
                </w:rPr>
                <m:t xml:space="preserve"> Cash+ Short Term Investments + Receivables (Net)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bidi="ar-IQ"/>
                </w:rPr>
                <m:t>Current Liabilities</m:t>
              </m:r>
              <m:ctrlPr>
                <w:rPr>
                  <w:rFonts w:ascii="Cambria Math" w:hAnsi="Cambria Math" w:cs="Times New Roman"/>
                  <w:sz w:val="28"/>
                  <w:szCs w:val="28"/>
                  <w:rtl/>
                  <w:lang w:bidi="ar-IQ"/>
                </w:rPr>
              </m:ctrlPr>
            </m:den>
          </m:f>
        </m:oMath>
      </m:oMathPara>
    </w:p>
    <w:p w:rsidR="005F7342" w:rsidRDefault="005F7342" w:rsidP="005F7342">
      <w:pPr>
        <w:tabs>
          <w:tab w:val="left" w:pos="6893"/>
        </w:tabs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5F7342" w:rsidRDefault="005F7342" w:rsidP="005F7342">
      <w:pPr>
        <w:tabs>
          <w:tab w:val="left" w:pos="6893"/>
        </w:tabs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drawing>
          <wp:inline distT="0" distB="0" distL="0" distR="0" wp14:anchorId="61887713" wp14:editId="4B4D06FE">
            <wp:extent cx="5734050" cy="2181225"/>
            <wp:effectExtent l="0" t="0" r="0" b="9525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ab/>
      </w:r>
    </w:p>
    <w:p w:rsidR="005F7342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cs="FrutigerLTStd-Bold"/>
          <w:b/>
          <w:bCs/>
          <w:color w:val="FFFFFF"/>
          <w:sz w:val="20"/>
          <w:szCs w:val="20"/>
        </w:rPr>
      </w:pPr>
      <w:proofErr w:type="spellStart"/>
      <w:r>
        <w:rPr>
          <w:rFonts w:ascii="FrutigerLTStd-Bold" w:cs="FrutigerLTStd-Bold"/>
          <w:b/>
          <w:bCs/>
          <w:color w:val="FFFFFF"/>
          <w:sz w:val="20"/>
          <w:szCs w:val="20"/>
        </w:rPr>
        <w:t>Qual</w:t>
      </w:r>
      <w:proofErr w:type="spellEnd"/>
    </w:p>
    <w:p w:rsidR="005F7342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FrutigerLTStd-Bold" w:cs="FrutigerLTStd-Bold"/>
          <w:b/>
          <w:bCs/>
          <w:color w:val="FFFFFF"/>
          <w:sz w:val="20"/>
          <w:szCs w:val="20"/>
        </w:rPr>
      </w:pPr>
      <w:proofErr w:type="spellStart"/>
      <w:proofErr w:type="gramStart"/>
      <w:r>
        <w:rPr>
          <w:rFonts w:ascii="FrutigerLTStd-Bold" w:cs="FrutigerLTStd-Bold"/>
          <w:b/>
          <w:bCs/>
          <w:color w:val="FFFFFF"/>
          <w:sz w:val="20"/>
          <w:szCs w:val="20"/>
        </w:rPr>
        <w:t>i</w:t>
      </w:r>
      <w:proofErr w:type="spellEnd"/>
      <w:proofErr w:type="gramEnd"/>
      <w:r w:rsidRPr="008C6EFB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bookmarkStart w:id="20" w:name="OLE_LINK53"/>
      <w:bookmarkStart w:id="21" w:name="OLE_LINK56"/>
      <w:r w:rsidRPr="00E721C6">
        <w:rPr>
          <w:rFonts w:ascii="Simplified Arabic" w:hAnsi="Simplified Arabic" w:cs="Simplified Arabic"/>
          <w:sz w:val="28"/>
          <w:szCs w:val="28"/>
          <w:lang w:bidi="ar-IQ"/>
        </w:rPr>
        <w:t>Example</w:t>
      </w:r>
      <w:r>
        <w:rPr>
          <w:rFonts w:ascii="Simplified Arabic" w:hAnsi="Simplified Arabic" w:cs="Simplified Arabic"/>
          <w:sz w:val="28"/>
          <w:szCs w:val="28"/>
          <w:lang w:bidi="ar-IQ"/>
        </w:rPr>
        <w:t xml:space="preserve"> :</w:t>
      </w:r>
      <w:bookmarkEnd w:id="20"/>
      <w:bookmarkEnd w:id="21"/>
      <w:r>
        <w:rPr>
          <w:rFonts w:ascii="FrutigerLTStd-Bold" w:cs="FrutigerLTStd-Bold"/>
          <w:b/>
          <w:bCs/>
          <w:color w:val="FFFFFF"/>
          <w:sz w:val="20"/>
          <w:szCs w:val="20"/>
        </w:rPr>
        <w:t>ty Department Store Inc.</w:t>
      </w:r>
    </w:p>
    <w:p w:rsidR="005F7342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FrutigerLTStd-Roman" w:cs="FrutigerLTStd-Roman"/>
          <w:color w:val="FFFFFF"/>
          <w:sz w:val="18"/>
          <w:szCs w:val="18"/>
        </w:rPr>
      </w:pPr>
      <w:r>
        <w:rPr>
          <w:rFonts w:ascii="FrutigerLTStd-Roman" w:cs="FrutigerLTStd-Roman"/>
          <w:color w:val="FFFFFF"/>
          <w:sz w:val="18"/>
          <w:szCs w:val="18"/>
        </w:rPr>
        <w:t>Balance Sheet (partial)</w:t>
      </w:r>
    </w:p>
    <w:p w:rsidR="005F7342" w:rsidRPr="00EE14DE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TimesTenLTStd-Bold" w:cs="TimesTenLTStd-Bold"/>
          <w:b/>
          <w:bCs/>
          <w:color w:val="000000"/>
          <w:sz w:val="28"/>
          <w:szCs w:val="28"/>
        </w:rPr>
      </w:pPr>
      <w:r>
        <w:rPr>
          <w:rFonts w:cs="TimesTenLTStd-Bold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</w:t>
      </w:r>
      <w:r w:rsidRPr="00EE14DE">
        <w:rPr>
          <w:rFonts w:ascii="TimesTenLTStd-Bold" w:cs="TimesTenLTStd-Bold"/>
          <w:b/>
          <w:bCs/>
          <w:color w:val="000000"/>
          <w:sz w:val="28"/>
          <w:szCs w:val="28"/>
        </w:rPr>
        <w:t xml:space="preserve">2009 </w:t>
      </w:r>
      <w:r>
        <w:rPr>
          <w:rFonts w:ascii="TimesTenLTStd-Bold" w:cs="TimesTenLTStd-Bold"/>
          <w:b/>
          <w:bCs/>
          <w:color w:val="000000"/>
          <w:sz w:val="28"/>
          <w:szCs w:val="28"/>
        </w:rPr>
        <w:t xml:space="preserve">                </w:t>
      </w:r>
      <w:r w:rsidRPr="00EE14DE">
        <w:rPr>
          <w:rFonts w:ascii="TimesTenLTStd-Bold" w:cs="TimesTenLTStd-Bold"/>
          <w:b/>
          <w:bCs/>
          <w:color w:val="000000"/>
          <w:sz w:val="28"/>
          <w:szCs w:val="28"/>
        </w:rPr>
        <w:t>2008</w:t>
      </w:r>
    </w:p>
    <w:p w:rsidR="005F7342" w:rsidRPr="00EE14DE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TimesTenLTStd-Roman" w:cs="TimesTenLTStd-Roman"/>
          <w:color w:val="000000"/>
          <w:sz w:val="28"/>
          <w:szCs w:val="28"/>
        </w:rPr>
      </w:pPr>
      <w:r w:rsidRPr="00EE14DE">
        <w:rPr>
          <w:rFonts w:ascii="TimesTenLTStd-Roman" w:cs="TimesTenLTStd-Roman"/>
          <w:color w:val="000000"/>
          <w:sz w:val="28"/>
          <w:szCs w:val="28"/>
        </w:rPr>
        <w:t>Current assets</w:t>
      </w:r>
    </w:p>
    <w:p w:rsidR="005F7342" w:rsidRPr="00EE14DE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TimesTenLTStd-Bold" w:cs="TimesTenLTStd-Bold"/>
          <w:b/>
          <w:bCs/>
          <w:color w:val="FC1916"/>
          <w:sz w:val="28"/>
          <w:szCs w:val="28"/>
        </w:rPr>
      </w:pPr>
      <w:r w:rsidRPr="00EE14DE">
        <w:rPr>
          <w:rFonts w:ascii="TimesTenLTStd-Bold" w:cs="TimesTenLTStd-Bold"/>
          <w:b/>
          <w:bCs/>
          <w:color w:val="FC1916"/>
          <w:sz w:val="28"/>
          <w:szCs w:val="28"/>
        </w:rPr>
        <w:t>Cash</w:t>
      </w:r>
      <w:r>
        <w:rPr>
          <w:rFonts w:ascii="TimesTenLTStd-Bold" w:cs="TimesTenLTStd-Bold"/>
          <w:b/>
          <w:bCs/>
          <w:color w:val="FC1916"/>
          <w:sz w:val="28"/>
          <w:szCs w:val="28"/>
        </w:rPr>
        <w:t xml:space="preserve">                                                </w:t>
      </w:r>
      <w:r w:rsidRPr="00EE14DE">
        <w:rPr>
          <w:rFonts w:ascii="TimesTenLTStd-Bold" w:cs="TimesTenLTStd-Bold"/>
          <w:b/>
          <w:bCs/>
          <w:color w:val="FC1916"/>
          <w:sz w:val="28"/>
          <w:szCs w:val="28"/>
        </w:rPr>
        <w:t xml:space="preserve"> $ 100,000</w:t>
      </w:r>
      <w:r>
        <w:rPr>
          <w:rFonts w:ascii="TimesTenLTStd-Bold" w:cs="TimesTenLTStd-Bold"/>
          <w:b/>
          <w:bCs/>
          <w:color w:val="FC1916"/>
          <w:sz w:val="28"/>
          <w:szCs w:val="28"/>
        </w:rPr>
        <w:t xml:space="preserve">       </w:t>
      </w:r>
      <w:r w:rsidRPr="00EE14DE">
        <w:rPr>
          <w:rFonts w:ascii="TimesTenLTStd-Bold" w:cs="TimesTenLTStd-Bold"/>
          <w:b/>
          <w:bCs/>
          <w:color w:val="FC1916"/>
          <w:sz w:val="28"/>
          <w:szCs w:val="28"/>
        </w:rPr>
        <w:t xml:space="preserve"> $155,000</w:t>
      </w:r>
    </w:p>
    <w:p w:rsidR="005F7342" w:rsidRPr="00EE14DE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TimesTenLTStd-Bold" w:cs="TimesTenLTStd-Bold"/>
          <w:b/>
          <w:bCs/>
          <w:color w:val="FC1916"/>
          <w:sz w:val="28"/>
          <w:szCs w:val="28"/>
        </w:rPr>
      </w:pPr>
      <w:r w:rsidRPr="00EE14DE">
        <w:rPr>
          <w:rFonts w:ascii="TimesTenLTStd-Bold" w:cs="TimesTenLTStd-Bold"/>
          <w:b/>
          <w:bCs/>
          <w:color w:val="FC1916"/>
          <w:sz w:val="28"/>
          <w:szCs w:val="28"/>
        </w:rPr>
        <w:t>Short-term investments</w:t>
      </w:r>
      <w:r>
        <w:rPr>
          <w:rFonts w:ascii="TimesTenLTStd-Bold" w:cs="TimesTenLTStd-Bold"/>
          <w:b/>
          <w:bCs/>
          <w:color w:val="FC1916"/>
          <w:sz w:val="28"/>
          <w:szCs w:val="28"/>
        </w:rPr>
        <w:t xml:space="preserve">                      </w:t>
      </w:r>
      <w:r w:rsidRPr="00EE14DE">
        <w:rPr>
          <w:rFonts w:ascii="TimesTenLTStd-Bold" w:cs="TimesTenLTStd-Bold"/>
          <w:b/>
          <w:bCs/>
          <w:color w:val="FC1916"/>
          <w:sz w:val="28"/>
          <w:szCs w:val="28"/>
        </w:rPr>
        <w:t xml:space="preserve"> 20,000</w:t>
      </w:r>
      <w:r>
        <w:rPr>
          <w:rFonts w:ascii="TimesTenLTStd-Bold" w:cs="TimesTenLTStd-Bold"/>
          <w:b/>
          <w:bCs/>
          <w:color w:val="FC1916"/>
          <w:sz w:val="28"/>
          <w:szCs w:val="28"/>
        </w:rPr>
        <w:t xml:space="preserve">           </w:t>
      </w:r>
      <w:r w:rsidRPr="00EE14DE">
        <w:rPr>
          <w:rFonts w:ascii="TimesTenLTStd-Bold" w:cs="TimesTenLTStd-Bold"/>
          <w:b/>
          <w:bCs/>
          <w:color w:val="FC1916"/>
          <w:sz w:val="28"/>
          <w:szCs w:val="28"/>
        </w:rPr>
        <w:t xml:space="preserve"> 70,000</w:t>
      </w:r>
    </w:p>
    <w:p w:rsidR="005F7342" w:rsidRPr="00EE14DE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TimesTenLTStd-Bold" w:cs="TimesTenLTStd-Bold"/>
          <w:b/>
          <w:bCs/>
          <w:color w:val="FC1916"/>
          <w:sz w:val="28"/>
          <w:szCs w:val="28"/>
        </w:rPr>
      </w:pPr>
      <w:r w:rsidRPr="00EE14DE">
        <w:rPr>
          <w:rFonts w:ascii="TimesTenLTStd-Bold" w:cs="TimesTenLTStd-Bold"/>
          <w:b/>
          <w:bCs/>
          <w:color w:val="FC1916"/>
          <w:sz w:val="28"/>
          <w:szCs w:val="28"/>
        </w:rPr>
        <w:t xml:space="preserve">Receivables (net*) </w:t>
      </w:r>
      <w:r>
        <w:rPr>
          <w:rFonts w:ascii="TimesTenLTStd-Bold" w:cs="TimesTenLTStd-Bold"/>
          <w:b/>
          <w:bCs/>
          <w:color w:val="FC1916"/>
          <w:sz w:val="28"/>
          <w:szCs w:val="28"/>
        </w:rPr>
        <w:t xml:space="preserve">                             </w:t>
      </w:r>
      <w:r w:rsidRPr="00EE14DE">
        <w:rPr>
          <w:rFonts w:ascii="TimesTenLTStd-Bold" w:cs="TimesTenLTStd-Bold"/>
          <w:b/>
          <w:bCs/>
          <w:color w:val="FC1916"/>
          <w:sz w:val="28"/>
          <w:szCs w:val="28"/>
        </w:rPr>
        <w:t xml:space="preserve">230,000 </w:t>
      </w:r>
      <w:r>
        <w:rPr>
          <w:rFonts w:ascii="TimesTenLTStd-Bold" w:cs="TimesTenLTStd-Bold"/>
          <w:b/>
          <w:bCs/>
          <w:color w:val="FC1916"/>
          <w:sz w:val="28"/>
          <w:szCs w:val="28"/>
        </w:rPr>
        <w:t xml:space="preserve">         </w:t>
      </w:r>
      <w:r w:rsidRPr="00EE14DE">
        <w:rPr>
          <w:rFonts w:ascii="TimesTenLTStd-Bold" w:cs="TimesTenLTStd-Bold"/>
          <w:b/>
          <w:bCs/>
          <w:color w:val="FC1916"/>
          <w:sz w:val="28"/>
          <w:szCs w:val="28"/>
        </w:rPr>
        <w:t>180,000</w:t>
      </w:r>
    </w:p>
    <w:p w:rsidR="005F7342" w:rsidRPr="00EE14DE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TimesTenLTStd-Roman" w:cs="TimesTenLTStd-Roman"/>
          <w:color w:val="000000"/>
          <w:sz w:val="28"/>
          <w:szCs w:val="28"/>
        </w:rPr>
      </w:pPr>
      <w:r w:rsidRPr="00EE14DE">
        <w:rPr>
          <w:rFonts w:ascii="TimesTenLTStd-Roman" w:cs="TimesTenLTStd-Roman"/>
          <w:color w:val="000000"/>
          <w:sz w:val="28"/>
          <w:szCs w:val="28"/>
        </w:rPr>
        <w:t>Inventory</w:t>
      </w:r>
      <w:r>
        <w:rPr>
          <w:rFonts w:ascii="TimesTenLTStd-Roman" w:cs="TimesTenLTStd-Roman"/>
          <w:color w:val="000000"/>
          <w:sz w:val="28"/>
          <w:szCs w:val="28"/>
        </w:rPr>
        <w:t xml:space="preserve">                                              </w:t>
      </w:r>
      <w:r w:rsidRPr="00EE14DE">
        <w:rPr>
          <w:rFonts w:ascii="TimesTenLTStd-Roman" w:cs="TimesTenLTStd-Roman"/>
          <w:color w:val="000000"/>
          <w:sz w:val="28"/>
          <w:szCs w:val="28"/>
        </w:rPr>
        <w:t xml:space="preserve"> 620,000</w:t>
      </w:r>
      <w:r>
        <w:rPr>
          <w:rFonts w:ascii="TimesTenLTStd-Roman" w:cs="TimesTenLTStd-Roman"/>
          <w:color w:val="000000"/>
          <w:sz w:val="28"/>
          <w:szCs w:val="28"/>
        </w:rPr>
        <w:t xml:space="preserve">        </w:t>
      </w:r>
      <w:r w:rsidRPr="00EE14DE">
        <w:rPr>
          <w:rFonts w:ascii="TimesTenLTStd-Roman" w:cs="TimesTenLTStd-Roman"/>
          <w:color w:val="000000"/>
          <w:sz w:val="28"/>
          <w:szCs w:val="28"/>
        </w:rPr>
        <w:t xml:space="preserve"> 500,000</w:t>
      </w:r>
    </w:p>
    <w:p w:rsidR="005F7342" w:rsidRPr="00EE14DE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TimesTenLTStd-Roman" w:cs="TimesTenLTStd-Roman"/>
          <w:color w:val="000000"/>
          <w:sz w:val="28"/>
          <w:szCs w:val="28"/>
        </w:rPr>
      </w:pPr>
      <w:r w:rsidRPr="00EE14DE">
        <w:rPr>
          <w:rFonts w:ascii="TimesTenLTStd-Roman" w:cs="TimesTenLTStd-Roman"/>
          <w:color w:val="000000"/>
          <w:sz w:val="28"/>
          <w:szCs w:val="28"/>
        </w:rPr>
        <w:t>Prepaid expenses</w:t>
      </w:r>
      <w:r>
        <w:rPr>
          <w:rFonts w:ascii="TimesTenLTStd-Roman" w:cs="TimesTenLTStd-Roman"/>
          <w:color w:val="000000"/>
          <w:sz w:val="28"/>
          <w:szCs w:val="28"/>
        </w:rPr>
        <w:t xml:space="preserve">                                  </w:t>
      </w:r>
      <w:r w:rsidRPr="00EE14DE">
        <w:rPr>
          <w:rFonts w:ascii="TimesTenLTStd-Roman" w:cs="TimesTenLTStd-Roman"/>
          <w:color w:val="000000"/>
          <w:sz w:val="28"/>
          <w:szCs w:val="28"/>
        </w:rPr>
        <w:t xml:space="preserve"> 50,000</w:t>
      </w:r>
      <w:r>
        <w:rPr>
          <w:rFonts w:ascii="TimesTenLTStd-Roman" w:cs="TimesTenLTStd-Roman"/>
          <w:color w:val="000000"/>
          <w:sz w:val="28"/>
          <w:szCs w:val="28"/>
        </w:rPr>
        <w:t xml:space="preserve">          </w:t>
      </w:r>
      <w:r w:rsidRPr="00EE14DE">
        <w:rPr>
          <w:rFonts w:ascii="TimesTenLTStd-Roman" w:cs="TimesTenLTStd-Roman"/>
          <w:color w:val="000000"/>
          <w:sz w:val="28"/>
          <w:szCs w:val="28"/>
        </w:rPr>
        <w:t xml:space="preserve"> 40,000</w:t>
      </w:r>
    </w:p>
    <w:p w:rsidR="005F7342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TimesTenLTStd-Roman" w:cs="TimesTenLTStd-Roman"/>
          <w:color w:val="000000"/>
          <w:sz w:val="28"/>
          <w:szCs w:val="28"/>
        </w:rPr>
      </w:pPr>
      <w:r w:rsidRPr="00EE14DE">
        <w:rPr>
          <w:rFonts w:ascii="TimesTenLTStd-Roman" w:cs="TimesTenLTStd-Roman"/>
          <w:color w:val="000000"/>
          <w:sz w:val="28"/>
          <w:szCs w:val="28"/>
        </w:rPr>
        <w:t xml:space="preserve">Total current assets </w:t>
      </w:r>
      <w:r>
        <w:rPr>
          <w:rFonts w:ascii="TimesTenLTStd-Roman" w:cs="TimesTenLTStd-Roman"/>
          <w:color w:val="000000"/>
          <w:sz w:val="28"/>
          <w:szCs w:val="28"/>
        </w:rPr>
        <w:t xml:space="preserve">                        </w:t>
      </w:r>
      <w:r w:rsidRPr="00EE14DE">
        <w:rPr>
          <w:rFonts w:ascii="TimesTenLTStd-Roman" w:cs="TimesTenLTStd-Roman"/>
          <w:color w:val="000000"/>
          <w:sz w:val="28"/>
          <w:szCs w:val="28"/>
        </w:rPr>
        <w:t>$1,020,000</w:t>
      </w:r>
      <w:r>
        <w:rPr>
          <w:rFonts w:ascii="TimesTenLTStd-Roman" w:cs="TimesTenLTStd-Roman"/>
          <w:color w:val="000000"/>
          <w:sz w:val="28"/>
          <w:szCs w:val="28"/>
        </w:rPr>
        <w:t xml:space="preserve">       </w:t>
      </w:r>
      <w:r w:rsidRPr="00EE14DE">
        <w:rPr>
          <w:rFonts w:ascii="TimesTenLTStd-Roman" w:cs="TimesTenLTStd-Roman"/>
          <w:color w:val="000000"/>
          <w:sz w:val="28"/>
          <w:szCs w:val="28"/>
        </w:rPr>
        <w:t xml:space="preserve"> $945,000</w:t>
      </w:r>
    </w:p>
    <w:p w:rsidR="005F7342" w:rsidRPr="00EE14DE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TimesTenLTStd-Roman" w:cs="TimesTenLTStd-Roman"/>
          <w:color w:val="000000"/>
          <w:sz w:val="28"/>
          <w:szCs w:val="28"/>
        </w:rPr>
      </w:pPr>
      <w:r w:rsidRPr="00D32C18">
        <w:rPr>
          <w:rFonts w:ascii="TimesTenLTStd-Roman" w:cs="TimesTenLTStd-Roman"/>
          <w:color w:val="000000"/>
          <w:sz w:val="28"/>
          <w:szCs w:val="28"/>
        </w:rPr>
        <w:t xml:space="preserve">Current liabilities               </w:t>
      </w:r>
      <w:r>
        <w:rPr>
          <w:rFonts w:ascii="TimesTenLTStd-Roman" w:cs="TimesTenLTStd-Roman"/>
          <w:color w:val="000000"/>
          <w:sz w:val="28"/>
          <w:szCs w:val="28"/>
        </w:rPr>
        <w:t xml:space="preserve">                </w:t>
      </w:r>
      <w:r w:rsidRPr="00D32C18">
        <w:rPr>
          <w:rFonts w:ascii="TimesTenLTStd-Roman" w:cs="TimesTenLTStd-Roman"/>
          <w:color w:val="000000"/>
          <w:sz w:val="28"/>
          <w:szCs w:val="28"/>
        </w:rPr>
        <w:t xml:space="preserve"> $ 344,500       $ 303,000         </w:t>
      </w:r>
    </w:p>
    <w:p w:rsidR="005F7342" w:rsidRDefault="005F7342" w:rsidP="005F7342">
      <w:pPr>
        <w:tabs>
          <w:tab w:val="left" w:pos="1133"/>
          <w:tab w:val="right" w:pos="9638"/>
        </w:tabs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/>
          <w:sz w:val="28"/>
          <w:szCs w:val="28"/>
          <w:rtl/>
          <w:lang w:bidi="ar-IQ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ab/>
      </w:r>
      <w:proofErr w:type="gramStart"/>
      <w:r>
        <w:rPr>
          <w:rFonts w:ascii="Simplified Arabic" w:hAnsi="Simplified Arabic" w:cs="Simplified Arabic"/>
          <w:sz w:val="28"/>
          <w:szCs w:val="28"/>
          <w:lang w:bidi="ar-IQ"/>
        </w:rPr>
        <w:t>Solution :</w:t>
      </w:r>
      <w:proofErr w:type="gramEnd"/>
    </w:p>
    <w:p w:rsidR="005F7342" w:rsidRDefault="005F7342" w:rsidP="005F7342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  <m:oMathPara>
        <m:oMath>
          <m:r>
            <w:rPr>
              <w:rFonts w:ascii="Cambria Math" w:hAnsi="Cambria Math" w:cs="Cambria Math"/>
              <w:sz w:val="28"/>
              <w:szCs w:val="28"/>
              <w:lang w:bidi="ar-IQ"/>
            </w:rPr>
            <m:t>CURRENT RATIO</m:t>
          </m:r>
          <w:bookmarkStart w:id="22" w:name="OLE_LINK37"/>
          <w:bookmarkStart w:id="23" w:name="OLE_LINK38"/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 w:cs="Cambria Math"/>
                  <w:sz w:val="28"/>
                  <w:szCs w:val="28"/>
                  <w:lang w:bidi="ar-IQ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bidi="ar-IQ"/>
                </w:rPr>
                <m:t>Current Assets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bidi="ar-IQ"/>
                </w:rPr>
                <m:t>Current Liabilities</m:t>
              </m:r>
              <m:ctrlPr>
                <w:rPr>
                  <w:rFonts w:ascii="Cambria Math" w:hAnsi="Cambria Math" w:cs="Times New Roman"/>
                  <w:sz w:val="28"/>
                  <w:szCs w:val="28"/>
                  <w:rtl/>
                  <w:lang w:bidi="ar-IQ"/>
                </w:rPr>
              </m:ctrlPr>
            </m:den>
          </m:f>
        </m:oMath>
      </m:oMathPara>
      <w:bookmarkEnd w:id="22"/>
      <w:bookmarkEnd w:id="23"/>
    </w:p>
    <w:p w:rsidR="005F7342" w:rsidRPr="001A241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1A2414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                  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   </w:t>
      </w:r>
      <w:r w:rsidRPr="001A2414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  2009                               2008</w:t>
      </w:r>
    </w:p>
    <w:p w:rsidR="005F7342" w:rsidRPr="00D145D7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FrutigerLTStd-Bold" w:cs="FrutigerLTStd-Bold"/>
          <w:b/>
          <w:bCs/>
          <w:color w:val="000000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Cambria Math"/>
                  <w:sz w:val="28"/>
                  <w:szCs w:val="28"/>
                  <w:lang w:bidi="ar-IQ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bidi="ar-IQ"/>
                </w:rPr>
                <m:t>1020000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bidi="ar-IQ"/>
                </w:rPr>
                <m:t>344,500</m:t>
              </m:r>
              <m:ctrlPr>
                <w:rPr>
                  <w:rFonts w:ascii="Cambria Math" w:hAnsi="Cambria Math" w:cs="Times New Roman"/>
                  <w:sz w:val="28"/>
                  <w:szCs w:val="28"/>
                  <w:rtl/>
                  <w:lang w:bidi="ar-IQ"/>
                </w:rPr>
              </m:ctrlPr>
            </m:den>
          </m:f>
          <m:r>
            <m:rPr>
              <m:sty m:val="bi"/>
            </m:rPr>
            <w:rPr>
              <w:rFonts w:ascii="Cambria Math" w:hAnsi="Cambria Math" w:cs="FrutigerLTStd-Bold"/>
              <w:color w:val="000000"/>
              <w:sz w:val="28"/>
              <w:szCs w:val="28"/>
            </w:rPr>
            <m:t>= 2.96:1</m:t>
          </m:r>
          <m:r>
            <w:rPr>
              <w:rFonts w:ascii="Cambria Math" w:hAnsi="Cambria Math" w:cs="Cambria Math"/>
              <w:sz w:val="28"/>
              <w:szCs w:val="28"/>
              <w:lang w:bidi="ar-IQ"/>
            </w:rPr>
            <m:t xml:space="preserve">             </m:t>
          </m:r>
          <m:f>
            <m:fPr>
              <m:ctrlPr>
                <w:rPr>
                  <w:rFonts w:ascii="Cambria Math" w:hAnsi="Cambria Math" w:cs="Cambria Math"/>
                  <w:sz w:val="28"/>
                  <w:szCs w:val="28"/>
                  <w:lang w:bidi="ar-IQ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bidi="ar-IQ"/>
                </w:rPr>
                <m:t>945000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bidi="ar-IQ"/>
                </w:rPr>
                <m:t>303000</m:t>
              </m:r>
              <m:ctrlPr>
                <w:rPr>
                  <w:rFonts w:ascii="Cambria Math" w:hAnsi="Cambria Math" w:cs="Times New Roman"/>
                  <w:sz w:val="28"/>
                  <w:szCs w:val="28"/>
                  <w:rtl/>
                  <w:lang w:bidi="ar-IQ"/>
                </w:rPr>
              </m:ctrlPr>
            </m:den>
          </m:f>
          <m:r>
            <m:rPr>
              <m:sty m:val="bi"/>
            </m:rPr>
            <w:rPr>
              <w:rFonts w:ascii="Cambria Math" w:hAnsi="Cambria Math" w:cs="FrutigerLTStd-Bold"/>
              <w:color w:val="000000"/>
              <w:sz w:val="28"/>
              <w:szCs w:val="28"/>
            </w:rPr>
            <m:t>= 3.12:1</m:t>
          </m:r>
        </m:oMath>
      </m:oMathPara>
    </w:p>
    <w:p w:rsidR="005F7342" w:rsidRDefault="005F7342" w:rsidP="005F7342">
      <w:pPr>
        <w:tabs>
          <w:tab w:val="center" w:pos="4819"/>
        </w:tabs>
        <w:autoSpaceDE w:val="0"/>
        <w:autoSpaceDN w:val="0"/>
        <w:bidi w:val="0"/>
        <w:adjustRightInd w:val="0"/>
        <w:spacing w:after="0" w:line="240" w:lineRule="auto"/>
        <w:rPr>
          <w:rFonts w:ascii="TimesTenLTStd-Roman" w:cs="TimesTenLTStd-Roman"/>
          <w:sz w:val="28"/>
          <w:szCs w:val="28"/>
        </w:rPr>
      </w:pPr>
      <w:r>
        <w:rPr>
          <w:rFonts w:ascii="TimesTenLTStd-Roman" w:cs="TimesTenLTStd-Roman"/>
          <w:sz w:val="28"/>
          <w:szCs w:val="28"/>
        </w:rPr>
        <w:t xml:space="preserve">              </w:t>
      </w:r>
    </w:p>
    <w:p w:rsidR="005F7342" w:rsidRPr="00D145D7" w:rsidRDefault="005F7342" w:rsidP="005F7342">
      <w:pPr>
        <w:tabs>
          <w:tab w:val="center" w:pos="4819"/>
        </w:tabs>
        <w:autoSpaceDE w:val="0"/>
        <w:autoSpaceDN w:val="0"/>
        <w:bidi w:val="0"/>
        <w:adjustRightInd w:val="0"/>
        <w:spacing w:after="0" w:line="240" w:lineRule="auto"/>
        <w:rPr>
          <w:rFonts w:ascii="TimesTenLTStd-Bold" w:cs="TimesTenLTStd-Bold"/>
          <w:b/>
          <w:bCs/>
          <w:sz w:val="28"/>
          <w:szCs w:val="28"/>
        </w:rPr>
      </w:pPr>
      <w:r>
        <w:rPr>
          <w:rFonts w:ascii="TimesTenLTStd-Roman" w:cs="TimesTenLTStd-Roman"/>
          <w:sz w:val="28"/>
          <w:szCs w:val="28"/>
        </w:rPr>
        <w:t xml:space="preserve">                       </w:t>
      </w:r>
      <w:r w:rsidRPr="00D145D7">
        <w:rPr>
          <w:rFonts w:ascii="TimesTenLTStd-Roman" w:cs="TimesTenLTStd-Roman"/>
          <w:sz w:val="28"/>
          <w:szCs w:val="28"/>
        </w:rPr>
        <w:t>Industry average</w:t>
      </w:r>
      <w:r>
        <w:rPr>
          <w:rFonts w:ascii="TimesTenLTStd-Roman" w:cs="TimesTenLTStd-Roman"/>
          <w:sz w:val="28"/>
          <w:szCs w:val="28"/>
        </w:rPr>
        <w:t xml:space="preserve">  </w:t>
      </w:r>
      <w:r>
        <w:rPr>
          <w:rFonts w:ascii="TimesTenLTStd-Bold" w:cs="TimesTenLTStd-Bold"/>
          <w:b/>
          <w:bCs/>
          <w:sz w:val="28"/>
          <w:szCs w:val="28"/>
        </w:rPr>
        <w:t xml:space="preserve">                     </w:t>
      </w:r>
      <w:r w:rsidRPr="00D145D7">
        <w:rPr>
          <w:rFonts w:ascii="TimesTenLTStd-Roman" w:cs="TimesTenLTStd-Roman"/>
          <w:sz w:val="28"/>
          <w:szCs w:val="28"/>
        </w:rPr>
        <w:t>J.C. Penney Company</w:t>
      </w:r>
      <w:r>
        <w:rPr>
          <w:rFonts w:ascii="TimesTenLTStd-Bold" w:cs="TimesTenLTStd-Bold"/>
          <w:b/>
          <w:bCs/>
          <w:sz w:val="28"/>
          <w:szCs w:val="28"/>
        </w:rPr>
        <w:t xml:space="preserve">  </w:t>
      </w:r>
    </w:p>
    <w:p w:rsidR="005F7342" w:rsidRPr="00D145D7" w:rsidRDefault="005F7342" w:rsidP="005F7342">
      <w:pPr>
        <w:tabs>
          <w:tab w:val="left" w:pos="5295"/>
        </w:tabs>
        <w:autoSpaceDE w:val="0"/>
        <w:autoSpaceDN w:val="0"/>
        <w:bidi w:val="0"/>
        <w:adjustRightInd w:val="0"/>
        <w:spacing w:after="0" w:line="240" w:lineRule="auto"/>
        <w:rPr>
          <w:rFonts w:ascii="TimesTenLTStd-Roman" w:cs="TimesTenLTStd-Roman"/>
          <w:sz w:val="28"/>
          <w:szCs w:val="28"/>
        </w:rPr>
      </w:pPr>
      <w:r>
        <w:rPr>
          <w:rFonts w:ascii="TimesTenLTStd-Roman" w:cs="TimesTenLTStd-Roman"/>
          <w:sz w:val="28"/>
          <w:szCs w:val="28"/>
        </w:rPr>
        <w:t xml:space="preserve">                                                              </w:t>
      </w:r>
      <w:r>
        <w:rPr>
          <w:rFonts w:ascii="TimesTenLTStd-Roman" w:cs="TimesTenLTStd-Roman"/>
          <w:sz w:val="28"/>
          <w:szCs w:val="28"/>
        </w:rPr>
        <w:tab/>
      </w:r>
    </w:p>
    <w:p w:rsidR="005F7342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FrutigerLTStd-Bold" w:cs="FrutigerLTStd-Bold"/>
          <w:b/>
          <w:bCs/>
          <w:color w:val="000000"/>
          <w:sz w:val="28"/>
          <w:szCs w:val="28"/>
        </w:rPr>
      </w:pPr>
      <w:r>
        <w:rPr>
          <w:rFonts w:ascii="TimesTenLTStd-Bold" w:cs="TimesTenLTStd-Bold"/>
          <w:b/>
          <w:bCs/>
          <w:sz w:val="28"/>
          <w:szCs w:val="28"/>
        </w:rPr>
        <w:t xml:space="preserve">                          </w:t>
      </w:r>
      <w:r w:rsidRPr="00D145D7">
        <w:rPr>
          <w:rFonts w:ascii="TimesTenLTStd-Bold" w:cs="TimesTenLTStd-Bold"/>
          <w:b/>
          <w:bCs/>
          <w:sz w:val="28"/>
          <w:szCs w:val="28"/>
        </w:rPr>
        <w:t>1.70:1</w:t>
      </w:r>
      <w:r>
        <w:rPr>
          <w:rFonts w:ascii="TimesTenLTStd-Bold" w:cs="TimesTenLTStd-Bold"/>
          <w:b/>
          <w:bCs/>
          <w:sz w:val="28"/>
          <w:szCs w:val="28"/>
        </w:rPr>
        <w:t xml:space="preserve">                                                  </w:t>
      </w:r>
      <w:r w:rsidRPr="00D145D7">
        <w:rPr>
          <w:rFonts w:ascii="TimesTenLTStd-Bold" w:cs="TimesTenLTStd-Bold"/>
          <w:b/>
          <w:bCs/>
          <w:sz w:val="28"/>
          <w:szCs w:val="28"/>
        </w:rPr>
        <w:t>2.05:1</w:t>
      </w:r>
    </w:p>
    <w:p w:rsidR="005F7342" w:rsidRDefault="005F7342" w:rsidP="005F7342">
      <w:pPr>
        <w:tabs>
          <w:tab w:val="center" w:pos="4819"/>
        </w:tabs>
        <w:autoSpaceDE w:val="0"/>
        <w:autoSpaceDN w:val="0"/>
        <w:bidi w:val="0"/>
        <w:adjustRightInd w:val="0"/>
        <w:spacing w:after="0" w:line="240" w:lineRule="auto"/>
        <w:rPr>
          <w:rFonts w:ascii="TimesTenLTStd-Roman" w:cs="TimesTenLTStd-Roman"/>
          <w:sz w:val="28"/>
          <w:szCs w:val="28"/>
        </w:rPr>
      </w:pPr>
    </w:p>
    <w:p w:rsidR="005F7342" w:rsidRDefault="005F7342" w:rsidP="005F7342">
      <w:pPr>
        <w:tabs>
          <w:tab w:val="center" w:pos="4819"/>
        </w:tabs>
        <w:autoSpaceDE w:val="0"/>
        <w:autoSpaceDN w:val="0"/>
        <w:bidi w:val="0"/>
        <w:adjustRightInd w:val="0"/>
        <w:spacing w:after="0" w:line="240" w:lineRule="auto"/>
        <w:rPr>
          <w:rFonts w:ascii="TimesTenLTStd-Roman" w:cs="TimesTenLTStd-Roman"/>
          <w:sz w:val="28"/>
          <w:szCs w:val="28"/>
        </w:rPr>
      </w:pPr>
    </w:p>
    <w:p w:rsidR="005F7342" w:rsidRDefault="005F7342" w:rsidP="005F7342">
      <w:pPr>
        <w:tabs>
          <w:tab w:val="center" w:pos="4819"/>
        </w:tabs>
        <w:autoSpaceDE w:val="0"/>
        <w:autoSpaceDN w:val="0"/>
        <w:bidi w:val="0"/>
        <w:adjustRightInd w:val="0"/>
        <w:spacing w:after="0" w:line="240" w:lineRule="auto"/>
        <w:rPr>
          <w:rFonts w:ascii="TimesTenLTStd-Roman" w:cs="TimesTenLTStd-Roman"/>
          <w:sz w:val="28"/>
          <w:szCs w:val="28"/>
        </w:rPr>
      </w:pPr>
      <w:r>
        <w:rPr>
          <w:rFonts w:ascii="TimesTenLTStd-Roman" w:cs="TimesTenLTStd-Roman"/>
          <w:sz w:val="28"/>
          <w:szCs w:val="28"/>
        </w:rPr>
        <w:t xml:space="preserve">                    </w:t>
      </w:r>
    </w:p>
    <w:p w:rsidR="005F7342" w:rsidRPr="001A241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FrutigerLTStd-Bold" w:cs="FrutigerLTStd-Bold"/>
          <w:b/>
          <w:bCs/>
          <w:color w:val="000000"/>
          <w:sz w:val="28"/>
          <w:szCs w:val="28"/>
        </w:rPr>
      </w:pPr>
      <m:oMathPara>
        <m:oMath>
          <m:r>
            <w:rPr>
              <w:rFonts w:ascii="Cambria Math" w:hAnsi="Cambria Math" w:cs="Cambria Math"/>
              <w:sz w:val="28"/>
              <w:szCs w:val="28"/>
              <w:lang w:bidi="ar-IQ"/>
            </w:rPr>
            <w:lastRenderedPageBreak/>
            <m:t>QUICK RATIO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 w:cs="Cambria Math"/>
                  <w:sz w:val="28"/>
                  <w:szCs w:val="28"/>
                  <w:lang w:bidi="ar-IQ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bidi="ar-IQ"/>
                </w:rPr>
                <m:t xml:space="preserve"> Cash+ Short Term Investments + Receivables (Net)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bidi="ar-IQ"/>
                </w:rPr>
                <m:t>Current Liabilities</m:t>
              </m:r>
              <m:ctrlPr>
                <w:rPr>
                  <w:rFonts w:ascii="Cambria Math" w:hAnsi="Cambria Math" w:cs="Times New Roman"/>
                  <w:sz w:val="28"/>
                  <w:szCs w:val="28"/>
                  <w:rtl/>
                  <w:lang w:bidi="ar-IQ"/>
                </w:rPr>
              </m:ctrlPr>
            </m:den>
          </m:f>
        </m:oMath>
      </m:oMathPara>
    </w:p>
    <w:p w:rsidR="005F7342" w:rsidRPr="001A241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FrutigerLTStd-Bold" w:cs="FrutigerLTStd-Bold"/>
          <w:b/>
          <w:bCs/>
          <w:color w:val="000000"/>
          <w:sz w:val="28"/>
          <w:szCs w:val="28"/>
        </w:rPr>
      </w:pPr>
    </w:p>
    <w:p w:rsidR="005F7342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FrutigerLTStd-Bold" w:cs="FrutigerLTStd-Bold"/>
          <w:b/>
          <w:bCs/>
          <w:color w:val="000000"/>
          <w:sz w:val="28"/>
          <w:szCs w:val="28"/>
        </w:rPr>
      </w:pPr>
    </w:p>
    <w:p w:rsidR="005F7342" w:rsidRPr="001A241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>
        <w:rPr>
          <w:rFonts w:ascii="FrutigerLTStd-Bold" w:cs="FrutigerLTStd-Bold"/>
          <w:b/>
          <w:bCs/>
          <w:color w:val="000000"/>
          <w:sz w:val="36"/>
          <w:szCs w:val="36"/>
        </w:rPr>
        <w:t xml:space="preserve">                         </w:t>
      </w:r>
      <w:r w:rsidRPr="001A2414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2009    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                       </w:t>
      </w:r>
      <w:r w:rsidRPr="001A2414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    2008</w:t>
      </w:r>
    </w:p>
    <w:p w:rsidR="005F7342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FrutigerLTStd-Bold" w:cs="FrutigerLTStd-Bold"/>
          <w:b/>
          <w:bCs/>
          <w:color w:val="000000"/>
          <w:sz w:val="36"/>
          <w:szCs w:val="36"/>
        </w:rPr>
      </w:pPr>
    </w:p>
    <w:p w:rsidR="005F7342" w:rsidRPr="001A2414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FrutigerLTStd-Bold" w:cs="FrutigerLTStd-Bold"/>
          <w:b/>
          <w:bCs/>
          <w:color w:val="000000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Simplified Arabic"/>
                  <w:sz w:val="24"/>
                  <w:szCs w:val="24"/>
                  <w:lang w:bidi="ar-IQ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Simplified Arabic"/>
                  <w:sz w:val="24"/>
                  <w:szCs w:val="24"/>
                  <w:lang w:bidi="ar-IQ"/>
                </w:rPr>
                <m:t xml:space="preserve"> 100000+20000+230000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Simplified Arabic"/>
                  <w:sz w:val="24"/>
                  <w:szCs w:val="24"/>
                  <w:lang w:bidi="ar-IQ"/>
                </w:rPr>
                <m:t>344500</m:t>
              </m:r>
              <m:ctrlPr>
                <w:rPr>
                  <w:rFonts w:ascii="Cambria Math" w:hAnsi="Cambria Math" w:cs="Simplified Arabic"/>
                  <w:sz w:val="24"/>
                  <w:szCs w:val="24"/>
                  <w:rtl/>
                  <w:lang w:bidi="ar-IQ"/>
                </w:rPr>
              </m:ctrlPr>
            </m:den>
          </m:f>
          <m:r>
            <m:rPr>
              <m:sty m:val="bi"/>
            </m:rPr>
            <w:rPr>
              <w:rFonts w:ascii="Cambria Math" w:hAnsi="Cambria Math" w:cs="Simplified Arabic"/>
              <w:color w:val="000000"/>
              <w:sz w:val="24"/>
              <w:szCs w:val="24"/>
            </w:rPr>
            <m:t>=1.02:1</m:t>
          </m:r>
          <m:r>
            <w:rPr>
              <w:rFonts w:ascii="Cambria Math" w:hAnsi="Cambria Math" w:cs="Simplified Arabic"/>
              <w:sz w:val="24"/>
              <w:szCs w:val="24"/>
              <w:lang w:bidi="ar-IQ"/>
            </w:rPr>
            <m:t xml:space="preserve">           </m:t>
          </m:r>
          <m:f>
            <m:fPr>
              <m:ctrlPr>
                <w:rPr>
                  <w:rFonts w:ascii="Cambria Math" w:hAnsi="Cambria Math" w:cs="Simplified Arabic"/>
                  <w:sz w:val="24"/>
                  <w:szCs w:val="24"/>
                  <w:lang w:bidi="ar-IQ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Simplified Arabic"/>
                  <w:sz w:val="24"/>
                  <w:szCs w:val="24"/>
                  <w:lang w:bidi="ar-IQ"/>
                </w:rPr>
                <m:t xml:space="preserve"> 155000+70000+1800o0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Simplified Arabic"/>
                  <w:sz w:val="24"/>
                  <w:szCs w:val="24"/>
                  <w:lang w:bidi="ar-IQ"/>
                </w:rPr>
                <m:t>303000</m:t>
              </m:r>
              <m:ctrlPr>
                <w:rPr>
                  <w:rFonts w:ascii="Cambria Math" w:hAnsi="Cambria Math" w:cs="Simplified Arabic"/>
                  <w:sz w:val="24"/>
                  <w:szCs w:val="24"/>
                  <w:rtl/>
                  <w:lang w:bidi="ar-IQ"/>
                </w:rPr>
              </m:ctrlPr>
            </m:den>
          </m:f>
          <m:r>
            <m:rPr>
              <m:sty m:val="bi"/>
            </m:rPr>
            <w:rPr>
              <w:rFonts w:ascii="Cambria Math" w:hAnsi="Cambria Math" w:cs="Simplified Arabic"/>
              <w:color w:val="000000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 w:cs="Simplified Arabic"/>
              <w:sz w:val="24"/>
              <w:szCs w:val="24"/>
            </w:rPr>
            <m:t>1.34:1</m:t>
          </m:r>
        </m:oMath>
      </m:oMathPara>
    </w:p>
    <w:p w:rsidR="005F7342" w:rsidRDefault="005F7342" w:rsidP="005F7342">
      <w:pPr>
        <w:bidi w:val="0"/>
        <w:rPr>
          <w:rFonts w:ascii="FrutigerLTStd-Bold" w:cs="FrutigerLTStd-Bold"/>
          <w:sz w:val="36"/>
          <w:szCs w:val="36"/>
        </w:rPr>
      </w:pPr>
    </w:p>
    <w:p w:rsidR="005F7342" w:rsidRPr="00897EC2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TimesTenLTStd-Roman" w:cs="TimesTenLTStd-Roman"/>
          <w:sz w:val="28"/>
          <w:szCs w:val="28"/>
        </w:rPr>
      </w:pPr>
      <w:r>
        <w:rPr>
          <w:rFonts w:ascii="TimesTenLTStd-Roman" w:cs="TimesTenLTStd-Roman"/>
          <w:sz w:val="28"/>
          <w:szCs w:val="28"/>
        </w:rPr>
        <w:t xml:space="preserve">           </w:t>
      </w:r>
      <w:r w:rsidRPr="00897EC2">
        <w:rPr>
          <w:rFonts w:ascii="TimesTenLTStd-Roman" w:cs="TimesTenLTStd-Roman"/>
          <w:sz w:val="28"/>
          <w:szCs w:val="28"/>
        </w:rPr>
        <w:t>Industry average                           J.C. Penney Company</w:t>
      </w:r>
    </w:p>
    <w:p w:rsidR="005F7342" w:rsidRPr="00897EC2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TimesTenLTStd-Roman" w:cs="TimesTenLTStd-Roman"/>
          <w:sz w:val="28"/>
          <w:szCs w:val="28"/>
        </w:rPr>
      </w:pPr>
      <w:r w:rsidRPr="00897EC2">
        <w:rPr>
          <w:rFonts w:ascii="TimesTenLTStd-Roman" w:cs="TimesTenLTStd-Roman"/>
          <w:sz w:val="28"/>
          <w:szCs w:val="28"/>
        </w:rPr>
        <w:t xml:space="preserve">                            </w:t>
      </w:r>
    </w:p>
    <w:p w:rsidR="005F7342" w:rsidRPr="00897EC2" w:rsidRDefault="005F7342" w:rsidP="005F7342">
      <w:pPr>
        <w:bidi w:val="0"/>
        <w:rPr>
          <w:rFonts w:cs="FrutigerLTStd-Bold"/>
          <w:sz w:val="28"/>
          <w:szCs w:val="28"/>
        </w:rPr>
      </w:pPr>
      <w:r w:rsidRPr="00897EC2">
        <w:rPr>
          <w:rFonts w:ascii="TimesTenLTStd-Bold" w:cs="TimesTenLTStd-Bold"/>
          <w:b/>
          <w:bCs/>
          <w:sz w:val="28"/>
          <w:szCs w:val="28"/>
        </w:rPr>
        <w:t xml:space="preserve">  </w:t>
      </w:r>
      <w:r>
        <w:rPr>
          <w:rFonts w:ascii="TimesTenLTStd-Bold" w:cs="TimesTenLTStd-Bold"/>
          <w:b/>
          <w:bCs/>
          <w:sz w:val="28"/>
          <w:szCs w:val="28"/>
        </w:rPr>
        <w:t xml:space="preserve">               </w:t>
      </w:r>
      <w:r w:rsidRPr="00897EC2">
        <w:rPr>
          <w:rFonts w:ascii="TimesTenLTStd-Bold" w:cs="TimesTenLTStd-Bold"/>
          <w:b/>
          <w:bCs/>
          <w:sz w:val="28"/>
          <w:szCs w:val="28"/>
        </w:rPr>
        <w:t xml:space="preserve"> 0.70:1                             </w:t>
      </w:r>
      <w:r w:rsidRPr="00897EC2">
        <w:rPr>
          <w:rFonts w:ascii="TimesTenLTStd-Bold" w:cs="TimesTenLTStd-Bold"/>
          <w:b/>
          <w:bCs/>
          <w:sz w:val="28"/>
          <w:szCs w:val="28"/>
        </w:rPr>
        <w:tab/>
        <w:t xml:space="preserve">                1.05:1</w:t>
      </w:r>
    </w:p>
    <w:p w:rsidR="005F7342" w:rsidRDefault="005F7342" w:rsidP="005F7342">
      <w:pPr>
        <w:tabs>
          <w:tab w:val="left" w:pos="2715"/>
        </w:tabs>
        <w:autoSpaceDE w:val="0"/>
        <w:autoSpaceDN w:val="0"/>
        <w:bidi w:val="0"/>
        <w:adjustRightInd w:val="0"/>
        <w:spacing w:after="0" w:line="240" w:lineRule="auto"/>
        <w:rPr>
          <w:rFonts w:ascii="TimesTenLTStd-Bold" w:cs="TimesTenLTStd-Bold"/>
          <w:b/>
          <w:bCs/>
          <w:sz w:val="18"/>
          <w:szCs w:val="18"/>
        </w:rPr>
      </w:pPr>
    </w:p>
    <w:p w:rsidR="005F7342" w:rsidRPr="006E437C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6E437C">
        <w:rPr>
          <w:rFonts w:ascii="Simplified Arabic" w:hAnsi="Simplified Arabic" w:cs="Simplified Arabic"/>
          <w:sz w:val="28"/>
          <w:szCs w:val="28"/>
        </w:rPr>
        <w:t xml:space="preserve">EXERCISE/ </w:t>
      </w:r>
      <w:proofErr w:type="gramStart"/>
      <w:r>
        <w:rPr>
          <w:rFonts w:ascii="Simplified Arabic" w:hAnsi="Simplified Arabic" w:cs="Simplified Arabic"/>
          <w:sz w:val="28"/>
          <w:szCs w:val="28"/>
        </w:rPr>
        <w:t>1</w:t>
      </w:r>
      <w:r w:rsidRPr="006E437C">
        <w:rPr>
          <w:rFonts w:ascii="Simplified Arabic" w:hAnsi="Simplified Arabic" w:cs="Simplified Arabic"/>
          <w:sz w:val="28"/>
          <w:szCs w:val="28"/>
        </w:rPr>
        <w:t xml:space="preserve"> :</w:t>
      </w:r>
      <w:proofErr w:type="gramEnd"/>
      <w:r w:rsidRPr="006E437C">
        <w:rPr>
          <w:rFonts w:ascii="Simplified Arabic" w:hAnsi="Simplified Arabic" w:cs="Simplified Arabic"/>
          <w:sz w:val="28"/>
          <w:szCs w:val="28"/>
        </w:rPr>
        <w:t xml:space="preserve"> Selected condensed data taken from a recent balance sheet of Evangelista Inc. are as</w:t>
      </w:r>
    </w:p>
    <w:p w:rsidR="005F7342" w:rsidRPr="006E437C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proofErr w:type="gramStart"/>
      <w:r w:rsidRPr="006E437C">
        <w:rPr>
          <w:rFonts w:ascii="Simplified Arabic" w:hAnsi="Simplified Arabic" w:cs="Simplified Arabic"/>
          <w:sz w:val="28"/>
          <w:szCs w:val="28"/>
        </w:rPr>
        <w:t>follows</w:t>
      </w:r>
      <w:proofErr w:type="gramEnd"/>
      <w:r w:rsidRPr="006E437C">
        <w:rPr>
          <w:rFonts w:ascii="Simplified Arabic" w:hAnsi="Simplified Arabic" w:cs="Simplified Arabic"/>
          <w:sz w:val="28"/>
          <w:szCs w:val="28"/>
        </w:rPr>
        <w:t>.</w:t>
      </w:r>
    </w:p>
    <w:p w:rsidR="005F7342" w:rsidRPr="006E437C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                                   </w:t>
      </w:r>
      <w:r w:rsidRPr="006E437C">
        <w:rPr>
          <w:rFonts w:ascii="Simplified Arabic" w:hAnsi="Simplified Arabic" w:cs="Simplified Arabic"/>
          <w:b/>
          <w:bCs/>
          <w:sz w:val="28"/>
          <w:szCs w:val="28"/>
        </w:rPr>
        <w:t>EVANGELISTA INC.</w:t>
      </w:r>
    </w:p>
    <w:p w:rsidR="005F7342" w:rsidRPr="006E437C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 xml:space="preserve">                                  </w:t>
      </w:r>
      <w:r w:rsidRPr="006E437C">
        <w:rPr>
          <w:rFonts w:ascii="Simplified Arabic" w:hAnsi="Simplified Arabic" w:cs="Simplified Arabic"/>
          <w:sz w:val="28"/>
          <w:szCs w:val="28"/>
        </w:rPr>
        <w:t>Balance Sheet (partial)</w:t>
      </w:r>
    </w:p>
    <w:p w:rsidR="005F7342" w:rsidRPr="006E437C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6E437C">
        <w:rPr>
          <w:rFonts w:ascii="Simplified Arabic" w:hAnsi="Simplified Arabic" w:cs="Simplified Arabic"/>
          <w:sz w:val="28"/>
          <w:szCs w:val="28"/>
        </w:rPr>
        <w:t xml:space="preserve">Cash 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              </w:t>
      </w:r>
      <w:r w:rsidRPr="006E437C">
        <w:rPr>
          <w:rFonts w:ascii="Simplified Arabic" w:hAnsi="Simplified Arabic" w:cs="Simplified Arabic"/>
          <w:sz w:val="28"/>
          <w:szCs w:val="28"/>
        </w:rPr>
        <w:t>$ 8,041,000</w:t>
      </w:r>
    </w:p>
    <w:p w:rsidR="005F7342" w:rsidRPr="006E437C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6E437C">
        <w:rPr>
          <w:rFonts w:ascii="Simplified Arabic" w:hAnsi="Simplified Arabic" w:cs="Simplified Arabic"/>
          <w:sz w:val="28"/>
          <w:szCs w:val="28"/>
        </w:rPr>
        <w:t xml:space="preserve">Short-term investments </w:t>
      </w:r>
      <w:r>
        <w:rPr>
          <w:rFonts w:ascii="Simplified Arabic" w:hAnsi="Simplified Arabic" w:cs="Simplified Arabic"/>
          <w:sz w:val="28"/>
          <w:szCs w:val="28"/>
        </w:rPr>
        <w:t xml:space="preserve">                 </w:t>
      </w:r>
      <w:r w:rsidRPr="006E437C">
        <w:rPr>
          <w:rFonts w:ascii="Simplified Arabic" w:hAnsi="Simplified Arabic" w:cs="Simplified Arabic"/>
          <w:sz w:val="28"/>
          <w:szCs w:val="28"/>
        </w:rPr>
        <w:t>4,947,000</w:t>
      </w:r>
    </w:p>
    <w:p w:rsidR="005F7342" w:rsidRPr="006E437C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6E437C">
        <w:rPr>
          <w:rFonts w:ascii="Simplified Arabic" w:hAnsi="Simplified Arabic" w:cs="Simplified Arabic"/>
          <w:sz w:val="28"/>
          <w:szCs w:val="28"/>
        </w:rPr>
        <w:t>Accounts receivable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</w:t>
      </w:r>
      <w:r w:rsidRPr="006E437C">
        <w:rPr>
          <w:rFonts w:ascii="Simplified Arabic" w:hAnsi="Simplified Arabic" w:cs="Simplified Arabic"/>
          <w:sz w:val="28"/>
          <w:szCs w:val="28"/>
        </w:rPr>
        <w:t xml:space="preserve"> 12,545,000</w:t>
      </w:r>
    </w:p>
    <w:p w:rsidR="005F7342" w:rsidRPr="006E437C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6E437C">
        <w:rPr>
          <w:rFonts w:ascii="Simplified Arabic" w:hAnsi="Simplified Arabic" w:cs="Simplified Arabic"/>
          <w:sz w:val="28"/>
          <w:szCs w:val="28"/>
        </w:rPr>
        <w:t xml:space="preserve">Inventory 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            </w:t>
      </w:r>
      <w:r w:rsidRPr="006E437C">
        <w:rPr>
          <w:rFonts w:ascii="Simplified Arabic" w:hAnsi="Simplified Arabic" w:cs="Simplified Arabic"/>
          <w:sz w:val="28"/>
          <w:szCs w:val="28"/>
        </w:rPr>
        <w:t>14,814,000</w:t>
      </w:r>
    </w:p>
    <w:p w:rsidR="005F7342" w:rsidRPr="006E437C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6E437C">
        <w:rPr>
          <w:rFonts w:ascii="Simplified Arabic" w:hAnsi="Simplified Arabic" w:cs="Simplified Arabic"/>
          <w:sz w:val="28"/>
          <w:szCs w:val="28"/>
        </w:rPr>
        <w:t xml:space="preserve">Other current assets 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  </w:t>
      </w:r>
      <w:r w:rsidRPr="006E437C">
        <w:rPr>
          <w:rFonts w:ascii="Simplified Arabic" w:hAnsi="Simplified Arabic" w:cs="Simplified Arabic"/>
          <w:sz w:val="28"/>
          <w:szCs w:val="28"/>
        </w:rPr>
        <w:t>5,571,000</w:t>
      </w:r>
    </w:p>
    <w:p w:rsidR="005F7342" w:rsidRPr="006E437C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6E437C">
        <w:rPr>
          <w:rFonts w:ascii="Simplified Arabic" w:hAnsi="Simplified Arabic" w:cs="Simplified Arabic"/>
          <w:sz w:val="28"/>
          <w:szCs w:val="28"/>
        </w:rPr>
        <w:t>Total current assets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 </w:t>
      </w:r>
      <w:r w:rsidRPr="006E437C">
        <w:rPr>
          <w:rFonts w:ascii="Simplified Arabic" w:hAnsi="Simplified Arabic" w:cs="Simplified Arabic"/>
          <w:sz w:val="28"/>
          <w:szCs w:val="28"/>
        </w:rPr>
        <w:t xml:space="preserve"> $45,918,000</w:t>
      </w:r>
    </w:p>
    <w:p w:rsidR="005F7342" w:rsidRPr="006E437C" w:rsidRDefault="005F7342" w:rsidP="005F7342">
      <w:pPr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6E437C">
        <w:rPr>
          <w:rFonts w:ascii="Simplified Arabic" w:hAnsi="Simplified Arabic" w:cs="Simplified Arabic"/>
          <w:sz w:val="28"/>
          <w:szCs w:val="28"/>
        </w:rPr>
        <w:t xml:space="preserve">Total current liabilities </w:t>
      </w:r>
      <w:r>
        <w:rPr>
          <w:rFonts w:ascii="Simplified Arabic" w:hAnsi="Simplified Arabic" w:cs="Simplified Arabic"/>
          <w:sz w:val="28"/>
          <w:szCs w:val="28"/>
        </w:rPr>
        <w:t xml:space="preserve">                   </w:t>
      </w:r>
      <w:r w:rsidRPr="006E437C">
        <w:rPr>
          <w:rFonts w:ascii="Simplified Arabic" w:hAnsi="Simplified Arabic" w:cs="Simplified Arabic"/>
          <w:sz w:val="28"/>
          <w:szCs w:val="28"/>
        </w:rPr>
        <w:t>$40,644,000</w:t>
      </w:r>
    </w:p>
    <w:p w:rsidR="005F7342" w:rsidRDefault="005F7342" w:rsidP="005F7342">
      <w:pPr>
        <w:tabs>
          <w:tab w:val="left" w:pos="2715"/>
        </w:tabs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6E437C">
        <w:rPr>
          <w:rFonts w:ascii="Simplified Arabic" w:hAnsi="Simplified Arabic" w:cs="Simplified Arabic"/>
          <w:sz w:val="28"/>
          <w:szCs w:val="28"/>
        </w:rPr>
        <w:t>What are the (a) working capital, (b) current ratio, and (c) acid-test ratio?</w:t>
      </w:r>
    </w:p>
    <w:p w:rsidR="005F7342" w:rsidRDefault="005F7342" w:rsidP="005F7342">
      <w:pPr>
        <w:tabs>
          <w:tab w:val="left" w:pos="2715"/>
        </w:tabs>
        <w:autoSpaceDE w:val="0"/>
        <w:autoSpaceDN w:val="0"/>
        <w:bidi w:val="0"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6E437C">
        <w:rPr>
          <w:rFonts w:ascii="Simplified Arabic" w:hAnsi="Simplified Arabic" w:cs="Simplified Arabic"/>
          <w:b/>
          <w:bCs/>
          <w:sz w:val="28"/>
          <w:szCs w:val="28"/>
        </w:rPr>
        <w:t>working</w:t>
      </w:r>
      <w:proofErr w:type="gramEnd"/>
      <w:r w:rsidRPr="006E437C">
        <w:rPr>
          <w:rFonts w:ascii="Simplified Arabic" w:hAnsi="Simplified Arabic" w:cs="Simplified Arabic"/>
          <w:b/>
          <w:bCs/>
          <w:sz w:val="28"/>
          <w:szCs w:val="28"/>
        </w:rPr>
        <w:t xml:space="preserve"> capital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= </w:t>
      </w:r>
      <w:r w:rsidRPr="006E437C">
        <w:rPr>
          <w:rFonts w:ascii="Simplified Arabic" w:hAnsi="Simplified Arabic" w:cs="Simplified Arabic"/>
          <w:b/>
          <w:bCs/>
          <w:sz w:val="28"/>
          <w:szCs w:val="28"/>
        </w:rPr>
        <w:t>Current assets – Current liabilities</w:t>
      </w:r>
    </w:p>
    <w:p w:rsidR="005F7342" w:rsidRDefault="005F7342" w:rsidP="005F7342">
      <w:pPr>
        <w:tabs>
          <w:tab w:val="left" w:pos="2715"/>
        </w:tabs>
        <w:autoSpaceDE w:val="0"/>
        <w:autoSpaceDN w:val="0"/>
        <w:bidi w:val="0"/>
        <w:adjustRightInd w:val="0"/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835166" w:rsidRPr="005F7342" w:rsidRDefault="00835166">
      <w:pPr>
        <w:rPr>
          <w:rFonts w:ascii="Simplified Arabic" w:hAnsi="Simplified Arabic" w:cs="Simplified Arabic"/>
          <w:sz w:val="28"/>
          <w:szCs w:val="28"/>
          <w:lang w:bidi="ar-IQ"/>
        </w:rPr>
      </w:pPr>
      <w:bookmarkStart w:id="24" w:name="_GoBack"/>
      <w:bookmarkEnd w:id="24"/>
    </w:p>
    <w:sectPr w:rsidR="00835166" w:rsidRPr="005F7342" w:rsidSect="005F7342">
      <w:pgSz w:w="11906" w:h="16838"/>
      <w:pgMar w:top="1134" w:right="1134" w:bottom="1134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TenLTStd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FrutigerLTStd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FrutigerLTStd-Roma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TenLTStd-Roma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42"/>
    <w:rsid w:val="005F7342"/>
    <w:rsid w:val="00835166"/>
    <w:rsid w:val="00FD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34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F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F7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34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F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F7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1310</Words>
  <Characters>7470</Characters>
  <Application>Microsoft Office Word</Application>
  <DocSecurity>0</DocSecurity>
  <Lines>62</Lines>
  <Paragraphs>17</Paragraphs>
  <ScaleCrop>false</ScaleCrop>
  <Company>Enjoy My Fine Releases.</Company>
  <LinksUpToDate>false</LinksUpToDate>
  <CharactersWithSpaces>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عمة سهير</dc:creator>
  <cp:lastModifiedBy>عمة سهير</cp:lastModifiedBy>
  <cp:revision>1</cp:revision>
  <dcterms:created xsi:type="dcterms:W3CDTF">2017-12-08T17:12:00Z</dcterms:created>
  <dcterms:modified xsi:type="dcterms:W3CDTF">2017-12-08T17:18:00Z</dcterms:modified>
</cp:coreProperties>
</file>