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8529B6" w:rsidRDefault="00CC325D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529B6">
        <w:rPr>
          <w:rFonts w:asciiTheme="majorBidi" w:hAnsiTheme="majorBidi" w:cstheme="majorBidi"/>
          <w:b/>
          <w:bCs/>
          <w:sz w:val="36"/>
          <w:szCs w:val="36"/>
        </w:rPr>
        <w:t>Marwa Abdul Muhsien Hassan</w:t>
      </w:r>
    </w:p>
    <w:p w:rsidR="0022715F" w:rsidRPr="0022715F" w:rsidRDefault="0022715F" w:rsidP="00CC325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</w:t>
      </w: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sity – College of </w:t>
      </w:r>
      <w:r w:rsidR="00CC325D"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CC325D" w:rsidRDefault="00CC325D" w:rsidP="00CC32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C325D">
        <w:rPr>
          <w:rFonts w:asciiTheme="majorBidi" w:hAnsiTheme="majorBidi" w:cstheme="majorBidi"/>
          <w:color w:val="000000"/>
          <w:sz w:val="24"/>
          <w:szCs w:val="24"/>
        </w:rPr>
        <w:t xml:space="preserve">2003-2007 </w:t>
      </w:r>
      <w:r w:rsidRPr="00CC325D">
        <w:rPr>
          <w:rFonts w:asciiTheme="majorBidi" w:hAnsiTheme="majorBidi" w:cstheme="majorBidi"/>
          <w:sz w:val="24"/>
          <w:szCs w:val="24"/>
        </w:rPr>
        <w:t>Under graduate studies at Al- Mustansiriyah University, College of Science, Department of Physics.</w:t>
      </w:r>
      <w:r w:rsidRPr="00CC325D">
        <w:rPr>
          <w:rFonts w:asciiTheme="majorBidi" w:hAnsiTheme="majorBidi" w:cstheme="majorBidi"/>
          <w:color w:val="000000"/>
          <w:sz w:val="24"/>
          <w:szCs w:val="24"/>
        </w:rPr>
        <w:t xml:space="preserve"> 2007-2010 </w:t>
      </w:r>
      <w:r w:rsidRPr="00CC325D">
        <w:rPr>
          <w:rFonts w:asciiTheme="majorBidi" w:hAnsiTheme="majorBidi" w:cstheme="majorBidi"/>
          <w:sz w:val="24"/>
          <w:szCs w:val="24"/>
        </w:rPr>
        <w:t>Graduate studies at Al-Mustansiriyah University, College of Science, Department of Physics, M.Sc. thesis"</w:t>
      </w:r>
      <w:r w:rsidRPr="00CC325D">
        <w:rPr>
          <w:rFonts w:asciiTheme="majorBidi" w:hAnsiTheme="majorBidi" w:cstheme="majorBidi"/>
          <w:shadow/>
          <w:sz w:val="24"/>
          <w:szCs w:val="24"/>
        </w:rPr>
        <w:t>Construction and characterization of MIS Heterojunction devices</w:t>
      </w:r>
      <w:r w:rsidRPr="00CC325D">
        <w:rPr>
          <w:rFonts w:asciiTheme="majorBidi" w:hAnsiTheme="majorBidi" w:cstheme="majorBidi"/>
          <w:sz w:val="24"/>
          <w:szCs w:val="24"/>
        </w:rPr>
        <w:t xml:space="preserve"> "</w:t>
      </w:r>
      <w:r w:rsidRPr="00CC325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325D">
        <w:rPr>
          <w:rFonts w:asciiTheme="majorBidi" w:hAnsiTheme="majorBidi" w:cstheme="majorBidi"/>
          <w:sz w:val="24"/>
          <w:szCs w:val="24"/>
        </w:rPr>
        <w:t>2009- until now</w:t>
      </w:r>
      <w:r w:rsidRPr="00CC325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325D">
        <w:rPr>
          <w:rFonts w:asciiTheme="majorBidi" w:hAnsiTheme="majorBidi" w:cstheme="majorBidi"/>
          <w:sz w:val="24"/>
          <w:szCs w:val="24"/>
        </w:rPr>
        <w:t>Member at Al-Mustansiriyah University, College of Science, Department of Physics staff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</w:p>
    <w:p w:rsidR="00AB759F" w:rsidRDefault="00CC325D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B.Sc.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CC325D" w:rsidRPr="008529B6" w:rsidRDefault="00CC325D" w:rsidP="00CC325D">
      <w:pPr>
        <w:pStyle w:val="8"/>
        <w:numPr>
          <w:ilvl w:val="0"/>
          <w:numId w:val="7"/>
        </w:num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529B6">
        <w:rPr>
          <w:rFonts w:asciiTheme="majorBidi" w:hAnsiTheme="majorBidi" w:cstheme="majorBidi"/>
          <w:color w:val="000000"/>
          <w:sz w:val="24"/>
          <w:szCs w:val="24"/>
        </w:rPr>
        <w:t>Patent NO</w:t>
      </w:r>
      <w:r w:rsidRPr="008529B6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. </w:t>
      </w:r>
      <w:r w:rsidRPr="008529B6">
        <w:rPr>
          <w:rFonts w:asciiTheme="majorBidi" w:hAnsiTheme="majorBidi" w:cstheme="majorBidi"/>
          <w:color w:val="000000"/>
          <w:sz w:val="24"/>
          <w:szCs w:val="24"/>
        </w:rPr>
        <w:t>G11C11/41 in 4/10/2011</w:t>
      </w:r>
      <w:r w:rsidRPr="008529B6">
        <w:rPr>
          <w:rFonts w:asciiTheme="majorBidi" w:hAnsiTheme="majorBidi" w:cstheme="majorBidi"/>
          <w:color w:val="000000"/>
          <w:sz w:val="24"/>
          <w:szCs w:val="24"/>
          <w:rtl/>
        </w:rPr>
        <w:t>0</w:t>
      </w:r>
    </w:p>
    <w:p w:rsidR="00CC325D" w:rsidRPr="008529B6" w:rsidRDefault="00CC325D" w:rsidP="00CC325D">
      <w:pPr>
        <w:pStyle w:val="8"/>
        <w:ind w:left="709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529B6">
        <w:rPr>
          <w:rFonts w:asciiTheme="majorBidi" w:hAnsiTheme="majorBidi" w:cstheme="majorBidi"/>
          <w:color w:val="000000"/>
          <w:sz w:val="24"/>
          <w:szCs w:val="24"/>
        </w:rPr>
        <w:t>Preparation and characterization of (metal –oxide-semiconductor) (MIS) Device.</w:t>
      </w:r>
    </w:p>
    <w:p w:rsidR="00CC325D" w:rsidRPr="008529B6" w:rsidRDefault="00CC325D" w:rsidP="00CC325D">
      <w:pPr>
        <w:pStyle w:val="8"/>
        <w:numPr>
          <w:ilvl w:val="0"/>
          <w:numId w:val="7"/>
        </w:numPr>
        <w:ind w:left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529B6">
        <w:rPr>
          <w:rFonts w:asciiTheme="majorBidi" w:hAnsiTheme="majorBidi" w:cstheme="majorBidi"/>
          <w:color w:val="000000"/>
          <w:sz w:val="24"/>
          <w:szCs w:val="24"/>
        </w:rPr>
        <w:t>Patent NO.H01L31/00 in 07/05/2015</w:t>
      </w:r>
    </w:p>
    <w:p w:rsidR="00CC325D" w:rsidRPr="008529B6" w:rsidRDefault="00CC325D" w:rsidP="00CC325D">
      <w:pPr>
        <w:ind w:left="709" w:right="206"/>
        <w:jc w:val="both"/>
        <w:rPr>
          <w:rFonts w:asciiTheme="majorBidi" w:hAnsiTheme="majorBidi" w:cstheme="majorBidi"/>
          <w:b/>
          <w:bCs/>
          <w:color w:val="000000"/>
        </w:rPr>
      </w:pPr>
      <w:r w:rsidRPr="008529B6">
        <w:rPr>
          <w:rFonts w:asciiTheme="majorBidi" w:hAnsiTheme="majorBidi" w:cstheme="majorBidi"/>
          <w:b/>
          <w:bCs/>
          <w:color w:val="000000"/>
        </w:rPr>
        <w:t>Fabrication and characterization of Ag</w:t>
      </w:r>
      <w:r w:rsidRPr="008529B6">
        <w:rPr>
          <w:rFonts w:asciiTheme="majorBidi" w:hAnsiTheme="majorBidi" w:cstheme="majorBidi"/>
          <w:b/>
          <w:bCs/>
          <w:color w:val="000000"/>
          <w:vertAlign w:val="subscript"/>
        </w:rPr>
        <w:t>2</w:t>
      </w:r>
      <w:r w:rsidRPr="008529B6">
        <w:rPr>
          <w:rFonts w:asciiTheme="majorBidi" w:hAnsiTheme="majorBidi" w:cstheme="majorBidi"/>
          <w:b/>
          <w:bCs/>
          <w:color w:val="000000"/>
        </w:rPr>
        <w:t>O/Si and Ag</w:t>
      </w:r>
      <w:r w:rsidRPr="008529B6">
        <w:rPr>
          <w:rFonts w:asciiTheme="majorBidi" w:hAnsiTheme="majorBidi" w:cstheme="majorBidi"/>
          <w:b/>
          <w:bCs/>
          <w:color w:val="000000"/>
          <w:vertAlign w:val="subscript"/>
        </w:rPr>
        <w:t>2</w:t>
      </w:r>
      <w:r w:rsidRPr="008529B6">
        <w:rPr>
          <w:rFonts w:asciiTheme="majorBidi" w:hAnsiTheme="majorBidi" w:cstheme="majorBidi"/>
          <w:b/>
          <w:bCs/>
          <w:color w:val="000000"/>
        </w:rPr>
        <w:t xml:space="preserve">O/PSi/c-Si Heterojunction devices for solar cell </w:t>
      </w:r>
    </w:p>
    <w:p w:rsidR="00CC325D" w:rsidRPr="008529B6" w:rsidRDefault="00CC325D" w:rsidP="00CC325D">
      <w:pPr>
        <w:numPr>
          <w:ilvl w:val="0"/>
          <w:numId w:val="7"/>
        </w:numPr>
        <w:spacing w:after="0"/>
        <w:ind w:left="709" w:right="206"/>
        <w:jc w:val="both"/>
        <w:rPr>
          <w:rFonts w:asciiTheme="majorBidi" w:hAnsiTheme="majorBidi" w:cstheme="majorBidi"/>
          <w:b/>
          <w:bCs/>
          <w:color w:val="000000"/>
        </w:rPr>
      </w:pPr>
      <w:r w:rsidRPr="008529B6">
        <w:rPr>
          <w:rFonts w:asciiTheme="majorBidi" w:hAnsiTheme="majorBidi" w:cstheme="majorBidi"/>
          <w:b/>
          <w:bCs/>
          <w:color w:val="000000"/>
        </w:rPr>
        <w:t>Patent NO. G01N27/00 in 28/07/2015</w:t>
      </w:r>
    </w:p>
    <w:p w:rsidR="00AB759F" w:rsidRPr="008529B6" w:rsidRDefault="00CC325D" w:rsidP="00CC325D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  <w:r w:rsidRPr="008529B6">
        <w:rPr>
          <w:rFonts w:asciiTheme="majorBidi" w:hAnsiTheme="majorBidi" w:cstheme="majorBidi"/>
          <w:b/>
          <w:bCs/>
        </w:rPr>
        <w:t>Preparation and Characterization of ZnO:TiO</w:t>
      </w:r>
      <w:r w:rsidRPr="008529B6">
        <w:rPr>
          <w:rFonts w:asciiTheme="majorBidi" w:hAnsiTheme="majorBidi" w:cstheme="majorBidi"/>
          <w:b/>
          <w:bCs/>
          <w:vertAlign w:val="subscript"/>
        </w:rPr>
        <w:t>2</w:t>
      </w:r>
      <w:r w:rsidRPr="008529B6">
        <w:rPr>
          <w:rFonts w:asciiTheme="majorBidi" w:hAnsiTheme="majorBidi" w:cstheme="majorBidi"/>
          <w:b/>
          <w:bCs/>
        </w:rPr>
        <w:t xml:space="preserve"> Nanocomposite  for Gas Sensing Applications</w:t>
      </w:r>
    </w:p>
    <w:p w:rsidR="00AB759F" w:rsidRPr="008529B6" w:rsidRDefault="00AB759F" w:rsidP="00CC325D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AB759F" w:rsidRPr="008529B6" w:rsidRDefault="00AB759F" w:rsidP="00AB759F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CC325D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8"/>
          <w:szCs w:val="28"/>
        </w:rPr>
        <w:t>Construction of nanomaterial</w:t>
      </w:r>
    </w:p>
    <w:p w:rsidR="008529B6" w:rsidRDefault="008529B6" w:rsidP="008529B6">
      <w:pPr>
        <w:pStyle w:val="Default"/>
        <w:ind w:left="720"/>
        <w:rPr>
          <w:sz w:val="22"/>
          <w:szCs w:val="22"/>
        </w:rPr>
      </w:pPr>
    </w:p>
    <w:p w:rsidR="00CC325D" w:rsidRDefault="00CC325D" w:rsidP="00CC325D">
      <w:pPr>
        <w:pStyle w:val="Default"/>
        <w:ind w:left="72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CC325D" w:rsidP="0022715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 حاسبات, مختبر بصريات</w:t>
            </w:r>
          </w:p>
        </w:tc>
        <w:tc>
          <w:tcPr>
            <w:tcW w:w="4536" w:type="dxa"/>
          </w:tcPr>
          <w:p w:rsidR="000B1312" w:rsidRDefault="00CC325D" w:rsidP="0022715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مختبر دراسات عليا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8529B6" w:rsidRPr="00B73F00" w:rsidRDefault="008529B6" w:rsidP="008529B6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8529B6">
        <w:rPr>
          <w:rFonts w:asciiTheme="majorBidi" w:hAnsiTheme="majorBidi" w:cstheme="majorBidi"/>
          <w:i/>
          <w:iCs/>
          <w:sz w:val="28"/>
          <w:szCs w:val="28"/>
          <w:lang w:bidi="ar-AE"/>
        </w:rPr>
        <w:t>Optical and electrical properties of SnO</w:t>
      </w:r>
      <w:r w:rsidRPr="008529B6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AE"/>
        </w:rPr>
        <w:t>2</w:t>
      </w:r>
      <w:r w:rsidRPr="008529B6">
        <w:rPr>
          <w:rFonts w:asciiTheme="majorBidi" w:hAnsiTheme="majorBidi" w:cstheme="majorBidi"/>
          <w:i/>
          <w:iCs/>
          <w:sz w:val="28"/>
          <w:szCs w:val="28"/>
          <w:lang w:bidi="ar-AE"/>
        </w:rPr>
        <w:t xml:space="preserve"> thin film prepared using RTO method </w:t>
      </w:r>
      <w:r w:rsidRPr="008529B6">
        <w:rPr>
          <w:rFonts w:asciiTheme="majorBidi" w:hAnsiTheme="majorBidi" w:cstheme="majorBidi"/>
          <w:b/>
          <w:bCs/>
          <w:i/>
          <w:iCs/>
        </w:rPr>
        <w:t>(</w:t>
      </w:r>
      <w:r w:rsidRPr="008529B6">
        <w:rPr>
          <w:rFonts w:asciiTheme="majorBidi" w:hAnsiTheme="majorBidi" w:cstheme="majorBidi"/>
          <w:b/>
          <w:bCs/>
          <w:i/>
          <w:iCs/>
          <w:color w:val="FF0000"/>
        </w:rPr>
        <w:t>International Journal of Modern Physics B,</w:t>
      </w:r>
      <w:r w:rsidRPr="008529B6">
        <w:rPr>
          <w:rFonts w:asciiTheme="majorBidi" w:hAnsiTheme="majorBidi" w:cstheme="majorBidi"/>
          <w:i/>
          <w:iCs/>
          <w:color w:val="FF0000"/>
          <w:sz w:val="16"/>
          <w:szCs w:val="16"/>
        </w:rPr>
        <w:t xml:space="preserve"> </w:t>
      </w:r>
      <w:r w:rsidRPr="008529B6">
        <w:rPr>
          <w:rFonts w:asciiTheme="majorBidi" w:hAnsiTheme="majorBidi" w:cstheme="majorBidi"/>
          <w:b/>
          <w:bCs/>
          <w:i/>
          <w:iCs/>
          <w:color w:val="FF0000"/>
        </w:rPr>
        <w:t>Vol. 25,  No. 8, p. 1081–1089, 2011</w:t>
      </w:r>
      <w:r w:rsidRPr="008529B6">
        <w:rPr>
          <w:rFonts w:asciiTheme="majorBidi" w:hAnsiTheme="majorBidi" w:cstheme="majorBidi"/>
          <w:b/>
          <w:bCs/>
          <w:i/>
          <w:iCs/>
        </w:rPr>
        <w:t>)</w:t>
      </w:r>
      <w:r w:rsidRPr="008529B6">
        <w:rPr>
          <w:rFonts w:asciiTheme="majorBidi" w:hAnsiTheme="majorBidi" w:cstheme="majorBidi"/>
          <w:i/>
          <w:iCs/>
          <w:color w:val="000000"/>
        </w:rPr>
        <w:t>.</w:t>
      </w:r>
    </w:p>
    <w:p w:rsidR="008529B6" w:rsidRP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8529B6">
        <w:rPr>
          <w:rFonts w:asciiTheme="majorBidi" w:hAnsiTheme="majorBidi" w:cstheme="majorBidi"/>
          <w:i/>
          <w:iCs/>
          <w:sz w:val="28"/>
          <w:szCs w:val="28"/>
          <w:lang w:bidi="ar-AE"/>
        </w:rPr>
        <w:t xml:space="preserve">Preparation and characterization of MIS device for optoelectronic Application </w:t>
      </w:r>
      <w:r w:rsidRPr="008529B6">
        <w:rPr>
          <w:rFonts w:asciiTheme="majorBidi" w:hAnsiTheme="majorBidi" w:cstheme="majorBidi"/>
          <w:b/>
          <w:bCs/>
          <w:i/>
          <w:iCs/>
          <w:sz w:val="28"/>
          <w:szCs w:val="28"/>
        </w:rPr>
        <w:t>(</w:t>
      </w:r>
      <w:r w:rsidRPr="008529B6">
        <w:rPr>
          <w:rFonts w:asciiTheme="majorBidi" w:eastAsia="MinionPro-Regular" w:hAnsiTheme="majorBidi" w:cstheme="majorBidi"/>
          <w:b/>
          <w:bCs/>
          <w:i/>
          <w:iCs/>
          <w:color w:val="FF0000"/>
        </w:rPr>
        <w:t xml:space="preserve">Hindawi Publishing Corporation International Journal of Optics Volume 2013, Article ID 756402, 9 pages </w:t>
      </w:r>
      <w:hyperlink r:id="rId6" w:history="1">
        <w:r w:rsidRPr="008529B6">
          <w:rPr>
            <w:rStyle w:val="Hyperlink"/>
            <w:rFonts w:asciiTheme="majorBidi" w:eastAsia="MinionPro-Regular" w:hAnsiTheme="majorBidi" w:cstheme="majorBidi"/>
            <w:b/>
            <w:bCs/>
            <w:i/>
            <w:iCs/>
            <w:color w:val="FF0000"/>
            <w:u w:val="none"/>
          </w:rPr>
          <w:t>http://dx.doi.org/10.1155/2013/756402</w:t>
        </w:r>
      </w:hyperlink>
      <w:r w:rsidRPr="008529B6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Pr="008529B6">
        <w:rPr>
          <w:rFonts w:asciiTheme="majorBidi" w:hAnsiTheme="majorBidi" w:cstheme="majorBidi"/>
          <w:i/>
          <w:iCs/>
          <w:color w:val="000000"/>
        </w:rPr>
        <w:t>.</w:t>
      </w:r>
    </w:p>
    <w:p w:rsidR="008529B6" w:rsidRP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8529B6">
        <w:rPr>
          <w:rFonts w:asciiTheme="majorBidi" w:hAnsiTheme="majorBidi" w:cstheme="majorBidi"/>
          <w:i/>
          <w:iCs/>
          <w:sz w:val="28"/>
          <w:szCs w:val="28"/>
          <w:lang w:bidi="ar-AE"/>
        </w:rPr>
        <w:t>Construction of SnO</w:t>
      </w:r>
      <w:r w:rsidRPr="008529B6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AE"/>
        </w:rPr>
        <w:t>2</w:t>
      </w:r>
      <w:r w:rsidRPr="008529B6">
        <w:rPr>
          <w:rFonts w:asciiTheme="majorBidi" w:hAnsiTheme="majorBidi" w:cstheme="majorBidi"/>
          <w:i/>
          <w:iCs/>
          <w:sz w:val="28"/>
          <w:szCs w:val="28"/>
          <w:lang w:bidi="ar-AE"/>
        </w:rPr>
        <w:t>/SiO</w:t>
      </w:r>
      <w:r w:rsidRPr="008529B6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AE"/>
        </w:rPr>
        <w:t>2</w:t>
      </w:r>
      <w:r w:rsidRPr="008529B6">
        <w:rPr>
          <w:rFonts w:asciiTheme="majorBidi" w:hAnsiTheme="majorBidi" w:cstheme="majorBidi"/>
          <w:i/>
          <w:iCs/>
          <w:sz w:val="28"/>
          <w:szCs w:val="28"/>
          <w:lang w:bidi="ar-AE"/>
        </w:rPr>
        <w:t>/Si  Heterojunction and its Lineup Using I-V and C-V Measurements</w:t>
      </w:r>
      <w:r w:rsidRPr="008529B6">
        <w:rPr>
          <w:rFonts w:asciiTheme="majorBidi" w:hAnsiTheme="majorBidi" w:cstheme="majorBidi"/>
          <w:b/>
          <w:bCs/>
          <w:i/>
          <w:iCs/>
        </w:rPr>
        <w:t>(</w:t>
      </w:r>
      <w:r w:rsidRPr="008529B6">
        <w:rPr>
          <w:rFonts w:asciiTheme="majorBidi" w:hAnsiTheme="majorBidi" w:cstheme="majorBidi"/>
          <w:b/>
          <w:bCs/>
          <w:i/>
          <w:iCs/>
          <w:color w:val="FF0000"/>
        </w:rPr>
        <w:t>International Journal of Modern Physics B,</w:t>
      </w:r>
      <w:r w:rsidRPr="008529B6">
        <w:rPr>
          <w:rFonts w:asciiTheme="majorBidi" w:hAnsiTheme="majorBidi" w:cstheme="majorBidi"/>
          <w:i/>
          <w:iCs/>
          <w:color w:val="FF0000"/>
          <w:sz w:val="16"/>
          <w:szCs w:val="16"/>
        </w:rPr>
        <w:t xml:space="preserve"> </w:t>
      </w:r>
      <w:r w:rsidRPr="008529B6">
        <w:rPr>
          <w:rFonts w:asciiTheme="majorBidi" w:hAnsiTheme="majorBidi" w:cstheme="majorBidi"/>
          <w:b/>
          <w:bCs/>
          <w:i/>
          <w:iCs/>
          <w:color w:val="FF0000"/>
        </w:rPr>
        <w:t>Vol. 25, No. 8, p. 3863–3869, 2011</w:t>
      </w:r>
      <w:r w:rsidRPr="008529B6">
        <w:rPr>
          <w:rFonts w:asciiTheme="majorBidi" w:hAnsiTheme="majorBidi" w:cstheme="majorBidi"/>
          <w:b/>
          <w:bCs/>
          <w:i/>
          <w:iCs/>
        </w:rPr>
        <w:t>)</w:t>
      </w:r>
      <w:r w:rsidRPr="008529B6">
        <w:rPr>
          <w:rFonts w:asciiTheme="majorBidi" w:hAnsiTheme="majorBidi" w:cstheme="majorBidi"/>
          <w:i/>
          <w:iCs/>
          <w:color w:val="000000"/>
        </w:rPr>
        <w:t>.</w:t>
      </w:r>
    </w:p>
    <w:p w:rsid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8529B6">
        <w:rPr>
          <w:rFonts w:asciiTheme="majorBidi" w:hAnsiTheme="majorBidi" w:cstheme="majorBidi"/>
          <w:i/>
          <w:iCs/>
          <w:sz w:val="28"/>
          <w:szCs w:val="28"/>
        </w:rPr>
        <w:t>Synthesis of semiconductor oxide nanosheets, nanotetrapods and nanoplane-suite like grown on metal foil using different method (</w:t>
      </w:r>
      <w:r w:rsidRPr="008529B6">
        <w:rPr>
          <w:rFonts w:asciiTheme="majorBidi" w:hAnsiTheme="majorBidi" w:cstheme="majorBidi"/>
          <w:i/>
          <w:iCs/>
          <w:color w:val="FF0000"/>
          <w:sz w:val="28"/>
          <w:szCs w:val="28"/>
        </w:rPr>
        <w:t>Int Nano Lett, springer, 2015</w:t>
      </w:r>
      <w:r w:rsidRPr="008529B6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8529B6">
        <w:rPr>
          <w:rFonts w:asciiTheme="majorBidi" w:hAnsiTheme="majorBidi" w:cstheme="majorBidi"/>
          <w:i/>
          <w:iCs/>
          <w:color w:val="000000"/>
        </w:rPr>
        <w:t>.</w:t>
      </w:r>
    </w:p>
    <w:p w:rsidR="00E55047" w:rsidRPr="00E55047" w:rsidRDefault="00E55047" w:rsidP="00E5504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55047">
        <w:rPr>
          <w:rFonts w:asciiTheme="majorBidi" w:hAnsiTheme="majorBidi" w:cstheme="majorBidi"/>
          <w:i/>
          <w:iCs/>
          <w:sz w:val="28"/>
          <w:szCs w:val="28"/>
        </w:rPr>
        <w:t>Synthesis and characteristics of screen printed ZnO thick films nanostructures grown using different methods (</w:t>
      </w:r>
      <w:r w:rsidRPr="00E55047">
        <w:rPr>
          <w:rFonts w:asciiTheme="majorBidi" w:hAnsiTheme="majorBidi" w:cstheme="majorBidi"/>
          <w:i/>
          <w:iCs/>
          <w:color w:val="FF0000"/>
          <w:sz w:val="28"/>
          <w:szCs w:val="28"/>
        </w:rPr>
        <w:t>J Mater Sci: Mater Electron (2015) 26:4051–4061</w:t>
      </w:r>
      <w:r w:rsidRPr="00E55047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8529B6" w:rsidRP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529B6">
        <w:rPr>
          <w:rFonts w:asciiTheme="majorBidi" w:hAnsiTheme="majorBidi" w:cstheme="majorBidi"/>
          <w:i/>
          <w:iCs/>
          <w:sz w:val="28"/>
          <w:szCs w:val="28"/>
        </w:rPr>
        <w:t>Synthesis of titanium dioxide (TiO</w:t>
      </w:r>
      <w:r w:rsidRPr="00E55047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8529B6">
        <w:rPr>
          <w:rFonts w:asciiTheme="majorBidi" w:hAnsiTheme="majorBidi" w:cstheme="majorBidi"/>
          <w:i/>
          <w:iCs/>
          <w:sz w:val="28"/>
          <w:szCs w:val="28"/>
        </w:rPr>
        <w:t>) nanofiber and nanotube usingdifferent chemical method (</w:t>
      </w:r>
      <w:r w:rsidRPr="008529B6">
        <w:rPr>
          <w:rFonts w:asciiTheme="majorBidi" w:hAnsiTheme="majorBidi" w:cstheme="majorBidi"/>
          <w:i/>
          <w:iCs/>
          <w:color w:val="FF0000"/>
          <w:sz w:val="28"/>
          <w:szCs w:val="28"/>
        </w:rPr>
        <w:t>Optik 127 (2016) 2996–2999</w:t>
      </w:r>
      <w:r w:rsidRPr="008529B6">
        <w:rPr>
          <w:rFonts w:asciiTheme="majorBidi" w:hAnsiTheme="majorBidi" w:cstheme="majorBidi"/>
          <w:i/>
          <w:iCs/>
          <w:sz w:val="28"/>
          <w:szCs w:val="28"/>
        </w:rPr>
        <w:t>)</w:t>
      </w:r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8529B6" w:rsidRPr="008529B6" w:rsidRDefault="008529B6" w:rsidP="008529B6">
      <w:pPr>
        <w:pStyle w:val="a4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</w:rPr>
      </w:pPr>
    </w:p>
    <w:p w:rsidR="00D44BB5" w:rsidRPr="008529B6" w:rsidRDefault="00D44BB5" w:rsidP="008529B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8529B6">
        <w:rPr>
          <w:rFonts w:asciiTheme="majorBidi" w:hAnsiTheme="majorBidi" w:cstheme="majorBidi"/>
          <w:b/>
          <w:bCs/>
          <w:i/>
          <w:iCs/>
          <w:sz w:val="28"/>
          <w:szCs w:val="28"/>
        </w:rPr>
        <w:t>Effects of Gamma Radiation on Optoelectronic properties Of Au/SnO</w:t>
      </w:r>
      <w:r w:rsidRPr="008529B6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2</w:t>
      </w:r>
      <w:r w:rsidRPr="008529B6">
        <w:rPr>
          <w:rFonts w:asciiTheme="majorBidi" w:hAnsiTheme="majorBidi" w:cstheme="majorBidi"/>
          <w:b/>
          <w:bCs/>
          <w:i/>
          <w:iCs/>
          <w:sz w:val="28"/>
          <w:szCs w:val="28"/>
        </w:rPr>
        <w:t>/n-Si (MIS) Heterojunction Devices</w:t>
      </w:r>
      <w:r w:rsidRPr="008529B6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r w:rsidRPr="008529B6">
        <w:rPr>
          <w:rFonts w:asciiTheme="majorBidi" w:hAnsiTheme="majorBidi" w:cstheme="majorBidi"/>
          <w:i/>
          <w:iCs/>
          <w:color w:val="FF0000"/>
          <w:sz w:val="24"/>
          <w:szCs w:val="24"/>
        </w:rPr>
        <w:t>International Conference on Mathematical Applications in Engineering (ICMAE’10), 3-4 August 2010, Kuala Lumpur, Malaysia</w:t>
      </w:r>
      <w:r w:rsidRPr="008529B6">
        <w:rPr>
          <w:rFonts w:asciiTheme="majorBidi" w:hAnsiTheme="majorBidi" w:cstheme="majorBidi"/>
          <w:i/>
          <w:iCs/>
          <w:sz w:val="28"/>
          <w:szCs w:val="28"/>
        </w:rPr>
        <w:t>)</w:t>
      </w:r>
      <w:r w:rsidRPr="008529B6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   .</w:t>
      </w:r>
    </w:p>
    <w:p w:rsidR="008529B6" w:rsidRP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8529B6">
        <w:rPr>
          <w:rFonts w:asciiTheme="majorBidi" w:hAnsiTheme="majorBidi" w:cstheme="majorBidi"/>
          <w:i/>
          <w:iCs/>
          <w:sz w:val="28"/>
          <w:szCs w:val="28"/>
        </w:rPr>
        <w:t>Preparation and characterization of p-Ag</w:t>
      </w:r>
      <w:r w:rsidRPr="008529B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8529B6">
        <w:rPr>
          <w:rFonts w:asciiTheme="majorBidi" w:hAnsiTheme="majorBidi" w:cstheme="majorBidi"/>
          <w:i/>
          <w:iCs/>
          <w:sz w:val="28"/>
          <w:szCs w:val="28"/>
        </w:rPr>
        <w:t>O/n-Si Heterojunction devices produced by rapid thermal oxidation</w:t>
      </w:r>
      <w:r w:rsidRPr="008529B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</w:t>
      </w:r>
      <w:r w:rsidRPr="008529B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>Clean Energy Solutions for Sustainable Environment February 16-19, 2012 –Beirut, Lebanon</w:t>
      </w:r>
      <w:r w:rsidRPr="008529B6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Pr="008529B6">
        <w:rPr>
          <w:rFonts w:asciiTheme="majorBidi" w:hAnsiTheme="majorBidi" w:cstheme="majorBidi"/>
          <w:i/>
          <w:iCs/>
          <w:color w:val="000000"/>
        </w:rPr>
        <w:t>.</w:t>
      </w:r>
    </w:p>
    <w:p w:rsidR="008529B6" w:rsidRDefault="008529B6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8529B6">
        <w:rPr>
          <w:rFonts w:asciiTheme="majorBidi" w:hAnsiTheme="majorBidi" w:cstheme="majorBidi"/>
          <w:i/>
          <w:iCs/>
          <w:sz w:val="28"/>
          <w:szCs w:val="28"/>
        </w:rPr>
        <w:t xml:space="preserve">Piezosensors for Monitoring Degradation of Automotive Engine Oil </w:t>
      </w:r>
      <w:r w:rsidRPr="008529B6">
        <w:rPr>
          <w:rFonts w:asciiTheme="majorBidi" w:hAnsiTheme="majorBidi" w:cstheme="majorBidi"/>
          <w:b/>
          <w:bCs/>
          <w:i/>
          <w:iCs/>
          <w:sz w:val="26"/>
          <w:szCs w:val="26"/>
        </w:rPr>
        <w:t>(</w:t>
      </w:r>
      <w:r w:rsidRPr="008529B6">
        <w:rPr>
          <w:rFonts w:asciiTheme="majorBidi" w:hAnsiTheme="majorBidi" w:cstheme="majorBidi"/>
          <w:b/>
          <w:bCs/>
          <w:i/>
          <w:iCs/>
          <w:color w:val="FF0000"/>
          <w:sz w:val="26"/>
          <w:szCs w:val="26"/>
        </w:rPr>
        <w:t>accepted at IMCS 14 Conference, 2012, Germany</w:t>
      </w:r>
      <w:r w:rsidRPr="008529B6">
        <w:rPr>
          <w:rFonts w:asciiTheme="majorBidi" w:hAnsiTheme="majorBidi" w:cstheme="majorBidi"/>
          <w:b/>
          <w:bCs/>
          <w:i/>
          <w:iCs/>
          <w:sz w:val="26"/>
          <w:szCs w:val="26"/>
        </w:rPr>
        <w:t>)</w:t>
      </w:r>
      <w:r w:rsidRPr="008529B6">
        <w:rPr>
          <w:rFonts w:asciiTheme="majorBidi" w:hAnsiTheme="majorBidi" w:cstheme="majorBidi"/>
          <w:i/>
          <w:iCs/>
          <w:color w:val="000000"/>
        </w:rPr>
        <w:t>.</w:t>
      </w:r>
    </w:p>
    <w:p w:rsidR="00E55047" w:rsidRPr="00E55047" w:rsidRDefault="00E55047" w:rsidP="008529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</w:rPr>
      </w:pPr>
      <w:r w:rsidRPr="00E55047">
        <w:rPr>
          <w:rFonts w:asciiTheme="majorBidi" w:hAnsiTheme="majorBidi" w:cstheme="majorBidi"/>
          <w:i/>
          <w:iCs/>
          <w:sz w:val="28"/>
          <w:szCs w:val="28"/>
        </w:rPr>
        <w:t xml:space="preserve">Al and Ga Nanoparticles Array Deposited on Silicon by UTAM for Sensors Applications </w:t>
      </w:r>
      <w:r w:rsidRPr="00E55047">
        <w:rPr>
          <w:rFonts w:asciiTheme="majorBidi" w:hAnsiTheme="majorBidi" w:cstheme="majorBidi"/>
          <w:b/>
          <w:bCs/>
          <w:i/>
          <w:iCs/>
          <w:sz w:val="28"/>
          <w:szCs w:val="28"/>
        </w:rPr>
        <w:t>(</w:t>
      </w:r>
      <w:r w:rsidRPr="00E55047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Journal of Physics: Conference Series 450 (2013) 012056</w:t>
      </w:r>
      <w:r w:rsidRPr="00E55047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>
        <w:rPr>
          <w:rFonts w:asciiTheme="majorBidi" w:hAnsiTheme="majorBidi" w:cstheme="majorBidi"/>
          <w:i/>
          <w:iCs/>
          <w:color w:val="000000"/>
        </w:rPr>
        <w:t>.</w:t>
      </w:r>
    </w:p>
    <w:sectPr w:rsidR="00E55047" w:rsidRPr="00E5504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08AA"/>
    <w:multiLevelType w:val="hybridMultilevel"/>
    <w:tmpl w:val="632CF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6BE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B6807"/>
    <w:multiLevelType w:val="hybridMultilevel"/>
    <w:tmpl w:val="13FA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715F"/>
    <w:rsid w:val="00097695"/>
    <w:rsid w:val="000B1312"/>
    <w:rsid w:val="001F5DE8"/>
    <w:rsid w:val="0022715F"/>
    <w:rsid w:val="006F00BF"/>
    <w:rsid w:val="008529B6"/>
    <w:rsid w:val="00A22646"/>
    <w:rsid w:val="00A37F2B"/>
    <w:rsid w:val="00AB759F"/>
    <w:rsid w:val="00B73F00"/>
    <w:rsid w:val="00CC325D"/>
    <w:rsid w:val="00D44BB5"/>
    <w:rsid w:val="00E55047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95"/>
  </w:style>
  <w:style w:type="paragraph" w:styleId="8">
    <w:name w:val="heading 8"/>
    <w:basedOn w:val="a"/>
    <w:next w:val="a"/>
    <w:link w:val="8Char"/>
    <w:qFormat/>
    <w:rsid w:val="00CC325D"/>
    <w:pPr>
      <w:keepNext/>
      <w:spacing w:before="120" w:after="0" w:line="240" w:lineRule="auto"/>
      <w:ind w:firstLine="720"/>
      <w:jc w:val="center"/>
      <w:outlineLvl w:val="7"/>
    </w:pPr>
    <w:rPr>
      <w:rFonts w:ascii="Times New Roman" w:eastAsia="Times New Roman" w:hAnsi="Times New Roman" w:cs="Traditional Arabic"/>
      <w:b/>
      <w:bCs/>
      <w:sz w:val="36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8Char">
    <w:name w:val="عنوان 8 Char"/>
    <w:basedOn w:val="a0"/>
    <w:link w:val="8"/>
    <w:rsid w:val="00CC325D"/>
    <w:rPr>
      <w:rFonts w:ascii="Times New Roman" w:eastAsia="Times New Roman" w:hAnsi="Times New Roman" w:cs="Traditional Arabic"/>
      <w:b/>
      <w:bCs/>
      <w:sz w:val="36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155/2013/756402" TargetMode="Externa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</cp:lastModifiedBy>
  <cp:revision>2</cp:revision>
  <dcterms:created xsi:type="dcterms:W3CDTF">2016-10-18T20:09:00Z</dcterms:created>
  <dcterms:modified xsi:type="dcterms:W3CDTF">2016-10-18T20:09:00Z</dcterms:modified>
</cp:coreProperties>
</file>