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FF0C56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د.وسناء هادي عبد الله</w:t>
      </w:r>
    </w:p>
    <w:p w:rsidR="0022715F" w:rsidRPr="0022715F" w:rsidRDefault="00A761AF" w:rsidP="00FF0C5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</w:t>
      </w:r>
      <w:r w:rsidR="00FF0C56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الطب</w:t>
      </w:r>
    </w:p>
    <w:p w:rsidR="0022715F" w:rsidRPr="00227F53" w:rsidRDefault="0022715F" w:rsidP="00FF0C56">
      <w:pPr>
        <w:pBdr>
          <w:bottom w:val="double" w:sz="6" w:space="1" w:color="auto"/>
        </w:pBd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227F53">
        <w:rPr>
          <w:rFonts w:ascii="Garamond" w:hAnsi="Garamond" w:cs="Garamond"/>
          <w:b/>
          <w:bCs/>
          <w:color w:val="000000"/>
        </w:rPr>
        <w:t xml:space="preserve">Email: </w:t>
      </w:r>
      <w:r w:rsidR="00227F53" w:rsidRPr="00227F53">
        <w:rPr>
          <w:rFonts w:ascii="Garamond" w:hAnsi="Garamond" w:cs="Garamond"/>
          <w:b/>
          <w:bCs/>
          <w:color w:val="000000"/>
        </w:rPr>
        <w:t>wasnaa.hadi@uomustansiriyah.edu.iq</w:t>
      </w:r>
    </w:p>
    <w:p w:rsidR="0022715F" w:rsidRDefault="00227F53" w:rsidP="00DB7074">
      <w:pPr>
        <w:pStyle w:val="Default"/>
        <w:jc w:val="right"/>
        <w:rPr>
          <w:sz w:val="22"/>
          <w:szCs w:val="22"/>
          <w:rtl/>
          <w:lang w:bidi="ar-IQ"/>
        </w:rPr>
      </w:pPr>
      <w:r>
        <w:rPr>
          <w:rFonts w:cs="Times New Roman" w:hint="cs"/>
          <w:smallCaps/>
          <w:rtl/>
          <w:lang w:bidi="ar-IQ"/>
        </w:rPr>
        <w:t>طبيب</w:t>
      </w:r>
      <w:r w:rsidR="00BC09E5">
        <w:rPr>
          <w:rFonts w:cs="Times New Roman" w:hint="cs"/>
          <w:smallCaps/>
          <w:rtl/>
          <w:lang w:bidi="ar-IQ"/>
        </w:rPr>
        <w:t>ة</w:t>
      </w:r>
      <w:r>
        <w:rPr>
          <w:rFonts w:cs="Times New Roman" w:hint="cs"/>
          <w:smallCaps/>
          <w:rtl/>
          <w:lang w:bidi="ar-IQ"/>
        </w:rPr>
        <w:t xml:space="preserve"> اختصاص في طب الاطفال وتخصص دقيق في امراض الغدد الصم والسكري عند الاطفال, مدرس في فرع طب الاطفال</w:t>
      </w:r>
      <w:r w:rsidR="00955E76">
        <w:rPr>
          <w:rFonts w:cs="Times New Roman" w:hint="cs"/>
          <w:smallCaps/>
          <w:rtl/>
          <w:lang w:bidi="ar-IQ"/>
        </w:rPr>
        <w:t>.</w:t>
      </w:r>
    </w:p>
    <w:p w:rsidR="00DB7074" w:rsidRPr="00DB7074" w:rsidRDefault="00DB7074" w:rsidP="00DB7074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DB7074">
        <w:rPr>
          <w:rFonts w:asciiTheme="majorBidi" w:hAnsiTheme="majorBidi" w:cstheme="majorBidi" w:hint="cs"/>
          <w:sz w:val="24"/>
          <w:szCs w:val="24"/>
          <w:rtl/>
          <w:lang w:bidi="ar-IQ"/>
        </w:rPr>
        <w:t>اختصاص بورد عراقي في طب الاطفال واختصاص دقيق في امراض الغدد الصم والسكري عند الاطفال .</w:t>
      </w:r>
    </w:p>
    <w:p w:rsidR="00DB7074" w:rsidRPr="00DB7074" w:rsidRDefault="00955E76" w:rsidP="00DB7074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بكالوريوس طب وجراحة عامة</w:t>
      </w:r>
      <w:r w:rsidR="00DB7074" w:rsidRPr="00DB707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من كلية الطب/الجامعة المستنصرية : 2008 , التسلسل : الثالثة </w:t>
      </w:r>
    </w:p>
    <w:p w:rsidR="00DB7074" w:rsidRPr="00DB7074" w:rsidRDefault="00DB7074" w:rsidP="00DB7074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DB7074">
        <w:rPr>
          <w:rFonts w:asciiTheme="majorBidi" w:hAnsiTheme="majorBidi" w:cstheme="majorBidi" w:hint="cs"/>
          <w:sz w:val="24"/>
          <w:szCs w:val="24"/>
          <w:rtl/>
          <w:lang w:bidi="ar-IQ"/>
        </w:rPr>
        <w:t>البورد العراقي طب الاطفال :2015, التسلسل : الاولى</w:t>
      </w:r>
    </w:p>
    <w:p w:rsidR="0022715F" w:rsidRPr="00955E76" w:rsidRDefault="00DB7074" w:rsidP="00955E76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DB707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البورد العراقي تخصص دقيق امراض الغدد الصم والسكري : 2020, التسلسل : الاولى 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  <w:r w:rsidR="006A468D">
        <w:rPr>
          <w:rFonts w:cs="Times New Roman" w:hint="cs"/>
          <w:rtl/>
        </w:rPr>
        <w:t xml:space="preserve">: تكريم من المجلس العراقي للاختصاصات الطبية عن المرتبة الاولى في اختصاص طب الاطفال 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Default="00AB759F" w:rsidP="006A468D">
      <w:pPr>
        <w:pStyle w:val="Default"/>
        <w:bidi/>
        <w:rPr>
          <w:sz w:val="22"/>
          <w:szCs w:val="22"/>
        </w:rPr>
      </w:pPr>
    </w:p>
    <w:p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rtl/>
        </w:rPr>
        <w:t>الخبرة الأكاديمية والتدريس: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Default="006A468D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معيدة في فرع طب الاطفال من العام 2009 ومدرس في فرع طب الاطفال من العام 2015 الى الان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Tr="000B1312">
        <w:tc>
          <w:tcPr>
            <w:tcW w:w="4394" w:type="dxa"/>
          </w:tcPr>
          <w:p w:rsidR="000B1312" w:rsidRDefault="006A468D" w:rsidP="0022715F">
            <w:r>
              <w:rPr>
                <w:rFonts w:hint="cs"/>
                <w:rtl/>
              </w:rPr>
              <w:t xml:space="preserve">المحاظرات النظرية للمرحلة الرابعة والخامسة والتدريب السريري للمرحلة الخامسة والسادسة </w:t>
            </w:r>
          </w:p>
        </w:tc>
        <w:tc>
          <w:tcPr>
            <w:tcW w:w="4536" w:type="dxa"/>
          </w:tcPr>
          <w:p w:rsidR="000B1312" w:rsidRDefault="000B1312" w:rsidP="0022715F"/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73F00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DB7074" w:rsidRDefault="008B3C34" w:rsidP="00955E76">
      <w:pPr>
        <w:spacing w:after="0"/>
        <w:ind w:left="8900" w:hanging="971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="Garamond" w:hAnsi="Garamond" w:cs="Times New Roman" w:hint="cs"/>
          <w:color w:val="000000"/>
          <w:rtl/>
        </w:rPr>
        <w:t>لجان</w:t>
      </w:r>
      <w:r w:rsidR="009054F4">
        <w:rPr>
          <w:rFonts w:ascii="Garamond" w:hAnsi="Garamond" w:cs="Times New Roman" w:hint="cs"/>
          <w:color w:val="000000"/>
          <w:rtl/>
        </w:rPr>
        <w:t xml:space="preserve"> </w:t>
      </w:r>
      <w:r w:rsidR="00F54605">
        <w:rPr>
          <w:rFonts w:ascii="Garamond" w:hAnsi="Garamond" w:cs="Times New Roman" w:hint="cs"/>
          <w:color w:val="000000"/>
          <w:rtl/>
        </w:rPr>
        <w:t>:</w:t>
      </w:r>
      <w:r w:rsidR="00F54605" w:rsidRPr="00F54605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F54605" w:rsidRPr="00F54605">
        <w:rPr>
          <w:rFonts w:asciiTheme="majorBidi" w:hAnsiTheme="majorBidi" w:cstheme="majorBidi" w:hint="cs"/>
          <w:sz w:val="24"/>
          <w:szCs w:val="24"/>
          <w:rtl/>
          <w:lang w:bidi="ar-IQ"/>
        </w:rPr>
        <w:t>لجنة الارشاد التربوي لجنة الاوسكي</w:t>
      </w:r>
      <w:r w:rsidR="00F54605">
        <w:rPr>
          <w:rFonts w:asciiTheme="majorBidi" w:hAnsiTheme="majorBidi" w:cstheme="majorBidi" w:hint="cs"/>
          <w:sz w:val="24"/>
          <w:szCs w:val="24"/>
          <w:rtl/>
          <w:lang w:bidi="ar-IQ"/>
        </w:rPr>
        <w:t>,</w:t>
      </w:r>
      <w:r w:rsidR="00F54605" w:rsidRPr="00F54605">
        <w:rPr>
          <w:rFonts w:asciiTheme="majorBidi" w:hAnsiTheme="majorBidi" w:cstheme="majorBidi" w:hint="cs"/>
          <w:sz w:val="24"/>
          <w:szCs w:val="24"/>
          <w:rtl/>
          <w:lang w:bidi="ar-IQ"/>
        </w:rPr>
        <w:t>مسؤولة المرحلة السادسة</w:t>
      </w:r>
      <w:r w:rsidR="00F5460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, </w:t>
      </w:r>
      <w:r w:rsidR="00F54605" w:rsidRPr="00F54605">
        <w:rPr>
          <w:rFonts w:asciiTheme="majorBidi" w:hAnsiTheme="majorBidi" w:cstheme="majorBidi" w:hint="cs"/>
          <w:sz w:val="24"/>
          <w:szCs w:val="24"/>
          <w:rtl/>
          <w:lang w:bidi="ar-IQ"/>
        </w:rPr>
        <w:t>منهاج الوحدات التعليمية التكاملي</w:t>
      </w:r>
      <w:r w:rsidR="00DB7074">
        <w:rPr>
          <w:rFonts w:asciiTheme="majorBidi" w:hAnsiTheme="majorBidi" w:cstheme="majorBidi" w:hint="cs"/>
          <w:sz w:val="24"/>
          <w:szCs w:val="24"/>
          <w:rtl/>
          <w:lang w:bidi="ar-IQ"/>
        </w:rPr>
        <w:t>,</w:t>
      </w:r>
      <w:r w:rsidR="00F54605" w:rsidRPr="00F5460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لجنة البرنامج الاكاديمي</w:t>
      </w:r>
      <w:r w:rsidR="00DB7074">
        <w:rPr>
          <w:rFonts w:asciiTheme="majorBidi" w:hAnsiTheme="majorBidi" w:cstheme="majorBidi" w:hint="cs"/>
          <w:sz w:val="24"/>
          <w:szCs w:val="24"/>
          <w:rtl/>
          <w:lang w:bidi="ar-IQ"/>
        </w:rPr>
        <w:t>,</w:t>
      </w:r>
    </w:p>
    <w:p w:rsidR="00DB7074" w:rsidRPr="00F54605" w:rsidRDefault="00DB7074" w:rsidP="00955E76">
      <w:pPr>
        <w:spacing w:after="0"/>
        <w:ind w:left="8900" w:hanging="971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DB707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F54605">
        <w:rPr>
          <w:rFonts w:asciiTheme="majorBidi" w:hAnsiTheme="majorBidi" w:cstheme="majorBidi" w:hint="cs"/>
          <w:sz w:val="24"/>
          <w:szCs w:val="24"/>
          <w:rtl/>
          <w:lang w:bidi="ar-IQ"/>
        </w:rPr>
        <w:t>لجنة تقييم الطلبة</w:t>
      </w:r>
    </w:p>
    <w:p w:rsidR="00DB7074" w:rsidRDefault="00DB7074" w:rsidP="00955E76">
      <w:pPr>
        <w:spacing w:after="0"/>
        <w:ind w:left="8900" w:hanging="9710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الجمعيات: عضو الجمعية العربية لامراض الغدد الصم والسكري عن الاطفال وعضو الجمعية الاوروبية لامراض الغدد الصم والسكري</w:t>
      </w:r>
    </w:p>
    <w:p w:rsidR="00B73F00" w:rsidRDefault="00DB7074" w:rsidP="00955E76">
      <w:pPr>
        <w:spacing w:after="0"/>
        <w:ind w:left="8900" w:hanging="9710"/>
        <w:jc w:val="right"/>
        <w:rPr>
          <w:rFonts w:ascii="Garamond" w:hAnsi="Garamond" w:cs="Garamond"/>
          <w:color w:val="000000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عند الاطفال</w:t>
      </w:r>
      <w:r w:rsidR="00955E76">
        <w:rPr>
          <w:rFonts w:asciiTheme="majorBidi" w:hAnsiTheme="majorBidi" w:cstheme="majorBidi" w:hint="cs"/>
          <w:sz w:val="24"/>
          <w:szCs w:val="24"/>
          <w:rtl/>
          <w:lang w:bidi="ar-IQ"/>
        </w:rPr>
        <w:t>.</w:t>
      </w:r>
      <w:r>
        <w:rPr>
          <w:rFonts w:ascii="Garamond" w:hAnsi="Garamond" w:cs="Garamond"/>
          <w:color w:val="000000"/>
        </w:rPr>
        <w:t xml:space="preserve"> </w:t>
      </w:r>
    </w:p>
    <w:p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Environmental risk factors of T1DM in children (Board thesis).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Pulmonary Functions by Selected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Spirometric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parameters in Children and Adolescents with Type 1 Diabetes Mellitus (Subspecialty thesis).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Significance of Measuring Serum Albumin in Preterm Neonates during 1st Day of Life.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Review article:</w:t>
      </w:r>
      <w:r w:rsidRPr="001E24C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Van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Wyk-Grumbach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Syndrome: The Importance of Early Diagnosis and Management.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Pediatric Diabetes Services in Arab Countries during the First 6 Months of the COVID-19 Pandemic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Diabetic nephropathy in children with type 1 diabetes mellitus with vitamin D deficiency and dyslipidemia as associated risk factors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Factors contribute to elevated blood pressure values in children with type 1 diabetes mellitus: A review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Hypothyroidism in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paediatric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patients with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Prader-Willi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syndrome; regular monitoring is recommended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Knowledge and Confidence of Iraqi Pediatric Residents in Management of Diabetic Ketoacidosis in Children.</w:t>
      </w:r>
    </w:p>
    <w:p w:rsidR="00955E76" w:rsidRPr="001E24CD" w:rsidRDefault="00955E76" w:rsidP="00955E7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KNOWLEDGE ABOUT DIABETES MELLITUS AMONG THE FINAL-YEAR MEDICAL STUDENTS IN WASIT UNIVERSITY IN IRAQ.</w:t>
      </w:r>
    </w:p>
    <w:p w:rsidR="00955E76" w:rsidRDefault="00955E76" w:rsidP="00955E76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</w:p>
    <w:p w:rsidR="00DB7074" w:rsidRPr="008B3C34" w:rsidRDefault="00DB7074" w:rsidP="00DB707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</w:p>
    <w:p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تطوير المهارات:</w:t>
      </w:r>
    </w:p>
    <w:p w:rsidR="001E24CD" w:rsidRPr="001E24CD" w:rsidRDefault="001E24CD" w:rsidP="001E24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E24CD">
        <w:rPr>
          <w:rFonts w:ascii="Times New Roman" w:eastAsia="Calibri" w:hAnsi="Times New Roman" w:cs="Times New Roman"/>
          <w:b/>
          <w:bCs/>
          <w:sz w:val="18"/>
          <w:szCs w:val="18"/>
        </w:rPr>
        <w:t>COURSES and MEETINGS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 and participation with research in 5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Iraqi pediatric society 1-2/4/2021.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National obesity program- 26/3/2021.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Atypical presentation of GER and GERD-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12-3-2021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Pediatric infection live webinar-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12-3-2021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Attendance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:Third</w:t>
      </w:r>
      <w:proofErr w:type="spellEnd"/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International (Virtual) Scientific Conference of Medical Sciences Entitled The Effectiveness of Scientific Research and Medical Education in Facing Challenges.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13,14</w:t>
      </w:r>
      <w:r w:rsidRPr="001E24CD">
        <w:rPr>
          <w:rFonts w:ascii="Times New Roman" w:eastAsia="Calibri" w:hAnsi="Times New Roman" w:cs="Times New Roman"/>
          <w:sz w:val="18"/>
          <w:szCs w:val="18"/>
        </w:rPr>
        <w:t>-3-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Estimating the shelf life of products according of the standard methods.7-3-2021.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The Importance of Applying the Quality Management System (ISO) and the Procedures to Obtain the Accreditation.20-3-2021.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Diabetes Management &amp; Prevention Updates webinar.32-3-2021.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Stem cell technology.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University.14-3-2021.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Types of milk formula used in special medical conditions.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7-3-2021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Gene editing with CRISPR Cas9 technique.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21-3-2021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Webinar in Pediatric Endocrinology in a Nutshell Wave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6 :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Short Stature: from Genes to Clinical Practice .8-4-2021.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Type 1 DM. 24-4-2021.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Pediatric Endocrinology 13-4-2021.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Interactive lecturing.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University.22-5-2021.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Age Changes in Lumber Spines.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University.8-5-2021.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Constipation in children 7-5-2021.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Pediatric Rare Diseases 8-5-2021.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webinar.Topic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>: Corona virus vaccine, myths and facts 11-5-2021.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1st ASPED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Lipodystrophy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Master Class webinar 28-5-2021.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Progress of COVID-19 vaccination in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Babil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governorate webinar 8-5-2021.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Reliability of Electronic Examination. Continuous medical education.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12-6-2021.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Growth disorders in pediatrics webinar Accredited by DOH-Abu Dhabi/ MENA conference. 12-6-2021.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Child Advocacy: A Core Skill for Pediatricians.4-6-2021.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Pediatric Endocrinology in a Nutshell Wave 8.Diabetes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Insipidus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from science to clinical practice.2-12-2021.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1st Gulf SMA Summit.12-11-2021.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GAED annual virtual congress 2021.7-9/10/2021.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Enhancing Diagnosis and Treatment of GHD in Gulf Forum.24-9-2021.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The 59th European Society for Pediatric Endocrinology (ESPE 2021 Online) Hosted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virtually between 22-26 September 2021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Modern education and capacity development Held via the online Platform - Zoom Application on 01 September, 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Subclinical Hypothyroidism across age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groups.Alexandria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Thyroid Association. 27-8-2021.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Moving Growth hormone therapy.20-8-2021.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COVID19 and cardiology.Basra-Iraq.2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nd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of July 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Webinar in Pediatric Endocrinology in a Nutshell Wave 7.The Endocrine-Kidney Link.8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July 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Webinar in Pediatric Endocrinology in a Nutshell Wave 5.When the Endocrinologist meets the Gastroenterologist.25-2-2021.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1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st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Kuwait FH symposium virtual meeting.19-20 and 26 February 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Writing short article about The COVID19 Pandemic and Pediatric Patients Live with Diabetes Mellitus on the formal page of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Giving a lecture about “precocious puberty in pediatrics” as part of CME in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University.6-12-2021.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9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International annual virtual scientific conference of Iraqi society of hematology 26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of March 2021.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Participation in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Nahrain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College of medicine conference .2015. By a research “Environmental risk factors of T1DM in children”.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Participation as speaker in Arab Society for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Paediatric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Endocrinology and Diabetes (ASPED) conference held on 19th – 21st April 2018, Dubai, United Arab Emirates, and won with top 1 speaker in the held conference.</w:t>
      </w:r>
    </w:p>
    <w:p w:rsidR="001E24CD" w:rsidRPr="001E24CD" w:rsidRDefault="001E24CD" w:rsidP="001E24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 of 10</w:t>
      </w:r>
      <w:r w:rsidRPr="001E24CD">
        <w:rPr>
          <w:rFonts w:ascii="Times New Roman" w:eastAsia="Calibri" w:hAnsi="Times New Roman" w:cs="Times New Roman"/>
          <w:sz w:val="18"/>
          <w:szCs w:val="18"/>
          <w:u w:val="single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 International Conference of Baghdad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Alkarkh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Health Directorate.1-12-2021.</w:t>
      </w:r>
    </w:p>
    <w:p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0F0BB3" w:rsidRDefault="000F0BB3" w:rsidP="000F0BB3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1E24CD" w:rsidRDefault="001E24CD" w:rsidP="001E24CD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:rsidR="000F0BB3" w:rsidRDefault="000F0BB3" w:rsidP="000F0BB3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:rsidR="000F0BB3" w:rsidRDefault="001E24CD" w:rsidP="000F0BB3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lastRenderedPageBreak/>
        <w:t>Dr.Wasnaa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Hadi</w:t>
      </w:r>
      <w:proofErr w:type="spellEnd"/>
      <w:r>
        <w:rPr>
          <w:b/>
          <w:bCs/>
          <w:sz w:val="36"/>
          <w:szCs w:val="36"/>
        </w:rPr>
        <w:t xml:space="preserve"> Abdullah</w:t>
      </w:r>
    </w:p>
    <w:p w:rsidR="000F0BB3" w:rsidRDefault="000F0BB3" w:rsidP="001E24C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>
        <w:rPr>
          <w:rFonts w:ascii="Garamond" w:hAnsi="Garamond" w:cs="Garamond"/>
          <w:b/>
          <w:bCs/>
          <w:i/>
          <w:iCs/>
          <w:color w:val="000000"/>
        </w:rPr>
        <w:t xml:space="preserve"> University – College </w:t>
      </w:r>
      <w:proofErr w:type="gramStart"/>
      <w:r>
        <w:rPr>
          <w:rFonts w:ascii="Garamond" w:hAnsi="Garamond" w:cs="Garamond"/>
          <w:b/>
          <w:bCs/>
          <w:i/>
          <w:iCs/>
          <w:color w:val="000000"/>
        </w:rPr>
        <w:t xml:space="preserve">of </w:t>
      </w:r>
      <w:r w:rsidR="001E24CD">
        <w:rPr>
          <w:rFonts w:ascii="Garamond" w:hAnsi="Garamond" w:cs="Garamond"/>
          <w:b/>
          <w:bCs/>
          <w:i/>
          <w:iCs/>
          <w:color w:val="000000"/>
        </w:rPr>
        <w:t xml:space="preserve"> medicine</w:t>
      </w:r>
      <w:proofErr w:type="gramEnd"/>
    </w:p>
    <w:p w:rsidR="000F0BB3" w:rsidRDefault="000F0BB3" w:rsidP="00A811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Mobile</w:t>
      </w:r>
      <w:r>
        <w:rPr>
          <w:rFonts w:ascii="Garamond" w:hAnsi="Garamond" w:cs="Garamond"/>
          <w:i/>
          <w:iCs/>
          <w:color w:val="000000"/>
        </w:rPr>
        <w:t>: +964</w:t>
      </w:r>
      <w:r w:rsidR="00A811DC">
        <w:rPr>
          <w:rFonts w:ascii="Garamond" w:hAnsi="Garamond" w:cs="Garamond"/>
          <w:i/>
          <w:iCs/>
          <w:color w:val="000000"/>
        </w:rPr>
        <w:t>7822916328</w:t>
      </w:r>
    </w:p>
    <w:p w:rsidR="001E24CD" w:rsidRPr="00227F53" w:rsidRDefault="001E24CD" w:rsidP="001E24CD">
      <w:pPr>
        <w:pBdr>
          <w:bottom w:val="double" w:sz="6" w:space="1" w:color="auto"/>
        </w:pBdr>
        <w:jc w:val="center"/>
        <w:rPr>
          <w:rFonts w:ascii="Garamond" w:hAnsi="Garamond" w:cs="Garamond"/>
          <w:b/>
          <w:bCs/>
          <w:color w:val="000000"/>
        </w:rPr>
      </w:pPr>
      <w:r w:rsidRPr="00227F53">
        <w:rPr>
          <w:rFonts w:ascii="Garamond" w:hAnsi="Garamond" w:cs="Garamond"/>
          <w:b/>
          <w:bCs/>
          <w:color w:val="000000"/>
        </w:rPr>
        <w:t>Email: wasnaa.hadi@uomustansiriyah.edu.iq</w:t>
      </w: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>
        <w:rPr>
          <w:smallCaps/>
        </w:rPr>
        <w:t xml:space="preserve"> </w:t>
      </w:r>
      <w:r>
        <w:rPr>
          <w:b/>
          <w:bCs/>
          <w:smallCaps/>
          <w:sz w:val="28"/>
          <w:szCs w:val="28"/>
        </w:rPr>
        <w:t>Personal Summary:</w:t>
      </w:r>
    </w:p>
    <w:p w:rsidR="000F0BB3" w:rsidRPr="001E361E" w:rsidRDefault="000F0BB3" w:rsidP="002E5D56">
      <w:pPr>
        <w:pStyle w:val="Default"/>
        <w:rPr>
          <w:sz w:val="20"/>
          <w:szCs w:val="20"/>
        </w:rPr>
      </w:pPr>
      <w:r w:rsidRPr="002E5D56">
        <w:rPr>
          <w:b/>
          <w:bCs/>
          <w:sz w:val="20"/>
          <w:szCs w:val="20"/>
        </w:rPr>
        <w:t xml:space="preserve"> </w:t>
      </w:r>
      <w:proofErr w:type="gramStart"/>
      <w:r w:rsidR="002E5D56" w:rsidRPr="001E361E">
        <w:rPr>
          <w:rFonts w:ascii="Times New Roman" w:eastAsia="Calibri" w:hAnsi="Times New Roman" w:cs="Times New Roman"/>
          <w:color w:val="auto"/>
        </w:rPr>
        <w:t>Senior Lecturer of pediatrics</w:t>
      </w:r>
      <w:r w:rsidR="002E5D56" w:rsidRPr="001E361E">
        <w:rPr>
          <w:rFonts w:ascii="Times New Roman" w:eastAsia="Calibri" w:hAnsi="Times New Roman" w:cs="Times New Roman" w:hint="cs"/>
          <w:color w:val="auto"/>
          <w:rtl/>
        </w:rPr>
        <w:t>,</w:t>
      </w:r>
      <w:r w:rsidR="002E5D56" w:rsidRPr="001E361E">
        <w:rPr>
          <w:rFonts w:ascii="Times New Roman" w:eastAsia="Calibri" w:hAnsi="Times New Roman" w:cs="Times New Roman"/>
          <w:color w:val="auto"/>
        </w:rPr>
        <w:t xml:space="preserve"> Pediatric Endocrinologist.</w:t>
      </w:r>
      <w:proofErr w:type="gramEnd"/>
    </w:p>
    <w:p w:rsidR="000F0BB3" w:rsidRPr="001E361E" w:rsidRDefault="002E5D56" w:rsidP="002E5D56">
      <w:pPr>
        <w:pStyle w:val="NormalWeb"/>
        <w:spacing w:before="240" w:after="0" w:line="240" w:lineRule="auto"/>
        <w:rPr>
          <w:rFonts w:eastAsia="+mn-ea"/>
          <w:kern w:val="24"/>
        </w:rPr>
      </w:pPr>
      <w:r w:rsidRPr="001E361E">
        <w:rPr>
          <w:rFonts w:eastAsia="+mn-ea"/>
          <w:kern w:val="24"/>
        </w:rPr>
        <w:t>FIBMS (Pediatrics), FIBMS (Pediatric Endocrinology).</w:t>
      </w: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smallCaps/>
        </w:rPr>
      </w:pPr>
      <w:r>
        <w:rPr>
          <w:smallCaps/>
        </w:rPr>
        <w:t xml:space="preserve"> </w:t>
      </w:r>
      <w:r>
        <w:rPr>
          <w:b/>
          <w:bCs/>
          <w:smallCaps/>
          <w:sz w:val="28"/>
          <w:szCs w:val="28"/>
        </w:rPr>
        <w:t>Education:</w:t>
      </w:r>
    </w:p>
    <w:p w:rsidR="002E5D56" w:rsidRPr="002E5D56" w:rsidRDefault="002E5D56" w:rsidP="002E5D56">
      <w:pPr>
        <w:pStyle w:val="Default"/>
        <w:rPr>
          <w:sz w:val="22"/>
          <w:szCs w:val="22"/>
        </w:rPr>
      </w:pPr>
    </w:p>
    <w:p w:rsidR="002E5D56" w:rsidRPr="002E5D56" w:rsidRDefault="002E5D56" w:rsidP="002E5D56">
      <w:pPr>
        <w:pStyle w:val="Default"/>
        <w:pBdr>
          <w:bottom w:val="dashDotStroked" w:sz="24" w:space="1" w:color="auto"/>
        </w:pBdr>
        <w:bidi/>
        <w:jc w:val="right"/>
        <w:rPr>
          <w:smallCaps/>
          <w:sz w:val="20"/>
          <w:szCs w:val="20"/>
        </w:rPr>
      </w:pPr>
      <w:r w:rsidRPr="002E5D56">
        <w:rPr>
          <w:rFonts w:ascii="Times New Roman" w:eastAsia="Calibri" w:hAnsi="Times New Roman" w:cs="Times New Roman"/>
          <w:color w:val="auto"/>
          <w:sz w:val="22"/>
          <w:szCs w:val="22"/>
        </w:rPr>
        <w:t>Senior Lecturer of pediatrics in the department of pediatrics</w:t>
      </w:r>
      <w:r w:rsidRPr="002E5D56">
        <w:rPr>
          <w:rFonts w:ascii="Times New Roman" w:eastAsia="+mn-ea" w:hAnsi="Times New Roman" w:cs="Times New Roman"/>
          <w:kern w:val="24"/>
          <w:sz w:val="22"/>
          <w:szCs w:val="22"/>
        </w:rPr>
        <w:t>,</w:t>
      </w:r>
      <w:r w:rsidRPr="002E5D5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college of Medicine /</w:t>
      </w:r>
      <w:r w:rsidRPr="002E5D56">
        <w:rPr>
          <w:rFonts w:ascii="Times New Roman" w:eastAsia="+mn-ea" w:hAnsi="Times New Roman" w:cs="Times New Roman"/>
          <w:kern w:val="24"/>
          <w:sz w:val="22"/>
          <w:szCs w:val="22"/>
        </w:rPr>
        <w:t>Al-</w:t>
      </w:r>
      <w:proofErr w:type="spellStart"/>
      <w:r w:rsidRPr="002E5D56">
        <w:rPr>
          <w:rFonts w:ascii="Times New Roman" w:eastAsia="+mn-ea" w:hAnsi="Times New Roman" w:cs="Times New Roman"/>
          <w:kern w:val="24"/>
          <w:sz w:val="22"/>
          <w:szCs w:val="22"/>
        </w:rPr>
        <w:t>Mustansiriyah</w:t>
      </w:r>
      <w:proofErr w:type="spellEnd"/>
      <w:r w:rsidRPr="002E5D56">
        <w:rPr>
          <w:rFonts w:ascii="Times New Roman" w:eastAsia="+mn-ea" w:hAnsi="Times New Roman" w:cs="Times New Roman"/>
          <w:kern w:val="24"/>
          <w:sz w:val="22"/>
          <w:szCs w:val="22"/>
        </w:rPr>
        <w:t xml:space="preserve"> University</w:t>
      </w:r>
      <w:r w:rsidRPr="002E5D5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and Pediatric Endocrinologist in the National Iraqi Center of Diabetes and Hormones in Baghdad and CCTH of pediatrics, </w:t>
      </w:r>
      <w:proofErr w:type="spellStart"/>
      <w:r w:rsidRPr="002E5D56">
        <w:rPr>
          <w:rFonts w:ascii="Times New Roman" w:eastAsia="Calibri" w:hAnsi="Times New Roman" w:cs="Times New Roman"/>
          <w:color w:val="auto"/>
          <w:sz w:val="22"/>
          <w:szCs w:val="22"/>
        </w:rPr>
        <w:t>Baghdad,Iraq</w:t>
      </w:r>
      <w:proofErr w:type="spellEnd"/>
      <w:r w:rsidRPr="002E5D56">
        <w:rPr>
          <w:rFonts w:ascii="Times New Roman" w:eastAsia="Calibri" w:hAnsi="Times New Roman" w:cs="Times New Roman"/>
          <w:color w:val="auto"/>
          <w:sz w:val="22"/>
          <w:szCs w:val="22"/>
        </w:rPr>
        <w:t>.</w:t>
      </w:r>
    </w:p>
    <w:p w:rsidR="002E5D56" w:rsidRPr="002E5D56" w:rsidRDefault="002E5D56" w:rsidP="002E5D56">
      <w:pPr>
        <w:pStyle w:val="Default"/>
        <w:pBdr>
          <w:bottom w:val="dashDotStroked" w:sz="24" w:space="1" w:color="auto"/>
        </w:pBdr>
        <w:bidi/>
        <w:rPr>
          <w:rFonts w:ascii="Times New Roman" w:eastAsia="Calibri" w:hAnsi="Times New Roman" w:cs="Times New Roman"/>
          <w:color w:val="auto"/>
          <w:sz w:val="28"/>
          <w:szCs w:val="28"/>
          <w:rtl/>
        </w:rPr>
      </w:pPr>
    </w:p>
    <w:p w:rsidR="000F0BB3" w:rsidRDefault="000F0BB3" w:rsidP="000F0BB3">
      <w:pPr>
        <w:pStyle w:val="Default"/>
        <w:ind w:left="720"/>
        <w:rPr>
          <w:sz w:val="22"/>
          <w:szCs w:val="22"/>
        </w:rPr>
      </w:pP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smallCaps/>
        </w:rPr>
      </w:pPr>
      <w: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H</w:t>
      </w:r>
      <w:r>
        <w:rPr>
          <w:b/>
          <w:bCs/>
          <w:sz w:val="22"/>
          <w:szCs w:val="22"/>
        </w:rPr>
        <w:t xml:space="preserve">ONORS AND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WARDS:</w:t>
      </w:r>
    </w:p>
    <w:p w:rsidR="000F0BB3" w:rsidRDefault="000F0BB3" w:rsidP="000F0BB3">
      <w:pPr>
        <w:pStyle w:val="Default"/>
        <w:ind w:left="720"/>
        <w:rPr>
          <w:sz w:val="22"/>
          <w:szCs w:val="22"/>
        </w:rPr>
      </w:pPr>
    </w:p>
    <w:p w:rsidR="000F0BB3" w:rsidRPr="003D4C00" w:rsidRDefault="003D4C00" w:rsidP="000F0BB3">
      <w:pPr>
        <w:pStyle w:val="Default"/>
        <w:rPr>
          <w:sz w:val="20"/>
          <w:szCs w:val="20"/>
        </w:rPr>
      </w:pPr>
      <w:r w:rsidRPr="003D4C00">
        <w:rPr>
          <w:rFonts w:ascii="Times New Roman" w:eastAsia="Calibri" w:hAnsi="Times New Roman" w:cs="Times New Roman"/>
          <w:color w:val="auto"/>
        </w:rPr>
        <w:t>Got a fellowship degree in Iraqi board of pediatrics in 2015 (</w:t>
      </w:r>
      <w:r w:rsidRPr="003D4C00">
        <w:rPr>
          <w:rFonts w:ascii="Times New Roman" w:eastAsia="Calibri" w:hAnsi="Times New Roman" w:cs="Times New Roman"/>
          <w:color w:val="auto"/>
          <w:u w:val="single"/>
        </w:rPr>
        <w:t>Top 1 resident</w:t>
      </w:r>
      <w:r w:rsidRPr="003D4C00">
        <w:rPr>
          <w:rFonts w:ascii="Times New Roman" w:eastAsia="Calibri" w:hAnsi="Times New Roman" w:cs="Times New Roman"/>
          <w:color w:val="auto"/>
        </w:rPr>
        <w:t>) and a subspecialty degree in Pediatric Endocrinology in December 2020 (</w:t>
      </w:r>
      <w:r w:rsidRPr="003D4C00">
        <w:rPr>
          <w:rFonts w:ascii="Times New Roman" w:eastAsia="Calibri" w:hAnsi="Times New Roman" w:cs="Times New Roman"/>
          <w:color w:val="auto"/>
          <w:u w:val="single"/>
        </w:rPr>
        <w:t>Top 1 senior</w:t>
      </w:r>
      <w:r w:rsidRPr="003D4C00">
        <w:rPr>
          <w:rFonts w:ascii="Times New Roman" w:eastAsia="Calibri" w:hAnsi="Times New Roman" w:cs="Times New Roman"/>
          <w:color w:val="auto"/>
        </w:rPr>
        <w:t>).</w:t>
      </w: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 xml:space="preserve">CADEMIC </w:t>
      </w:r>
      <w:r>
        <w:rPr>
          <w:b/>
          <w:bCs/>
          <w:sz w:val="28"/>
          <w:szCs w:val="28"/>
        </w:rPr>
        <w:t>/T</w:t>
      </w:r>
      <w:r>
        <w:rPr>
          <w:b/>
          <w:bCs/>
          <w:sz w:val="22"/>
          <w:szCs w:val="22"/>
        </w:rPr>
        <w:t xml:space="preserve">EACHING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2"/>
          <w:szCs w:val="22"/>
        </w:rPr>
        <w:t>XPERIENCE:</w:t>
      </w:r>
    </w:p>
    <w:p w:rsidR="000F0BB3" w:rsidRDefault="000F0BB3" w:rsidP="000F0BB3">
      <w:pPr>
        <w:pStyle w:val="Default"/>
        <w:rPr>
          <w:sz w:val="22"/>
          <w:szCs w:val="22"/>
        </w:rPr>
      </w:pPr>
    </w:p>
    <w:p w:rsidR="000F0BB3" w:rsidRDefault="003D4C00" w:rsidP="000F0BB3">
      <w:pPr>
        <w:pStyle w:val="Default"/>
        <w:rPr>
          <w:sz w:val="22"/>
          <w:szCs w:val="22"/>
        </w:rPr>
      </w:pPr>
      <w:proofErr w:type="gramStart"/>
      <w:r w:rsidRPr="003D4C00">
        <w:rPr>
          <w:rFonts w:ascii="Times New Roman" w:eastAsia="Calibri" w:hAnsi="Times New Roman" w:cs="Times New Roman"/>
          <w:color w:val="auto"/>
          <w:sz w:val="28"/>
          <w:szCs w:val="28"/>
        </w:rPr>
        <w:t>Assigned as a faculty member in 2009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in pediatric department, and as a lecturer since 2015.</w:t>
      </w:r>
      <w:proofErr w:type="gramEnd"/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0F0BB3" w:rsidRDefault="000F0BB3" w:rsidP="000F0BB3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F0BB3" w:rsidTr="000F0B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F0BB3" w:rsidRDefault="000F0BB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F0BB3" w:rsidRDefault="000F0BB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F0BB3" w:rsidTr="000F0BB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B3" w:rsidRPr="003D4C00" w:rsidRDefault="003D4C00">
            <w:pPr>
              <w:rPr>
                <w:rFonts w:asciiTheme="majorBidi" w:hAnsiTheme="majorBidi" w:cstheme="majorBidi"/>
              </w:rPr>
            </w:pPr>
            <w:r w:rsidRPr="003D4C00">
              <w:rPr>
                <w:rFonts w:asciiTheme="majorBidi" w:hAnsiTheme="majorBidi" w:cstheme="majorBidi"/>
              </w:rPr>
              <w:t>Lectures in pediatrics for 4</w:t>
            </w:r>
            <w:r w:rsidRPr="003D4C00">
              <w:rPr>
                <w:rFonts w:asciiTheme="majorBidi" w:hAnsiTheme="majorBidi" w:cstheme="majorBidi"/>
                <w:vertAlign w:val="superscript"/>
              </w:rPr>
              <w:t>th</w:t>
            </w:r>
            <w:r w:rsidRPr="003D4C00">
              <w:rPr>
                <w:rFonts w:asciiTheme="majorBidi" w:hAnsiTheme="majorBidi" w:cstheme="majorBidi"/>
              </w:rPr>
              <w:t xml:space="preserve"> and 5</w:t>
            </w:r>
            <w:r w:rsidRPr="003D4C00">
              <w:rPr>
                <w:rFonts w:asciiTheme="majorBidi" w:hAnsiTheme="majorBidi" w:cstheme="majorBidi"/>
                <w:vertAlign w:val="superscript"/>
              </w:rPr>
              <w:t>th</w:t>
            </w:r>
            <w:r w:rsidRPr="003D4C00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3D4C00">
              <w:rPr>
                <w:rFonts w:asciiTheme="majorBidi" w:hAnsiTheme="majorBidi" w:cstheme="majorBidi"/>
              </w:rPr>
              <w:t>stages ,</w:t>
            </w:r>
            <w:proofErr w:type="gramEnd"/>
            <w:r w:rsidRPr="003D4C00">
              <w:rPr>
                <w:rFonts w:asciiTheme="majorBidi" w:hAnsiTheme="majorBidi" w:cstheme="majorBidi"/>
              </w:rPr>
              <w:t xml:space="preserve"> and clinical sessions for the 5</w:t>
            </w:r>
            <w:r w:rsidRPr="003D4C00">
              <w:rPr>
                <w:rFonts w:asciiTheme="majorBidi" w:hAnsiTheme="majorBidi" w:cstheme="majorBidi"/>
                <w:vertAlign w:val="superscript"/>
              </w:rPr>
              <w:t>th</w:t>
            </w:r>
            <w:r w:rsidRPr="003D4C00">
              <w:rPr>
                <w:rFonts w:asciiTheme="majorBidi" w:hAnsiTheme="majorBidi" w:cstheme="majorBidi"/>
              </w:rPr>
              <w:t xml:space="preserve"> and 6</w:t>
            </w:r>
            <w:r w:rsidRPr="003D4C00">
              <w:rPr>
                <w:rFonts w:asciiTheme="majorBidi" w:hAnsiTheme="majorBidi" w:cstheme="majorBidi"/>
                <w:vertAlign w:val="superscript"/>
              </w:rPr>
              <w:t>th</w:t>
            </w:r>
            <w:r w:rsidRPr="003D4C00">
              <w:rPr>
                <w:rFonts w:asciiTheme="majorBidi" w:hAnsiTheme="majorBidi" w:cstheme="majorBidi"/>
              </w:rPr>
              <w:t xml:space="preserve"> stages.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B3" w:rsidRDefault="000F0BB3"/>
        </w:tc>
      </w:tr>
    </w:tbl>
    <w:p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0F0BB3" w:rsidRDefault="000F0BB3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0F0BB3" w:rsidRDefault="003D4C00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proofErr w:type="gramStart"/>
      <w:r>
        <w:rPr>
          <w:rFonts w:ascii="Garamond" w:hAnsi="Garamond" w:cs="Garamond"/>
          <w:color w:val="000000"/>
        </w:rPr>
        <w:t>Member of ASPED and ESPE associations.</w:t>
      </w:r>
      <w:proofErr w:type="gramEnd"/>
    </w:p>
    <w:p w:rsidR="003D4C00" w:rsidRDefault="003D4C00" w:rsidP="003D4C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3D4C00">
        <w:rPr>
          <w:rFonts w:ascii="Garamond" w:hAnsi="Garamond" w:cs="Garamond"/>
          <w:color w:val="000000"/>
        </w:rPr>
        <w:t xml:space="preserve">Educational Guidance Committee, </w:t>
      </w:r>
      <w:r>
        <w:rPr>
          <w:rFonts w:ascii="Garamond" w:hAnsi="Garamond" w:cs="Garamond"/>
          <w:color w:val="000000"/>
        </w:rPr>
        <w:t>OSCE</w:t>
      </w:r>
      <w:r w:rsidRPr="003D4C00">
        <w:rPr>
          <w:rFonts w:ascii="Garamond" w:hAnsi="Garamond" w:cs="Garamond"/>
          <w:color w:val="000000"/>
        </w:rPr>
        <w:t xml:space="preserve"> Committee, Responsible</w:t>
      </w:r>
      <w:r>
        <w:rPr>
          <w:rFonts w:ascii="Garamond" w:hAnsi="Garamond" w:cs="Garamond"/>
          <w:color w:val="000000"/>
        </w:rPr>
        <w:t xml:space="preserve"> senior for </w:t>
      </w:r>
      <w:r w:rsidRPr="003D4C00">
        <w:rPr>
          <w:rFonts w:ascii="Garamond" w:hAnsi="Garamond" w:cs="Garamond"/>
          <w:color w:val="000000"/>
        </w:rPr>
        <w:t>Sixth Stage, Integrated Educational Units Curriculum, Academic Program Committee, Student Evaluation Committee</w:t>
      </w:r>
    </w:p>
    <w:p w:rsidR="003D4C00" w:rsidRDefault="003D4C00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Environmental risk factors of T1DM in children (Board thesis).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Pulmonary Functions by Selected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Spirometric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parameters in Children and Adolescents with Type 1 Diabetes Mellitus (Subspecialty thesis).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Significance of Measuring Serum Albumin in Preterm Neonates during 1st Day of Life.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Review article:</w:t>
      </w:r>
      <w:r w:rsidRPr="001E24C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Van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Wyk-Grumbach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Syndrome: The Importance of Early Diagnosis and Management.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Pediatric Diabetes Services in Arab Countries during the First 6 Months of the COVID-19 Pandemic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Diabetic nephropathy in children with type 1 diabetes mellitus with vitamin D deficiency and dyslipidemia as associated risk factors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Factors contribute to elevated blood pressure values in children with type 1 diabetes mellitus: A review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Hypothyroidism in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paediatric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patients with </w:t>
      </w:r>
      <w:proofErr w:type="spellStart"/>
      <w:r w:rsidRPr="001E24CD">
        <w:rPr>
          <w:rFonts w:ascii="Times New Roman" w:eastAsia="Calibri" w:hAnsi="Times New Roman" w:cs="Times New Roman"/>
          <w:sz w:val="20"/>
          <w:szCs w:val="20"/>
        </w:rPr>
        <w:t>Prader-Willi</w:t>
      </w:r>
      <w:proofErr w:type="spellEnd"/>
      <w:r w:rsidRPr="001E24CD">
        <w:rPr>
          <w:rFonts w:ascii="Times New Roman" w:eastAsia="Calibri" w:hAnsi="Times New Roman" w:cs="Times New Roman"/>
          <w:sz w:val="20"/>
          <w:szCs w:val="20"/>
        </w:rPr>
        <w:t xml:space="preserve"> syndrome; regular monitoring is recommended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24CD">
        <w:rPr>
          <w:rFonts w:ascii="Times New Roman" w:eastAsia="Calibri" w:hAnsi="Times New Roman" w:cs="Times New Roman"/>
          <w:sz w:val="20"/>
          <w:szCs w:val="20"/>
        </w:rPr>
        <w:t>Knowledge and Confidence of Iraqi Pediatric Residents in Management of Diabetic Ketoacidosis in Children.</w:t>
      </w:r>
    </w:p>
    <w:p w:rsidR="002963D4" w:rsidRPr="001E24CD" w:rsidRDefault="002963D4" w:rsidP="002963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KNOWLEDGE ABOUT DIABETES MELLITUS AMONG THE FINAL-YEAR MEDICAL STUDENTS IN WASIT UNIVERSITY IN IRAQ.</w:t>
      </w:r>
    </w:p>
    <w:p w:rsidR="000F0BB3" w:rsidRDefault="000F0BB3" w:rsidP="000F0BB3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0F0BB3" w:rsidRDefault="000F0BB3" w:rsidP="000F0BB3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ROFFESSIONAL</w:t>
      </w:r>
      <w:r>
        <w:rPr>
          <w:b/>
          <w:bCs/>
          <w:sz w:val="28"/>
          <w:szCs w:val="28"/>
        </w:rPr>
        <w:t xml:space="preserve"> D</w:t>
      </w:r>
      <w:r>
        <w:rPr>
          <w:b/>
          <w:bCs/>
          <w:sz w:val="22"/>
          <w:szCs w:val="22"/>
        </w:rPr>
        <w:t>EVELOPMENT</w:t>
      </w:r>
    </w:p>
    <w:p w:rsidR="000F0BB3" w:rsidRDefault="000F0BB3" w:rsidP="000F0BB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2963D4" w:rsidRPr="001E24CD" w:rsidRDefault="002963D4" w:rsidP="002963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E24CD">
        <w:rPr>
          <w:rFonts w:ascii="Times New Roman" w:eastAsia="Calibri" w:hAnsi="Times New Roman" w:cs="Times New Roman"/>
          <w:b/>
          <w:bCs/>
          <w:sz w:val="18"/>
          <w:szCs w:val="18"/>
        </w:rPr>
        <w:t>COURSES and MEETINGS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 and participation with research in 5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Iraqi pediatric society 1-2/4/2021.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National obesity program- 26/3/2021.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Atypical presentation of GER and GERD-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12-3-2021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</w:t>
      </w:r>
      <w:r w:rsidRPr="001E24CD">
        <w:rPr>
          <w:rFonts w:ascii="Times New Roman" w:eastAsia="Calibri" w:hAnsi="Times New Roman" w:cs="Times New Roman"/>
        </w:rPr>
        <w:t xml:space="preserve"> </w:t>
      </w:r>
      <w:r w:rsidRPr="001E24CD">
        <w:rPr>
          <w:rFonts w:ascii="Times New Roman" w:eastAsia="Calibri" w:hAnsi="Times New Roman" w:cs="Times New Roman"/>
          <w:sz w:val="18"/>
          <w:szCs w:val="18"/>
        </w:rPr>
        <w:t>Pediatric infection live webinar-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12-3-2021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Attendance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:Third</w:t>
      </w:r>
      <w:proofErr w:type="spellEnd"/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International (Virtual) Scientific Conference of Medical Sciences Entitled The Effectiveness of Scientific Research and Medical Education in Facing Challenges.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13,14</w:t>
      </w:r>
      <w:r w:rsidRPr="001E24CD">
        <w:rPr>
          <w:rFonts w:ascii="Times New Roman" w:eastAsia="Calibri" w:hAnsi="Times New Roman" w:cs="Times New Roman"/>
          <w:sz w:val="18"/>
          <w:szCs w:val="18"/>
        </w:rPr>
        <w:t>-3-</w:t>
      </w:r>
      <w:r w:rsidRPr="001E24CD">
        <w:rPr>
          <w:rFonts w:ascii="Times New Roman" w:eastAsia="Calibri" w:hAnsi="Times New Roman" w:cs="Times New Roman" w:hint="cs"/>
          <w:sz w:val="18"/>
          <w:szCs w:val="18"/>
          <w:rtl/>
        </w:rPr>
        <w:t>2021</w:t>
      </w:r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Estimating the shelf life of products according of the standard methods.7-3-2021.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The Importance of Applying the Quality Management System (ISO) and the Procedures to Obtain the Accreditation.20-3-2021.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rtl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Diabetes Management &amp; Prevention Updates webinar.32-3-2021.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Stem cell technology.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University.14-3-2021.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Attendance: Types of milk formula used in special medical conditions.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7-3-2021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Gene editing with CRISPR Cas9 technique.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21-3-2021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Webinar in Pediatric Endocrinology in a Nutshell Wave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6 :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Short Stature: from Genes to Clinical Practice .8-4-2021.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Type 1 DM. 24-4-2021.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Pediatric Endocrinology 13-4-2021.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Interactive lecturing.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University.22-5-2021.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Age Changes in Lumber Spines. Continuous medical education. College of medicine.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University.8-5-2021.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Constipation in children 7-5-2021.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Topic: Pediatric Rare Diseases 8-5-2021.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webinar.Topic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>: Corona virus vaccine, myths and facts 11-5-2021.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1st ASPED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Lipodystrophy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Master Class webinar 28-5-2021.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Progress of COVID-19 vaccination in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Babil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governorate webinar 8-5-2021.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Reliability of Electronic Examination. Continuous medical education.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 12-6-2021.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Growth disorders in pediatrics webinar Accredited by DOH-Abu Dhabi/ MENA conference. 12-6-2021.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IQ-PEACE group. Iraqi Pediatricians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Across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Continents Education group webinar. Child Advocacy: A Core Skill for Pediatricians.4-6-2021.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Pediatric Endocrinology in a Nutshell Wave 8.Diabetes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Insipidus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from science to clinical practice.2-12-2021.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1st Gulf SMA Summit.12-11-2021.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GAED annual virtual congress 2021.7-9/10/2021.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Enhancing Diagnosis and Treatment of GHD in Gulf Forum.24-9-2021.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The 59th European Society for Pediatric Endocrinology (ESPE 2021 Online) Hosted </w:t>
      </w:r>
      <w:proofErr w:type="gramStart"/>
      <w:r w:rsidRPr="001E24CD">
        <w:rPr>
          <w:rFonts w:ascii="Times New Roman" w:eastAsia="Calibri" w:hAnsi="Times New Roman" w:cs="Times New Roman"/>
          <w:sz w:val="18"/>
          <w:szCs w:val="18"/>
        </w:rPr>
        <w:t>virtually between 22-26 September 2021</w:t>
      </w:r>
      <w:proofErr w:type="gramEnd"/>
      <w:r w:rsidRPr="001E24CD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Modern education and capacity development Held via the online Platform - Zoom Application on 01 September, 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Subclinical Hypothyroidism across age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groups.Alexandria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Thyroid Association. 27-8-2021.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Moving Growth hormone therapy.20-8-2021.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COVID19 and cardiology.Basra-Iraq.2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nd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of July 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Webinar in Pediatric Endocrinology in a Nutshell Wave 7.The Endocrine-Kidney Link.8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July 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Webinar in Pediatric Endocrinology in a Nutshell Wave 5.When the Endocrinologist meets the Gastroenterologist.25-2-2021.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1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st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Kuwait FH symposium virtual meeting.19-20 and 26 February 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Writing short article about The COVID19 Pandemic and Pediatric Patients Live with Diabetes Mellitus on the formal page of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Giving a lecture about “precocious puberty in pediatrics” as part of CME in college of medicine,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Mustansiriyah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University.6-12-2021.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9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International annual virtual scientific conference of Iraqi society of hematology 26</w:t>
      </w:r>
      <w:r w:rsidRPr="001E24CD">
        <w:rPr>
          <w:rFonts w:ascii="Times New Roman" w:eastAsia="Calibri" w:hAnsi="Times New Roman" w:cs="Times New Roman"/>
          <w:sz w:val="18"/>
          <w:szCs w:val="18"/>
          <w:vertAlign w:val="superscript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of March 2021.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Participation in AL-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Nahrain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College of medicine conference .2015. By a research “Environmental risk factors of T1DM in children”.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Participation as speaker in Arab Society for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Paediatric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Endocrinology and Diabetes (ASPED) conference held on 19th – 21st April 2018, Dubai, United Arab Emirates, and won with top 1 speaker in the held conference.</w:t>
      </w:r>
    </w:p>
    <w:p w:rsidR="002963D4" w:rsidRPr="001E24CD" w:rsidRDefault="002963D4" w:rsidP="002963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E24CD">
        <w:rPr>
          <w:rFonts w:ascii="Times New Roman" w:eastAsia="Calibri" w:hAnsi="Times New Roman" w:cs="Times New Roman"/>
          <w:sz w:val="18"/>
          <w:szCs w:val="18"/>
        </w:rPr>
        <w:t>Attendance of 10</w:t>
      </w:r>
      <w:r w:rsidRPr="001E24CD">
        <w:rPr>
          <w:rFonts w:ascii="Times New Roman" w:eastAsia="Calibri" w:hAnsi="Times New Roman" w:cs="Times New Roman"/>
          <w:sz w:val="18"/>
          <w:szCs w:val="18"/>
          <w:u w:val="single"/>
        </w:rPr>
        <w:t>th</w:t>
      </w:r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 International Conference of Baghdad </w:t>
      </w:r>
      <w:proofErr w:type="spellStart"/>
      <w:r w:rsidRPr="001E24CD">
        <w:rPr>
          <w:rFonts w:ascii="Times New Roman" w:eastAsia="Calibri" w:hAnsi="Times New Roman" w:cs="Times New Roman"/>
          <w:sz w:val="18"/>
          <w:szCs w:val="18"/>
        </w:rPr>
        <w:t>Alkarkh</w:t>
      </w:r>
      <w:proofErr w:type="spellEnd"/>
      <w:r w:rsidRPr="001E24CD">
        <w:rPr>
          <w:rFonts w:ascii="Times New Roman" w:eastAsia="Calibri" w:hAnsi="Times New Roman" w:cs="Times New Roman"/>
          <w:sz w:val="18"/>
          <w:szCs w:val="18"/>
        </w:rPr>
        <w:t xml:space="preserve"> Health Directorate.1-12-2021.</w:t>
      </w:r>
    </w:p>
    <w:p w:rsidR="000F0BB3" w:rsidRPr="002963D4" w:rsidRDefault="000F0BB3" w:rsidP="000F0BB3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/>
          <w:color w:val="000000"/>
          <w:rtl/>
        </w:rPr>
      </w:pPr>
    </w:p>
    <w:sectPr w:rsidR="000F0BB3" w:rsidRPr="002963D4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3066"/>
    <w:multiLevelType w:val="hybridMultilevel"/>
    <w:tmpl w:val="30020C0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87DC7"/>
    <w:multiLevelType w:val="hybridMultilevel"/>
    <w:tmpl w:val="30020C0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C4B79"/>
    <w:multiLevelType w:val="hybridMultilevel"/>
    <w:tmpl w:val="9766A4A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C95BD4"/>
    <w:multiLevelType w:val="hybridMultilevel"/>
    <w:tmpl w:val="9766A4A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A608B"/>
    <w:multiLevelType w:val="hybridMultilevel"/>
    <w:tmpl w:val="30020C0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6854CC"/>
    <w:multiLevelType w:val="hybridMultilevel"/>
    <w:tmpl w:val="9766A4A4"/>
    <w:lvl w:ilvl="0" w:tplc="161C9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B1312"/>
    <w:rsid w:val="000F0BB3"/>
    <w:rsid w:val="001E24CD"/>
    <w:rsid w:val="001E361E"/>
    <w:rsid w:val="001F5DE8"/>
    <w:rsid w:val="0022715F"/>
    <w:rsid w:val="00227F53"/>
    <w:rsid w:val="002963D4"/>
    <w:rsid w:val="002E5D56"/>
    <w:rsid w:val="003A17AA"/>
    <w:rsid w:val="003D4C00"/>
    <w:rsid w:val="005F5350"/>
    <w:rsid w:val="006A468D"/>
    <w:rsid w:val="008B3C34"/>
    <w:rsid w:val="009054F4"/>
    <w:rsid w:val="00955E76"/>
    <w:rsid w:val="00A22646"/>
    <w:rsid w:val="00A37F2B"/>
    <w:rsid w:val="00A761AF"/>
    <w:rsid w:val="00A811DC"/>
    <w:rsid w:val="00AA12A4"/>
    <w:rsid w:val="00AB759F"/>
    <w:rsid w:val="00B73F00"/>
    <w:rsid w:val="00BC09E5"/>
    <w:rsid w:val="00D44BB5"/>
    <w:rsid w:val="00DB7074"/>
    <w:rsid w:val="00F54605"/>
    <w:rsid w:val="00FE689F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F5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F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DR.Ahmed Saker 2O11</cp:lastModifiedBy>
  <cp:revision>3</cp:revision>
  <dcterms:created xsi:type="dcterms:W3CDTF">2025-12-19T06:21:00Z</dcterms:created>
  <dcterms:modified xsi:type="dcterms:W3CDTF">2025-12-19T06:21:00Z</dcterms:modified>
</cp:coreProperties>
</file>