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E" w:rsidRPr="00376388" w:rsidRDefault="005A333E" w:rsidP="00376388">
      <w:pPr>
        <w:tabs>
          <w:tab w:val="left" w:pos="2970"/>
        </w:tabs>
        <w:bidi/>
        <w:ind w:left="720"/>
        <w:rPr>
          <w:b/>
          <w:bCs/>
          <w:sz w:val="24"/>
          <w:szCs w:val="24"/>
        </w:rPr>
      </w:pPr>
    </w:p>
    <w:p w:rsidR="005A333E" w:rsidRPr="00376388" w:rsidRDefault="009F2250" w:rsidP="00376388">
      <w:pPr>
        <w:bidi/>
        <w:ind w:left="720"/>
        <w:jc w:val="center"/>
        <w:rPr>
          <w:rFonts w:ascii="Garamond" w:eastAsia="Garamond" w:hAnsi="Garamond" w:cs="Garamond"/>
          <w:b/>
          <w:bCs/>
          <w:i/>
          <w:color w:val="000000"/>
          <w:sz w:val="24"/>
          <w:szCs w:val="24"/>
        </w:rPr>
      </w:pPr>
      <w:r w:rsidRPr="00376388">
        <w:rPr>
          <w:rFonts w:ascii="Garamond" w:eastAsia="Garamond" w:hAnsi="Garamond" w:cs="Times New Roman"/>
          <w:b/>
          <w:bCs/>
          <w:i/>
          <w:color w:val="000000"/>
          <w:sz w:val="24"/>
          <w:szCs w:val="24"/>
          <w:rtl/>
        </w:rPr>
        <w:t>السيرة الذاتية</w:t>
      </w:r>
    </w:p>
    <w:p w:rsidR="005A333E" w:rsidRPr="00376388" w:rsidRDefault="00F37798" w:rsidP="00376388">
      <w:pPr>
        <w:shd w:val="clear" w:color="auto" w:fill="D7E3BC"/>
        <w:bidi/>
        <w:ind w:left="720"/>
        <w:rPr>
          <w:b/>
          <w:bCs/>
          <w:sz w:val="24"/>
          <w:szCs w:val="24"/>
          <w:rtl/>
          <w:lang w:bidi="ar-IQ"/>
        </w:rPr>
      </w:pPr>
      <w:r w:rsidRPr="00376388">
        <w:rPr>
          <w:rFonts w:hint="cs"/>
          <w:b/>
          <w:bCs/>
          <w:sz w:val="24"/>
          <w:szCs w:val="24"/>
          <w:rtl/>
          <w:lang w:bidi="ar-IQ"/>
        </w:rPr>
        <w:t xml:space="preserve">الاسم : </w:t>
      </w:r>
      <w:r w:rsidRPr="00376388">
        <w:rPr>
          <w:rFonts w:hint="cs"/>
          <w:b/>
          <w:bCs/>
          <w:sz w:val="24"/>
          <w:szCs w:val="24"/>
          <w:rtl/>
          <w:lang w:bidi="ar-EG"/>
        </w:rPr>
        <w:t>أ.د دياري صالح مجيد</w:t>
      </w:r>
    </w:p>
    <w:p w:rsidR="005A333E" w:rsidRPr="00376388" w:rsidRDefault="009F2250" w:rsidP="00376388">
      <w:pPr>
        <w:bidi/>
        <w:spacing w:after="0" w:line="240" w:lineRule="auto"/>
        <w:ind w:left="7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 w:rsidRPr="00376388">
        <w:rPr>
          <w:rFonts w:ascii="Garamond" w:eastAsia="Garamond" w:hAnsi="Garamond" w:cs="Times New Roman"/>
          <w:b/>
          <w:bCs/>
          <w:i/>
          <w:color w:val="000000"/>
          <w:sz w:val="24"/>
          <w:szCs w:val="24"/>
          <w:rtl/>
        </w:rPr>
        <w:t xml:space="preserve">الجامعة المستنصرية </w:t>
      </w:r>
      <w:r w:rsidRPr="00376388">
        <w:rPr>
          <w:rFonts w:ascii="Garamond" w:eastAsia="Garamond" w:hAnsi="Garamond" w:cs="Garamond"/>
          <w:b/>
          <w:bCs/>
          <w:i/>
          <w:color w:val="000000"/>
          <w:sz w:val="24"/>
          <w:szCs w:val="24"/>
          <w:rtl/>
        </w:rPr>
        <w:t xml:space="preserve">– </w:t>
      </w:r>
      <w:r w:rsidRPr="00376388">
        <w:rPr>
          <w:rFonts w:ascii="Garamond" w:eastAsia="Garamond" w:hAnsi="Garamond" w:cs="Times New Roman"/>
          <w:b/>
          <w:bCs/>
          <w:i/>
          <w:color w:val="000000"/>
          <w:sz w:val="24"/>
          <w:szCs w:val="24"/>
          <w:rtl/>
        </w:rPr>
        <w:t>كلية التربية</w:t>
      </w:r>
    </w:p>
    <w:p w:rsidR="005A333E" w:rsidRPr="00376388" w:rsidRDefault="009F2250" w:rsidP="00376388">
      <w:pPr>
        <w:bidi/>
        <w:spacing w:after="0" w:line="240" w:lineRule="auto"/>
        <w:ind w:left="7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 w:rsidRPr="00376388">
        <w:rPr>
          <w:rFonts w:ascii="Garamond" w:eastAsia="Garamond" w:hAnsi="Garamond" w:cs="Garamond"/>
          <w:b/>
          <w:bCs/>
          <w:i/>
          <w:color w:val="000000"/>
          <w:sz w:val="24"/>
          <w:szCs w:val="24"/>
        </w:rPr>
        <w:t xml:space="preserve">Mobile: </w:t>
      </w:r>
      <w:r w:rsidR="00F37798" w:rsidRPr="00376388">
        <w:rPr>
          <w:rFonts w:ascii="Garamond" w:eastAsia="Garamond" w:hAnsi="Garamond" w:cs="Garamond"/>
          <w:b/>
          <w:bCs/>
          <w:color w:val="000000"/>
          <w:sz w:val="24"/>
          <w:szCs w:val="24"/>
        </w:rPr>
        <w:t>07707902383</w:t>
      </w:r>
    </w:p>
    <w:p w:rsidR="005A333E" w:rsidRPr="00376388" w:rsidRDefault="009F2250" w:rsidP="00376388">
      <w:pPr>
        <w:pBdr>
          <w:bottom w:val="single" w:sz="6" w:space="1" w:color="000000"/>
        </w:pBdr>
        <w:bidi/>
        <w:ind w:left="720"/>
        <w:rPr>
          <w:b/>
          <w:bCs/>
          <w:smallCaps/>
          <w:sz w:val="24"/>
          <w:szCs w:val="24"/>
        </w:rPr>
      </w:pPr>
      <w:proofErr w:type="gramStart"/>
      <w:r w:rsidRPr="00376388">
        <w:rPr>
          <w:rFonts w:ascii="Garamond" w:eastAsia="Garamond" w:hAnsi="Garamond" w:cs="Garamond"/>
          <w:b/>
          <w:bCs/>
          <w:i/>
          <w:color w:val="000000"/>
          <w:sz w:val="24"/>
          <w:szCs w:val="24"/>
        </w:rPr>
        <w:t xml:space="preserve">Email </w:t>
      </w:r>
      <w:r w:rsidRPr="00376388">
        <w:rPr>
          <w:rFonts w:ascii="Garamond" w:eastAsia="Garamond" w:hAnsi="Garamond" w:cs="Garamond"/>
          <w:b/>
          <w:bCs/>
          <w:i/>
          <w:sz w:val="24"/>
          <w:szCs w:val="24"/>
        </w:rPr>
        <w:t>:</w:t>
      </w:r>
      <w:proofErr w:type="gramEnd"/>
      <w:r w:rsidR="00F37798" w:rsidRPr="00376388">
        <w:rPr>
          <w:rFonts w:ascii="Garamond" w:eastAsia="Garamond" w:hAnsi="Garamond" w:cs="Garamond"/>
          <w:b/>
          <w:bCs/>
          <w:i/>
          <w:sz w:val="24"/>
          <w:szCs w:val="24"/>
        </w:rPr>
        <w:t xml:space="preserve"> diyari.majid@gmail.com</w:t>
      </w:r>
      <w:r w:rsidRPr="00376388">
        <w:rPr>
          <w:rFonts w:ascii="Garamond" w:eastAsia="Garamond" w:hAnsi="Garamond" w:cs="Garamond"/>
          <w:b/>
          <w:bCs/>
          <w:i/>
          <w:sz w:val="24"/>
          <w:szCs w:val="24"/>
        </w:rPr>
        <w:t xml:space="preserve"> </w:t>
      </w:r>
    </w:p>
    <w:p w:rsidR="005A333E" w:rsidRPr="00376388" w:rsidRDefault="00F37798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theme="minorBidi"/>
          <w:b/>
          <w:bCs/>
          <w:smallCaps/>
          <w:color w:val="000000"/>
          <w:sz w:val="24"/>
          <w:szCs w:val="24"/>
          <w:rtl/>
          <w:lang w:bidi="ar-IQ"/>
        </w:rPr>
      </w:pPr>
      <w:r w:rsidRPr="00376388">
        <w:rPr>
          <w:rFonts w:ascii="Garamond" w:eastAsia="Garamond" w:hAnsi="Garamond" w:cstheme="minorBidi" w:hint="cs"/>
          <w:b/>
          <w:bCs/>
          <w:smallCaps/>
          <w:color w:val="000000"/>
          <w:sz w:val="24"/>
          <w:szCs w:val="24"/>
          <w:rtl/>
          <w:lang w:bidi="ar-IQ"/>
        </w:rPr>
        <w:t xml:space="preserve">ملخص تعريفي: التخصص العام: الجغرافية. التخصص الدقيق: الجغرافية السياسية . الماجستير: في العام 2001 من كلية التربية ابن رشد. الدكتوراه: في العام 2006 من كلية الاداب </w:t>
      </w:r>
      <w:r w:rsidRPr="00376388">
        <w:rPr>
          <w:rFonts w:ascii="Garamond" w:eastAsia="Garamond" w:hAnsi="Garamond" w:cstheme="minorBidi"/>
          <w:b/>
          <w:bCs/>
          <w:smallCaps/>
          <w:color w:val="000000"/>
          <w:sz w:val="24"/>
          <w:szCs w:val="24"/>
          <w:rtl/>
          <w:lang w:bidi="ar-IQ"/>
        </w:rPr>
        <w:t>–</w:t>
      </w:r>
      <w:r w:rsidRPr="00376388">
        <w:rPr>
          <w:rFonts w:ascii="Garamond" w:eastAsia="Garamond" w:hAnsi="Garamond" w:cstheme="minorBidi" w:hint="cs"/>
          <w:b/>
          <w:bCs/>
          <w:smallCaps/>
          <w:color w:val="000000"/>
          <w:sz w:val="24"/>
          <w:szCs w:val="24"/>
          <w:rtl/>
          <w:lang w:bidi="ar-IQ"/>
        </w:rPr>
        <w:t xml:space="preserve"> جامعة بغداد. حصل على مرتبة الاستاذية في العام 2014.  </w:t>
      </w:r>
    </w:p>
    <w:p w:rsidR="005A333E" w:rsidRPr="00376388" w:rsidRDefault="005A333E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b/>
          <w:bCs/>
          <w:smallCaps/>
          <w:color w:val="000000"/>
          <w:sz w:val="24"/>
          <w:szCs w:val="24"/>
        </w:rPr>
      </w:pPr>
    </w:p>
    <w:p w:rsidR="00376388" w:rsidRDefault="00376388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Times New Roman"/>
          <w:b/>
          <w:bCs/>
          <w:smallCaps/>
          <w:color w:val="000000"/>
          <w:sz w:val="24"/>
          <w:szCs w:val="24"/>
        </w:rPr>
      </w:pPr>
    </w:p>
    <w:p w:rsidR="00376388" w:rsidRDefault="00376388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Times New Roman"/>
          <w:b/>
          <w:bCs/>
          <w:smallCaps/>
          <w:color w:val="000000"/>
          <w:sz w:val="24"/>
          <w:szCs w:val="24"/>
        </w:rPr>
      </w:pPr>
    </w:p>
    <w:p w:rsidR="005A333E" w:rsidRPr="00376388" w:rsidRDefault="009F2250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b/>
          <w:bCs/>
          <w:smallCaps/>
          <w:color w:val="000000"/>
          <w:sz w:val="24"/>
          <w:szCs w:val="24"/>
        </w:rPr>
      </w:pPr>
      <w:r w:rsidRPr="00376388">
        <w:rPr>
          <w:rFonts w:ascii="Garamond" w:eastAsia="Garamond" w:hAnsi="Garamond" w:cs="Times New Roman"/>
          <w:b/>
          <w:bCs/>
          <w:smallCaps/>
          <w:color w:val="000000"/>
          <w:sz w:val="24"/>
          <w:szCs w:val="24"/>
          <w:rtl/>
        </w:rPr>
        <w:t>الشهادات الدراسية</w:t>
      </w:r>
      <w:r w:rsidRPr="00376388">
        <w:rPr>
          <w:rFonts w:ascii="Garamond" w:eastAsia="Garamond" w:hAnsi="Garamond" w:cs="Garamond"/>
          <w:b/>
          <w:bCs/>
          <w:smallCaps/>
          <w:color w:val="000000"/>
          <w:sz w:val="24"/>
          <w:szCs w:val="24"/>
          <w:rtl/>
        </w:rPr>
        <w:t>:</w:t>
      </w:r>
    </w:p>
    <w:p w:rsidR="005A333E" w:rsidRPr="00376388" w:rsidRDefault="005A333E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333E" w:rsidRPr="00376388" w:rsidRDefault="00F37798" w:rsidP="00376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/>
        <w:rPr>
          <w:b/>
          <w:bCs/>
          <w:color w:val="000000"/>
          <w:sz w:val="24"/>
          <w:szCs w:val="24"/>
        </w:rPr>
      </w:pPr>
      <w:r w:rsidRPr="00376388">
        <w:rPr>
          <w:rFonts w:hint="cs"/>
          <w:b/>
          <w:bCs/>
          <w:color w:val="000000"/>
          <w:sz w:val="24"/>
          <w:szCs w:val="24"/>
          <w:rtl/>
        </w:rPr>
        <w:t>البكالوريوس : 1998</w:t>
      </w:r>
    </w:p>
    <w:p w:rsidR="00F37798" w:rsidRPr="00376388" w:rsidRDefault="00F37798" w:rsidP="00376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/>
        <w:rPr>
          <w:b/>
          <w:bCs/>
          <w:color w:val="000000"/>
          <w:sz w:val="24"/>
          <w:szCs w:val="24"/>
        </w:rPr>
      </w:pPr>
      <w:r w:rsidRPr="00376388">
        <w:rPr>
          <w:rFonts w:hint="cs"/>
          <w:b/>
          <w:bCs/>
          <w:color w:val="000000"/>
          <w:sz w:val="24"/>
          <w:szCs w:val="24"/>
          <w:rtl/>
        </w:rPr>
        <w:t>الماجستير: 2001</w:t>
      </w:r>
    </w:p>
    <w:p w:rsidR="00F37798" w:rsidRPr="00376388" w:rsidRDefault="00F37798" w:rsidP="00376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/>
        <w:rPr>
          <w:b/>
          <w:bCs/>
          <w:color w:val="000000"/>
          <w:sz w:val="24"/>
          <w:szCs w:val="24"/>
        </w:rPr>
      </w:pPr>
      <w:r w:rsidRPr="00376388">
        <w:rPr>
          <w:rFonts w:hint="cs"/>
          <w:b/>
          <w:bCs/>
          <w:color w:val="000000"/>
          <w:sz w:val="24"/>
          <w:szCs w:val="24"/>
          <w:rtl/>
        </w:rPr>
        <w:t>الدكتوراه: 2006</w:t>
      </w:r>
    </w:p>
    <w:p w:rsidR="005A333E" w:rsidRPr="00376388" w:rsidRDefault="005A333E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144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</w:p>
    <w:p w:rsidR="005A333E" w:rsidRPr="00376388" w:rsidRDefault="009F2250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144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 w:rsidRPr="00376388">
        <w:rPr>
          <w:rFonts w:ascii="Garamond" w:eastAsia="Garamond" w:hAnsi="Garamond" w:cs="Times New Roman"/>
          <w:b/>
          <w:bCs/>
          <w:color w:val="000000"/>
          <w:sz w:val="24"/>
          <w:szCs w:val="24"/>
          <w:rtl/>
        </w:rPr>
        <w:t>الخبرة الأكاديمية والتدريس</w:t>
      </w:r>
      <w:r w:rsidRPr="00376388">
        <w:rPr>
          <w:rFonts w:ascii="Garamond" w:eastAsia="Garamond" w:hAnsi="Garamond" w:cs="Garamond"/>
          <w:b/>
          <w:bCs/>
          <w:color w:val="000000"/>
          <w:sz w:val="24"/>
          <w:szCs w:val="24"/>
          <w:rtl/>
        </w:rPr>
        <w:t>:</w:t>
      </w:r>
    </w:p>
    <w:p w:rsidR="005A333E" w:rsidRPr="00376388" w:rsidRDefault="005A333E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</w:p>
    <w:p w:rsidR="005A333E" w:rsidRPr="00376388" w:rsidRDefault="00376388" w:rsidP="00376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/>
        <w:rPr>
          <w:b/>
          <w:bCs/>
          <w:color w:val="000000"/>
          <w:sz w:val="24"/>
          <w:szCs w:val="24"/>
        </w:rPr>
      </w:pPr>
      <w:r w:rsidRPr="00376388">
        <w:rPr>
          <w:rFonts w:hint="cs"/>
          <w:b/>
          <w:bCs/>
          <w:color w:val="000000"/>
          <w:sz w:val="24"/>
          <w:szCs w:val="24"/>
          <w:rtl/>
        </w:rPr>
        <w:t>العمل في جامعة كربلاء منذ العام 2003-2019</w:t>
      </w:r>
    </w:p>
    <w:p w:rsidR="00376388" w:rsidRPr="00376388" w:rsidRDefault="00376388" w:rsidP="003763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/>
        <w:rPr>
          <w:b/>
          <w:bCs/>
          <w:color w:val="000000"/>
          <w:sz w:val="24"/>
          <w:szCs w:val="24"/>
        </w:rPr>
      </w:pPr>
      <w:r w:rsidRPr="00376388">
        <w:rPr>
          <w:rFonts w:hint="cs"/>
          <w:b/>
          <w:bCs/>
          <w:color w:val="000000"/>
          <w:sz w:val="24"/>
          <w:szCs w:val="24"/>
          <w:rtl/>
        </w:rPr>
        <w:t>العمل في الجامعة المستنصرية منذ العام 2019</w:t>
      </w:r>
    </w:p>
    <w:p w:rsidR="005A333E" w:rsidRPr="00376388" w:rsidRDefault="005A333E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</w:p>
    <w:p w:rsidR="005A333E" w:rsidRPr="00376388" w:rsidRDefault="009F2250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 w:rsidRPr="00376388">
        <w:rPr>
          <w:rFonts w:ascii="Garamond" w:eastAsia="Garamond" w:hAnsi="Garamond" w:cs="Times New Roman"/>
          <w:b/>
          <w:bCs/>
          <w:color w:val="000000"/>
          <w:sz w:val="24"/>
          <w:szCs w:val="24"/>
          <w:rtl/>
        </w:rPr>
        <w:t>المقررات الدراسية التي تم تدريسها</w:t>
      </w:r>
      <w:r w:rsidRPr="00376388">
        <w:rPr>
          <w:rFonts w:ascii="Garamond" w:eastAsia="Garamond" w:hAnsi="Garamond" w:cs="Garamond"/>
          <w:b/>
          <w:bCs/>
          <w:color w:val="000000"/>
          <w:sz w:val="24"/>
          <w:szCs w:val="24"/>
          <w:rtl/>
        </w:rPr>
        <w:t>:</w:t>
      </w:r>
    </w:p>
    <w:p w:rsidR="005A333E" w:rsidRPr="00376388" w:rsidRDefault="005A333E" w:rsidP="00376388">
      <w:pPr>
        <w:bidi/>
        <w:ind w:left="720"/>
        <w:rPr>
          <w:b/>
          <w:bCs/>
          <w:sz w:val="24"/>
          <w:szCs w:val="24"/>
        </w:rPr>
      </w:pPr>
    </w:p>
    <w:tbl>
      <w:tblPr>
        <w:tblStyle w:val="a"/>
        <w:tblW w:w="9229" w:type="dxa"/>
        <w:tblInd w:w="1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1"/>
        <w:gridCol w:w="4688"/>
      </w:tblGrid>
      <w:tr w:rsidR="005A333E" w:rsidRPr="00376388" w:rsidTr="00376388">
        <w:trPr>
          <w:trHeight w:val="247"/>
        </w:trPr>
        <w:tc>
          <w:tcPr>
            <w:tcW w:w="4541" w:type="dxa"/>
            <w:shd w:val="clear" w:color="auto" w:fill="D9D9D9"/>
          </w:tcPr>
          <w:p w:rsidR="005A333E" w:rsidRPr="00376388" w:rsidRDefault="009F2250" w:rsidP="00376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</w:pPr>
            <w:r w:rsidRPr="00376388">
              <w:rPr>
                <w:rFonts w:ascii="Garamond" w:eastAsia="Garamond" w:hAnsi="Garamond" w:cs="Times New Roman"/>
                <w:b/>
                <w:bCs/>
                <w:color w:val="000000"/>
                <w:sz w:val="24"/>
                <w:szCs w:val="24"/>
                <w:rtl/>
              </w:rPr>
              <w:t>الدراسات الأولية</w:t>
            </w:r>
          </w:p>
        </w:tc>
        <w:tc>
          <w:tcPr>
            <w:tcW w:w="4688" w:type="dxa"/>
            <w:shd w:val="clear" w:color="auto" w:fill="D9D9D9"/>
          </w:tcPr>
          <w:p w:rsidR="005A333E" w:rsidRPr="00376388" w:rsidRDefault="009F2250" w:rsidP="00376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Garamond" w:eastAsia="Garamond" w:hAnsi="Garamond" w:cs="Garamond"/>
                <w:b/>
                <w:bCs/>
                <w:color w:val="000000"/>
                <w:sz w:val="24"/>
                <w:szCs w:val="24"/>
              </w:rPr>
            </w:pPr>
            <w:r w:rsidRPr="00376388">
              <w:rPr>
                <w:rFonts w:ascii="Garamond" w:eastAsia="Garamond" w:hAnsi="Garamond" w:cs="Times New Roman"/>
                <w:b/>
                <w:bCs/>
                <w:color w:val="000000"/>
                <w:sz w:val="24"/>
                <w:szCs w:val="24"/>
                <w:rtl/>
              </w:rPr>
              <w:t>الدراسات العليا</w:t>
            </w:r>
          </w:p>
        </w:tc>
      </w:tr>
      <w:tr w:rsidR="005A333E" w:rsidRPr="00376388" w:rsidTr="00376388">
        <w:trPr>
          <w:trHeight w:val="1837"/>
        </w:trPr>
        <w:tc>
          <w:tcPr>
            <w:tcW w:w="4541" w:type="dxa"/>
          </w:tcPr>
          <w:p w:rsidR="005A333E" w:rsidRPr="00376388" w:rsidRDefault="00F37798" w:rsidP="00376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376388">
              <w:rPr>
                <w:rFonts w:hint="cs"/>
                <w:b/>
                <w:bCs/>
                <w:sz w:val="24"/>
                <w:szCs w:val="24"/>
                <w:rtl/>
              </w:rPr>
              <w:t xml:space="preserve">الجغرافية السياسية : المرحلة الرابعة </w:t>
            </w:r>
          </w:p>
          <w:p w:rsidR="00F37798" w:rsidRPr="00376388" w:rsidRDefault="00F37798" w:rsidP="00376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7638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منهج البحث: المرحلة الثانية</w:t>
            </w:r>
          </w:p>
          <w:p w:rsidR="00F37798" w:rsidRPr="00376388" w:rsidRDefault="00F37798" w:rsidP="00376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7638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البيئة و مشكلاتها : المرحلة الثالثة</w:t>
            </w:r>
          </w:p>
          <w:p w:rsidR="00F37798" w:rsidRPr="00376388" w:rsidRDefault="00F37798" w:rsidP="00376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7638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نصوص جغرافية باللغة الانكليزية : المرحلة الاولى</w:t>
            </w:r>
          </w:p>
          <w:p w:rsidR="001D75E4" w:rsidRPr="00376388" w:rsidRDefault="001D75E4" w:rsidP="00376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7638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جغرافية اوراسيا : المرحلة الثانية</w:t>
            </w:r>
          </w:p>
          <w:p w:rsidR="001D75E4" w:rsidRPr="00376388" w:rsidRDefault="001D75E4" w:rsidP="00376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7638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جغرافية العراق: المرحلة الرابعة</w:t>
            </w:r>
          </w:p>
        </w:tc>
        <w:tc>
          <w:tcPr>
            <w:tcW w:w="4688" w:type="dxa"/>
          </w:tcPr>
          <w:p w:rsidR="005A333E" w:rsidRDefault="00F37798" w:rsidP="00376388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763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الجغرافيا السياسية " الماجستير و الدكتوراه "</w:t>
            </w:r>
          </w:p>
          <w:p w:rsidR="0083283B" w:rsidRPr="00376388" w:rsidRDefault="0083283B" w:rsidP="0083283B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F37798" w:rsidRDefault="00F37798" w:rsidP="00376388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763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نصوص جغرافية باللغة الانكليزية " الماجستير و الدكتوراه "</w:t>
            </w:r>
          </w:p>
          <w:p w:rsidR="0083283B" w:rsidRPr="00376388" w:rsidRDefault="0083283B" w:rsidP="0083283B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F37798" w:rsidRPr="00376388" w:rsidRDefault="00F37798" w:rsidP="00376388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7638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حلقة نقاشية " الماجستير " </w:t>
            </w:r>
          </w:p>
        </w:tc>
      </w:tr>
    </w:tbl>
    <w:p w:rsidR="005A333E" w:rsidRPr="00376388" w:rsidRDefault="005A333E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</w:rPr>
      </w:pPr>
    </w:p>
    <w:p w:rsidR="005A333E" w:rsidRPr="00376388" w:rsidRDefault="005A333E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</w:rPr>
      </w:pPr>
    </w:p>
    <w:p w:rsidR="005A333E" w:rsidRDefault="005A333E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  <w:rtl/>
        </w:rPr>
      </w:pPr>
    </w:p>
    <w:p w:rsidR="00376388" w:rsidRDefault="00376388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  <w:rtl/>
        </w:rPr>
      </w:pPr>
    </w:p>
    <w:p w:rsidR="00376388" w:rsidRDefault="00376388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  <w:rtl/>
        </w:rPr>
      </w:pPr>
    </w:p>
    <w:p w:rsidR="00376388" w:rsidRDefault="00376388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  <w:rtl/>
        </w:rPr>
      </w:pPr>
    </w:p>
    <w:p w:rsidR="0042089B" w:rsidRDefault="0042089B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Times New Roman"/>
          <w:b/>
          <w:bCs/>
          <w:color w:val="000000"/>
          <w:sz w:val="24"/>
          <w:szCs w:val="24"/>
          <w:rtl/>
        </w:rPr>
      </w:pPr>
    </w:p>
    <w:p w:rsidR="005A333E" w:rsidRPr="00376388" w:rsidRDefault="009F2250" w:rsidP="0042089B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376388">
        <w:rPr>
          <w:rFonts w:ascii="Garamond" w:eastAsia="Garamond" w:hAnsi="Garamond" w:cs="Times New Roman"/>
          <w:b/>
          <w:bCs/>
          <w:color w:val="000000"/>
          <w:sz w:val="24"/>
          <w:szCs w:val="24"/>
          <w:rtl/>
        </w:rPr>
        <w:lastRenderedPageBreak/>
        <w:t>الأنتساب المهني او الجمعيات</w:t>
      </w:r>
      <w:r w:rsidRPr="00376388">
        <w:rPr>
          <w:rFonts w:ascii="Garamond" w:eastAsia="Garamond" w:hAnsi="Garamond" w:cs="Garamond"/>
          <w:b/>
          <w:bCs/>
          <w:color w:val="000000"/>
          <w:sz w:val="24"/>
          <w:szCs w:val="24"/>
          <w:rtl/>
        </w:rPr>
        <w:t>:</w:t>
      </w:r>
    </w:p>
    <w:p w:rsidR="005A333E" w:rsidRPr="00376388" w:rsidRDefault="005A333E" w:rsidP="00376388">
      <w:pPr>
        <w:bidi/>
        <w:spacing w:after="0" w:line="240" w:lineRule="auto"/>
        <w:ind w:left="7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</w:p>
    <w:p w:rsidR="005A333E" w:rsidRPr="00376388" w:rsidRDefault="009F2250" w:rsidP="003763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837"/>
        <w:rPr>
          <w:b/>
          <w:bCs/>
          <w:color w:val="000000"/>
          <w:sz w:val="24"/>
          <w:szCs w:val="24"/>
        </w:rPr>
      </w:pPr>
      <w:r w:rsidRPr="00376388">
        <w:rPr>
          <w:rFonts w:ascii="Times" w:eastAsia="Times" w:hAnsi="Times" w:cs="Times New Roman"/>
          <w:b/>
          <w:bCs/>
          <w:color w:val="000000"/>
          <w:sz w:val="24"/>
          <w:szCs w:val="24"/>
          <w:rtl/>
        </w:rPr>
        <w:t>لجان</w:t>
      </w:r>
      <w:r w:rsidRPr="00376388">
        <w:rPr>
          <w:rFonts w:ascii="Times" w:eastAsia="Times" w:hAnsi="Times" w:cs="Times"/>
          <w:b/>
          <w:bCs/>
          <w:color w:val="000000"/>
          <w:sz w:val="24"/>
          <w:szCs w:val="24"/>
        </w:rPr>
        <w:t>:</w:t>
      </w:r>
      <w:r w:rsidRPr="00376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F37798" w:rsidRPr="00376388">
        <w:rPr>
          <w:rFonts w:hint="cs"/>
          <w:b/>
          <w:bCs/>
          <w:color w:val="000000"/>
          <w:sz w:val="24"/>
          <w:szCs w:val="24"/>
          <w:rtl/>
        </w:rPr>
        <w:t xml:space="preserve"> لجان مناقشات عديدة بالاضافة الى المساهة في لجان القسم</w:t>
      </w:r>
    </w:p>
    <w:p w:rsidR="005A333E" w:rsidRPr="00376388" w:rsidRDefault="005A333E" w:rsidP="00376388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33E" w:rsidRPr="00376388" w:rsidRDefault="009F2250" w:rsidP="003763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837"/>
        <w:rPr>
          <w:b/>
          <w:bCs/>
          <w:color w:val="000000"/>
          <w:sz w:val="24"/>
          <w:szCs w:val="24"/>
        </w:rPr>
      </w:pPr>
      <w:r w:rsidRPr="00376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الجمعيات: </w:t>
      </w:r>
      <w:r w:rsidR="00F37798" w:rsidRPr="00376388">
        <w:rPr>
          <w:rFonts w:hint="cs"/>
          <w:b/>
          <w:bCs/>
          <w:color w:val="000000"/>
          <w:sz w:val="24"/>
          <w:szCs w:val="24"/>
          <w:rtl/>
        </w:rPr>
        <w:t>الجمعية الجغرافية العراقية</w:t>
      </w:r>
    </w:p>
    <w:p w:rsidR="005A333E" w:rsidRPr="00376388" w:rsidRDefault="009F2250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6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A333E" w:rsidRPr="00376388" w:rsidRDefault="005A333E" w:rsidP="00376388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33E" w:rsidRPr="00376388" w:rsidRDefault="009F2250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</w:rPr>
      </w:pPr>
      <w:r w:rsidRPr="00376388">
        <w:rPr>
          <w:rFonts w:ascii="Garamond" w:eastAsia="Garamond" w:hAnsi="Garamond" w:cs="Times New Roman"/>
          <w:b/>
          <w:bCs/>
          <w:color w:val="000000"/>
          <w:sz w:val="24"/>
          <w:szCs w:val="24"/>
          <w:rtl/>
        </w:rPr>
        <w:t>المنشورات العلمية</w:t>
      </w:r>
    </w:p>
    <w:p w:rsidR="005A333E" w:rsidRPr="00376388" w:rsidRDefault="005A333E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 w:hanging="7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</w:p>
    <w:p w:rsidR="005A333E" w:rsidRPr="00376388" w:rsidRDefault="00F37798" w:rsidP="00376388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bidi/>
        <w:ind w:left="1440"/>
        <w:rPr>
          <w:b/>
          <w:bCs/>
          <w:color w:val="000000"/>
          <w:sz w:val="24"/>
          <w:szCs w:val="24"/>
          <w:rtl/>
        </w:rPr>
      </w:pPr>
      <w:bookmarkStart w:id="1" w:name="_gjdgxs" w:colFirst="0" w:colLast="0"/>
      <w:bookmarkEnd w:id="1"/>
      <w:r w:rsidRPr="00376388">
        <w:rPr>
          <w:rFonts w:hint="cs"/>
          <w:b/>
          <w:bCs/>
          <w:color w:val="000000"/>
          <w:sz w:val="24"/>
          <w:szCs w:val="24"/>
          <w:rtl/>
        </w:rPr>
        <w:t xml:space="preserve">الكتب : </w:t>
      </w:r>
    </w:p>
    <w:p w:rsidR="00F37798" w:rsidRPr="00376388" w:rsidRDefault="00F37798" w:rsidP="003763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bidi/>
        <w:ind w:left="1800"/>
        <w:rPr>
          <w:b/>
          <w:bCs/>
          <w:color w:val="000000"/>
          <w:sz w:val="24"/>
          <w:szCs w:val="24"/>
        </w:rPr>
      </w:pPr>
      <w:r w:rsidRPr="00376388">
        <w:rPr>
          <w:rFonts w:hint="cs"/>
          <w:b/>
          <w:bCs/>
          <w:color w:val="000000"/>
          <w:sz w:val="24"/>
          <w:szCs w:val="24"/>
          <w:rtl/>
        </w:rPr>
        <w:t>بحر الصين الجنوبي : تحليل جيوبولتيكي, المركز العربي للابحاث , الدوحة, 2018</w:t>
      </w:r>
    </w:p>
    <w:p w:rsidR="001D75E4" w:rsidRPr="00376388" w:rsidRDefault="00F37798" w:rsidP="003763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bidi/>
        <w:ind w:left="1800"/>
        <w:rPr>
          <w:b/>
          <w:bCs/>
          <w:color w:val="000000"/>
          <w:sz w:val="24"/>
          <w:szCs w:val="24"/>
        </w:rPr>
      </w:pPr>
      <w:r w:rsidRPr="00376388">
        <w:rPr>
          <w:rFonts w:hint="cs"/>
          <w:b/>
          <w:bCs/>
          <w:color w:val="000000"/>
          <w:sz w:val="24"/>
          <w:szCs w:val="24"/>
          <w:rtl/>
        </w:rPr>
        <w:t>التنافس الدولي على مسارات انابيب نقل النفط من بحر قزوين, مركز الامارات للدراسات و البحوث الاستراتيجية, ابو ظبي, 2010</w:t>
      </w:r>
    </w:p>
    <w:p w:rsidR="00F37798" w:rsidRPr="00376388" w:rsidRDefault="001D75E4" w:rsidP="00376388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bidi/>
        <w:ind w:left="1440"/>
        <w:rPr>
          <w:b/>
          <w:bCs/>
          <w:color w:val="000000"/>
          <w:sz w:val="24"/>
          <w:szCs w:val="24"/>
          <w:rtl/>
        </w:rPr>
      </w:pPr>
      <w:r w:rsidRPr="00376388">
        <w:rPr>
          <w:rFonts w:hint="cs"/>
          <w:b/>
          <w:bCs/>
          <w:color w:val="000000"/>
          <w:sz w:val="24"/>
          <w:szCs w:val="24"/>
          <w:rtl/>
        </w:rPr>
        <w:t xml:space="preserve">البحوث العلمية : 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حزب العمال الكردستاني في العراق: قراءة جيوبولتيكية,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مجلة شؤون الاوسط , مركز الدراسات الاستراتيجية , بيروت , العدد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157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,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خريف 2019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المناطق المتنازع عليها في العراق,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مجلة شؤون الاوسط , مركز الدراسات الاستراتيجية , بيروت , العدد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158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,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خريف 2018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الموصل مابعد داعس: رؤية استشرافية,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مجلة شؤون الاوسط , مركز الدراسات الاستراتيجية , بيروت , العدد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15</w:t>
      </w:r>
      <w:r w:rsidR="00E86191"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9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, </w:t>
      </w:r>
      <w:r w:rsidR="00E86191"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ربيع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E86191"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2019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العراق ما بعد داعش ,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مجلة شؤون الاوسط , مركز الدراسات الاستراتيجية , بيروت , العدد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155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,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شتاء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20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17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.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ظاهرة المقاتلين الاجانب , مجلة النهرين , مركز النهرين للدراسات الاستراتيجية , بغداد , العدد 2 , 2017 . 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تحرير الموصل و التحديات الاستراتيجية ,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مجلة شؤون الاوسط , مركز الدراسات الاستراتيجية , بيروت , العدد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153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,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صيف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201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6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.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الحشد الشعبي و الهواجس الامريكية ,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مجلة شؤون الاوسط , مركز الدراسات الاستراتيجية , بيروت , العدد 15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2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,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شتاء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201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6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.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الجيوبولتيك و الاتفاق النووي الايراني , مجلة شؤون الاوسط , مركز الدراسات الاستراتيجية , بيروت , العدد 151 ,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ربيع - صيف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2015 . 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مضيق هرمز : عقدة الجيوبولتيكا الدولية في العلاقات الدولية , مجلة الباحث , جامعة كربلاء , العدد الخاص بمؤتمر الجامعة , 2013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تركيا والازمة السورية " رؤية جيوبولتيكية " , مجلة الجمعية الجغرافية العراقية , العدد 69, بغداد , 2012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ديفيد هارفي ورؤاه الجغرافية المعاصرة  , مجلة الجمعية الجغرافية العراقية , العدد 65 , بغداد , 2011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lastRenderedPageBreak/>
        <w:t xml:space="preserve">التهديد الامريكي لامن الطاقة الصيني " رؤية جيوبولتيكية " , مجلة الجمعية الجغرافية العراقية ,العدد 59 , بغداد , 2010 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الاهداف الجغرافية – السياسية للأستراتيجية الامريكية المعاصرة في افريقيا , مجلة الجمعية الجغرافية العراقية , العدد 58 , بغداد  , 2009 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المشكلة الابخازية " رؤية جيوبولتيكية معاصرة " , مجلة الجمعية الجغرافية العراقية , العدد 54, بغداد , 2008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الخلاف حول الصيغة القانونية لبحر قزوين , مجلة الاستاذ , العدد 64, بغداد ,2007</w:t>
      </w:r>
    </w:p>
    <w:p w:rsidR="001D75E4" w:rsidRPr="00376388" w:rsidRDefault="001D75E4" w:rsidP="00376388">
      <w:pPr>
        <w:pStyle w:val="ListParagraph"/>
        <w:numPr>
          <w:ilvl w:val="0"/>
          <w:numId w:val="11"/>
        </w:numPr>
        <w:tabs>
          <w:tab w:val="left" w:pos="226"/>
        </w:tabs>
        <w:bidi/>
        <w:ind w:left="171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المصالح الاستراتيجية الامريكية في بحر قزوين ( ترجمة ) , مجلة دراسات في التاريخ والآثار , العدد 10 , بغداد , 2007 </w:t>
      </w:r>
    </w:p>
    <w:p w:rsidR="005A333E" w:rsidRPr="00376388" w:rsidRDefault="005A333E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</w:p>
    <w:p w:rsidR="005A333E" w:rsidRPr="00376388" w:rsidRDefault="009F2250" w:rsidP="00376388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 w:rsidRPr="00376388">
        <w:rPr>
          <w:rFonts w:ascii="Garamond" w:eastAsia="Garamond" w:hAnsi="Garamond" w:cs="Times New Roman"/>
          <w:b/>
          <w:bCs/>
          <w:color w:val="000000"/>
          <w:sz w:val="24"/>
          <w:szCs w:val="24"/>
          <w:rtl/>
        </w:rPr>
        <w:t>تطوير المهارات</w:t>
      </w:r>
      <w:r w:rsidRPr="00376388">
        <w:rPr>
          <w:rFonts w:ascii="Garamond" w:eastAsia="Garamond" w:hAnsi="Garamond" w:cs="Garamond"/>
          <w:b/>
          <w:bCs/>
          <w:color w:val="000000"/>
          <w:sz w:val="24"/>
          <w:szCs w:val="24"/>
          <w:rtl/>
        </w:rPr>
        <w:t>:</w:t>
      </w:r>
    </w:p>
    <w:p w:rsidR="005A333E" w:rsidRPr="00376388" w:rsidRDefault="005A333E" w:rsidP="00376388">
      <w:pPr>
        <w:bidi/>
        <w:spacing w:after="0" w:line="240" w:lineRule="auto"/>
        <w:ind w:left="720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</w:p>
    <w:p w:rsidR="005A333E" w:rsidRDefault="009F2250" w:rsidP="003763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/>
        <w:rPr>
          <w:b/>
          <w:bCs/>
          <w:color w:val="000000"/>
          <w:sz w:val="24"/>
          <w:szCs w:val="24"/>
        </w:rPr>
      </w:pPr>
      <w:r w:rsidRPr="00376388">
        <w:rPr>
          <w:rFonts w:ascii="Arial-BoldMT" w:eastAsia="Arial-BoldMT" w:hAnsi="Arial-BoldMT" w:cs="Times New Roman"/>
          <w:b/>
          <w:bCs/>
          <w:color w:val="000000"/>
          <w:sz w:val="24"/>
          <w:szCs w:val="24"/>
          <w:rtl/>
        </w:rPr>
        <w:t>المؤتمرات</w:t>
      </w:r>
      <w:r w:rsidR="00376388" w:rsidRPr="00376388">
        <w:rPr>
          <w:rFonts w:ascii="Arial-BoldMT" w:eastAsia="Arial-BoldMT" w:hAnsi="Arial-BoldMT" w:cs="Arial-BoldMT" w:hint="cs"/>
          <w:b/>
          <w:bCs/>
          <w:color w:val="000000"/>
          <w:sz w:val="24"/>
          <w:szCs w:val="24"/>
          <w:rtl/>
        </w:rPr>
        <w:t xml:space="preserve"> والندوات العلمية</w:t>
      </w:r>
      <w:r w:rsidRPr="00376388">
        <w:rPr>
          <w:rFonts w:ascii="Arial-BoldMT" w:eastAsia="Arial-BoldMT" w:hAnsi="Arial-BoldMT" w:cs="Arial-BoldMT"/>
          <w:b/>
          <w:bCs/>
          <w:color w:val="000000"/>
          <w:sz w:val="24"/>
          <w:szCs w:val="24"/>
          <w:rtl/>
        </w:rPr>
        <w:t>:</w:t>
      </w:r>
    </w:p>
    <w:p w:rsidR="00376388" w:rsidRPr="00376388" w:rsidRDefault="00376388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/>
        <w:rPr>
          <w:b/>
          <w:bCs/>
          <w:color w:val="000000"/>
          <w:sz w:val="24"/>
          <w:szCs w:val="24"/>
        </w:rPr>
      </w:pPr>
    </w:p>
    <w:p w:rsidR="00E86191" w:rsidRPr="00376388" w:rsidRDefault="00E86191" w:rsidP="00376388">
      <w:pPr>
        <w:pStyle w:val="ListParagraph"/>
        <w:numPr>
          <w:ilvl w:val="0"/>
          <w:numId w:val="12"/>
        </w:numPr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القاء محاضرة بعنوان " واشنطن و الحشد الشعبي : رؤية مستقبلية " في مركز النهرين للدراسات الاستراتيجية , بغداد , 15-3-2016 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المشاركة في الندوة العلمية الموسومة بـ " ترشيد استهلاك المياه ضمان لأمن العراق ووحدته " التي اقامها قسم الجغرافية التطبيقية / كلية التربية للعلوم الانسانية / في جامعة كربلاء , المشاركة بعنوان " الجيوبولتيك و المياه : السياسات المائية لداعش انموذجا " , 13-1-2016 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المشاركة في </w:t>
      </w:r>
      <w:r w:rsidRPr="00376388">
        <w:rPr>
          <w:rFonts w:ascii="Simplified Arabic" w:hAnsi="Simplified Arabic" w:cs="Simplified Arabic"/>
          <w:b/>
          <w:bCs/>
          <w:color w:val="000000"/>
          <w:sz w:val="24"/>
          <w:szCs w:val="24"/>
          <w:shd w:val="clear" w:color="auto" w:fill="FFFFFF"/>
          <w:rtl/>
        </w:rPr>
        <w:t>المؤتمر العلمي الدولي الأول للحشد الشعبي الذي عقد  تحت شعار " الجهاد الكفائي ضمانة لمستقبل ووحدة العراق</w:t>
      </w:r>
      <w:r w:rsidRPr="00376388">
        <w:rPr>
          <w:rFonts w:ascii="Simplified Arabic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 xml:space="preserve"> "</w:t>
      </w:r>
      <w:r w:rsidRPr="00376388">
        <w:rPr>
          <w:rStyle w:val="apple-converted-space"/>
          <w:rFonts w:ascii="Simplified Arabic" w:hAnsi="Simplified Arabic" w:cs="Simplified Arabic"/>
          <w:b/>
          <w:bCs/>
          <w:color w:val="000000"/>
          <w:sz w:val="24"/>
          <w:szCs w:val="24"/>
          <w:shd w:val="clear" w:color="auto" w:fill="FFFFFF"/>
        </w:rPr>
        <w:t> 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, 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مشاركتي بالبحث الموسوم "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واشنطن و الحشد الشعبي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: رؤية جيوبولتيكية "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, العتبة الحسينية المطهرة –</w:t>
      </w: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كربلاء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, 23-24 -12-2015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الندوة العلمية التي اقامتها كلية الاداب / جامعة القادسية تحت عنوان (( الابعاد العلمية والمنهجية لعلم الجغرافية السياسية والجيوبولتكس )) , بالورقة البحثية الموسومة " المفهوم التطبيقي لجيوبولتيكا السلام " , محافظة القادسية , العراق , 12-5-2013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المؤتمر العلمي الثاني الذي اقامته كلية التربية للعلوم الانسانية / جامعة كربلاء / بالمحور الجغرافي الذي اقيم تحت عنوان (( نتاجاتنا الفكرية مصدر اشعاع لعراق جديد )) , بالبحث الموسوم " مستقبل علم الجغرافيا : بين الاندثار والتجدد " , محافظة كربلاء - العراق , 24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2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</w:rPr>
        <w:t>5 /4 /2013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ورشة العمل التي اقامتها المفوضية العليا لللاجئين التابعة للامم المتحدة تحت عنوان (( مشكلة عديمي الجنسية في العراق  )) , عمان - الاردن , 15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19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/12 /2012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bookmarkStart w:id="2" w:name="OLE_LINK35"/>
      <w:bookmarkStart w:id="3" w:name="OLE_LINK36"/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المؤتمر العلمي الذي اقامته كلية التربية للعلوم الانسانية / جامعة كربلاء / بالمحور الجغرافي الذي اقيم تحت عنوان (( بالاسهامات العلمية نواجه التحديات الصعبة )) , بالبحث الموسوم " مضيق هرمز : عقدة الجيوبولتيكا النفطية في العلاقات الدولية " , محافظة كربلاء - العراق , 25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2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</w:rPr>
        <w:t>6 /4 /2012</w:t>
      </w:r>
    </w:p>
    <w:bookmarkEnd w:id="2"/>
    <w:bookmarkEnd w:id="3"/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lastRenderedPageBreak/>
        <w:t>المشاركة في المؤتمر العلمي الدولي الثامن الذي اقامه مركز دراسات الخليج العربي / جامعة البصرة / تحت عنوان (( الخليج العربي والتغيير : تحديات الواقع وافاق المستقبل )) , بالبحث الموسوم " الربيع العربي في البحرين : بين المطالب الداخلية والصراعات الاقليمية  " , محافظة البصرة - العراق , 25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</w:rPr>
        <w:t>-26 /4 /2012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المؤتمر العلمي الخامس الذي اقامته كلية الاداب/ جامعة ذي قار / بالمحور الجغرافي الذي اقيم تحت عنوان (( جغرافية التغيرات السياسية في الانظمة العربية وتاثيراتها على مستقبل العالم العربي )) , بالبحث الموسوم "  خريطة النُظم السياسية الجديدة في العالم العربي " , محافظة ذي قار - العراق , 4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</w:rPr>
        <w:t>-6 /4 /2012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المشاركة في الندوة العلمية التي اقامها قسم الجغرافية / كلية التربية " ابن رشد " , بالورقة البحثية " زيارتي الى وارشو : رؤى وانطباعات " , بغداد – العراق , 28/2/2012  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المشاركة في المؤتمر العلمي الذي اقامه قسم الجغرافية / كلية الاداب / جامعة ذي قار تحت عنوان (( اسهام الجامعات ومجالس المحافظات في التخطيط والتنمية الاقليمية )) , بالبحث الموسوم " العشوائيات واثارها الامنية في المدينة العراقية " , محافظة ذي قار - العراق ,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</w:rPr>
        <w:t>22-23 / 2 /2012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bookmarkStart w:id="4" w:name="OLE_LINK1"/>
      <w:bookmarkStart w:id="5" w:name="OLE_LINK2"/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مؤتمر التنمية والديمقراطية في آسيا بالبحث الموسوم  " التنمية , الامن والديمقراطية في الشرق الاوسط " , مركز الدراسات الاوربية , جامعة وارشو / بولندا , 18 – 20 /11/2010</w:t>
      </w:r>
    </w:p>
    <w:bookmarkEnd w:id="4"/>
    <w:bookmarkEnd w:id="5"/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الحلقة النقاشية المعنونة مابعد الاستعمار في العلاقات الدولية بالورقة البحثية الموسومة " ما بعد الاستعمار والجيوبولتكس في الشرق الاوسط " , معهد العلاقات الدولية , جامعة وارشو / بولندا , 15 /11/2010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الحلقة النقاشية المعنونة التحديات الجيوبولتيكية المعاصرة في اقليم بحر قزوين بالورقة البحثية الموسومة " الجيوبولتيك والتنافس الدولي في اقليم بحر قزوين " , معهد العلاقات الدولية , جامعة وارشو/ بولندا , 27 /10/2010 ( الساعة الخامسة عصراً )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الحلقة النقاشية المعنونة الهند من منظور معاصر بالورقة البحثية الموسومة " الهند وجوارها الجغرافي : رؤية جيوبولتيكية  " , معهد الدراسات الهندية المعاصرة , جامعة وارشو/ بولندا , 27 /10/2010 ( الساعة 7 مساءً )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الحلقة النقاشية المعنونة الاسلام في دول الاتحاد الاوربي بالورقة البحثية الموسومة " المسلمون في اوربا : رؤية في التحديات التي تواجههم  " , معهد العلاقات الدولية , جامعة وارشو / بولندا , 13 /10/2010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الحلقة النقاشية المعنونة الاسلام في السياسة والاقتصاد الدولي  بالورقة البحثية الموسومة " المكانة الجيوبولتيكية للعالم الاسلامي في عالمي السياسة والاقتصاد " , معهد العلاقات الدولية , جامعة وارشو/ بولندا , 1 /7/2010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الحلقة النقاشية المعنونة نموذج التنمية والامن في جنوب اسيا  بالورقة البحثية الموسومة " الامن البحري واثره في العلاقات الدولية في اقليم جنوب اسيا  " , معهد العلاقات الدولية , جامعة وارشو/ بولندا , 23 /6/2010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الندوة العلمية التي اقامها قسم الجغرافية / كلية الآداب / جامعة ذي قار , تحت عنوان " التغيرات المناخية وتأثيراتها على العراق " ,  بالبحث الموسوم " ما بعد بروتوكول كيوتو : رؤية في التحدي الجيوبولتيكي القادم لمشكلة التغير المُناخي " , محافظة ذي قار / العراق  , 29/4/2010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bookmarkStart w:id="6" w:name="OLE_LINK3"/>
      <w:bookmarkStart w:id="7" w:name="OLE_LINK4"/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lastRenderedPageBreak/>
        <w:t xml:space="preserve">المشاركة في المؤتمر العلمي الذي اقامته كلية التربية / ابن رشد عن التصحر ومشكلة المياه , بالبحث الموسوم " مشكلة المياه في العراق وعلاقتها بالتصحر " , بغداد ,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</w:rPr>
        <w:t>22-23 / 10 /2009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</w:p>
    <w:bookmarkEnd w:id="6"/>
    <w:bookmarkEnd w:id="7"/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84"/>
          <w:tab w:val="left" w:pos="368"/>
        </w:tabs>
        <w:bidi/>
        <w:ind w:left="1088" w:hanging="426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المشاركة في مؤتمر التطورات الامنية في جنوب القوقاز الذي اقامته وحدة دراسات اسيا الوسطى والقوقاز / معهد الدراسات السياسية والدولية التابع لوزارة الخارجية الايرانية , بالبحث الموسوم " الدور الامريكي في جنوب القوقاز " , طهران , 17- 18 / 12 / 2003 . ( لم يتمكن الباحث من الذهاب شخصياً الى المؤتمر , الا انه استلم قبول مشاركة البحث الذي ارسله الى الجهة المنظمة , وادرج اسمه ضمن قائمة الـ 72 باحث اجنبي المشاركين في المؤتمر حيث كان تسلسله 59 ) .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84"/>
          <w:tab w:val="left" w:pos="368"/>
        </w:tabs>
        <w:bidi/>
        <w:ind w:left="1088" w:hanging="426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ساهم بالتعليق وطرح الاسئلة في الحلقة النقاشية التي اقامها المعهد البولندي للشؤون الدولية  / جامعة وارشو تحت عنوان " السياسة الخارجية الامريكية في عهد اوباما : هل تستحق انتخابه لاربع سنوات قادمة ؟  " المنعقدة بتاريخ 13/9/ 2012 الساعة 2,30-4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84"/>
          <w:tab w:val="left" w:pos="368"/>
        </w:tabs>
        <w:bidi/>
        <w:ind w:left="1088" w:hanging="426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ساهم بالتعليق وطرح الاسئلة في الحلقة النقاشية التي اقامها المعهد البولندي للشؤون الدولية  / جامعة وارشو تحت عنوان " فرنسا مابعد الانتخابات ومستقبل الاتحاد الاوربي  " المنعقدة بتاريخ 13/9/ 2012 الساعة 10,30-1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84"/>
          <w:tab w:val="left" w:pos="368"/>
        </w:tabs>
        <w:bidi/>
        <w:ind w:left="1088" w:hanging="426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ساهم بالتعليق وطرح الاسئلة في الحلقة النقاشية التي اقامها المعهد البولندي للشؤون الدولية / جامعة وارشو للسفير الامريكي في بولندا السيد لي فاينستاين </w:t>
      </w:r>
      <w:r w:rsidRPr="00376388">
        <w:rPr>
          <w:rStyle w:val="apple-style-span"/>
          <w:rFonts w:ascii="Simplified Arabic" w:hAnsi="Simplified Arabic" w:cs="Simplified Arabic"/>
          <w:b/>
          <w:bCs/>
          <w:sz w:val="24"/>
          <w:szCs w:val="24"/>
          <w:shd w:val="clear" w:color="auto" w:fill="FFFFFF"/>
        </w:rPr>
        <w:t xml:space="preserve"> </w:t>
      </w:r>
      <w:r w:rsidRPr="00376388">
        <w:rPr>
          <w:rStyle w:val="apple-style-span"/>
          <w:rFonts w:ascii="Simplified Arabic" w:hAnsi="Simplified Arabic" w:cs="Simplified Arabic"/>
          <w:b/>
          <w:bCs/>
          <w:sz w:val="24"/>
          <w:szCs w:val="24"/>
          <w:shd w:val="clear" w:color="auto" w:fill="FFFFFF"/>
          <w:lang w:val="en-GB"/>
        </w:rPr>
        <w:t xml:space="preserve">Lee </w:t>
      </w:r>
      <w:r w:rsidRPr="00376388">
        <w:rPr>
          <w:rStyle w:val="apple-style-span"/>
          <w:rFonts w:ascii="Simplified Arabic" w:hAnsi="Simplified Arabic" w:cs="Simplified Arabic"/>
          <w:b/>
          <w:bCs/>
          <w:sz w:val="24"/>
          <w:szCs w:val="24"/>
          <w:shd w:val="clear" w:color="auto" w:fill="FFFFFF"/>
        </w:rPr>
        <w:t xml:space="preserve"> </w:t>
      </w:r>
      <w:r w:rsidRPr="00376388">
        <w:rPr>
          <w:rStyle w:val="apple-style-span"/>
          <w:rFonts w:ascii="Simplified Arabic" w:hAnsi="Simplified Arabic" w:cs="Simplified Arabic"/>
          <w:b/>
          <w:bCs/>
          <w:sz w:val="24"/>
          <w:szCs w:val="24"/>
          <w:shd w:val="clear" w:color="auto" w:fill="FFFFFF"/>
          <w:lang w:val="en-GB"/>
        </w:rPr>
        <w:t>Feinstein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تحت عنوان " عشر سنوات على حادثة 11 سبتمبر : الخبرات السابقة والتحديات القادمة " المنعقدة بتاريخ 12/9/2011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84"/>
          <w:tab w:val="left" w:pos="368"/>
        </w:tabs>
        <w:bidi/>
        <w:ind w:left="1088" w:hanging="426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ساهم بالتعليق وطرح الاسئلة في المؤتمر العلمي الذي اقيم برعاية معهد الدراسات الهندية المعاصرة  / جامعة وارشو تحت عنوان " الامن في المحيط الهندي وجنوب اسيا " المنعقد بتاريخ 23/5/2011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84"/>
          <w:tab w:val="left" w:pos="368"/>
        </w:tabs>
        <w:bidi/>
        <w:ind w:left="1088" w:hanging="426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ساهم بالتعليق وطرح الاسئلة في المؤتمر العلمي الذي اقيم برعاية كل من معهد الدراسات الاوربية / جامعة وارشو و كلية العلوم السياسية / جامعة اسطنبول ( تركيا ) تحت عنوان " العلاقات الدولية لتركيا  " المنعقد بتاريخ 17/5/2011</w:t>
      </w:r>
    </w:p>
    <w:p w:rsidR="00E86191" w:rsidRPr="00376388" w:rsidRDefault="00E86191" w:rsidP="00376388">
      <w:pPr>
        <w:pStyle w:val="ListParagraph"/>
        <w:numPr>
          <w:ilvl w:val="0"/>
          <w:numId w:val="12"/>
        </w:numPr>
        <w:tabs>
          <w:tab w:val="left" w:pos="84"/>
          <w:tab w:val="left" w:pos="368"/>
        </w:tabs>
        <w:bidi/>
        <w:ind w:left="1088" w:hanging="426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ساهم بالتعليق وطرح الاسئلة في الحلقة النقاشية التي اقامها معهد العلاقات الدولية / جامعة وارشو تحت عنوان " الاسلام في تركيا " المنعقدة بتاريخ 16/5/2011</w:t>
      </w:r>
    </w:p>
    <w:p w:rsidR="00E86191" w:rsidRPr="00376388" w:rsidRDefault="00E86191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</w:rPr>
      </w:pPr>
    </w:p>
    <w:p w:rsidR="005A333E" w:rsidRPr="00376388" w:rsidRDefault="005A333E" w:rsidP="0037638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33E" w:rsidRDefault="009F2250" w:rsidP="003763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/>
        <w:rPr>
          <w:b/>
          <w:bCs/>
          <w:color w:val="000000"/>
          <w:sz w:val="24"/>
          <w:szCs w:val="24"/>
        </w:rPr>
      </w:pPr>
      <w:r w:rsidRPr="00376388">
        <w:rPr>
          <w:rFonts w:ascii="Times" w:eastAsia="Times" w:hAnsi="Times" w:cs="Times New Roman"/>
          <w:b/>
          <w:bCs/>
          <w:color w:val="000000"/>
          <w:sz w:val="24"/>
          <w:szCs w:val="24"/>
          <w:rtl/>
        </w:rPr>
        <w:t>ورش العمل</w:t>
      </w:r>
      <w:r w:rsidRPr="00376388">
        <w:rPr>
          <w:rFonts w:ascii="Times" w:eastAsia="Times" w:hAnsi="Times" w:cs="Times"/>
          <w:b/>
          <w:bCs/>
          <w:color w:val="000000"/>
          <w:sz w:val="24"/>
          <w:szCs w:val="24"/>
          <w:rtl/>
        </w:rPr>
        <w:t>:</w:t>
      </w:r>
    </w:p>
    <w:p w:rsidR="00376388" w:rsidRPr="00376388" w:rsidRDefault="00376388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1440"/>
        <w:rPr>
          <w:b/>
          <w:bCs/>
          <w:color w:val="000000"/>
          <w:sz w:val="24"/>
          <w:szCs w:val="24"/>
        </w:rPr>
      </w:pPr>
    </w:p>
    <w:p w:rsidR="00E86191" w:rsidRPr="00376388" w:rsidRDefault="00E86191" w:rsidP="00376388">
      <w:pPr>
        <w:pStyle w:val="ListParagraph"/>
        <w:numPr>
          <w:ilvl w:val="0"/>
          <w:numId w:val="5"/>
        </w:numPr>
        <w:tabs>
          <w:tab w:val="left" w:pos="226"/>
        </w:tabs>
        <w:bidi/>
        <w:ind w:left="144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كورس دراسي مكثف بواقع ثلاث ساعات يوميا للأعداد لأختبار </w:t>
      </w:r>
      <w:r w:rsidRPr="00376388">
        <w:rPr>
          <w:rFonts w:ascii="Simplified Arabic" w:hAnsi="Simplified Arabic" w:cs="Simplified Arabic"/>
          <w:b/>
          <w:bCs/>
          <w:sz w:val="24"/>
          <w:szCs w:val="24"/>
        </w:rPr>
        <w:t>IELTS EXAM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/ المركز الثقافي البريطاني </w:t>
      </w:r>
      <w:r w:rsidRPr="00376388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British Council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 / وارشو / بولندا / 18/7 - 6/8/2010</w:t>
      </w:r>
    </w:p>
    <w:p w:rsidR="00E86191" w:rsidRPr="00376388" w:rsidRDefault="00E86191" w:rsidP="00376388">
      <w:pPr>
        <w:pStyle w:val="ListParagraph"/>
        <w:numPr>
          <w:ilvl w:val="0"/>
          <w:numId w:val="5"/>
        </w:numPr>
        <w:tabs>
          <w:tab w:val="left" w:pos="226"/>
        </w:tabs>
        <w:bidi/>
        <w:ind w:left="144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برنامج تدريبي في المراسلة التجارية والشخصية الانكليزية / مركز تطوير الملاكات / بغداد / 14-18 /12 /2008</w:t>
      </w:r>
    </w:p>
    <w:p w:rsidR="00E86191" w:rsidRPr="00376388" w:rsidRDefault="00E86191" w:rsidP="00376388">
      <w:pPr>
        <w:pStyle w:val="ListParagraph"/>
        <w:numPr>
          <w:ilvl w:val="0"/>
          <w:numId w:val="5"/>
        </w:numPr>
        <w:tabs>
          <w:tab w:val="left" w:pos="226"/>
        </w:tabs>
        <w:bidi/>
        <w:ind w:left="144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برنامج تدريبي في الاعداد لاختبار </w:t>
      </w:r>
      <w:r w:rsidRPr="00376388">
        <w:rPr>
          <w:rFonts w:ascii="Simplified Arabic" w:hAnsi="Simplified Arabic" w:cs="Simplified Arabic"/>
          <w:b/>
          <w:bCs/>
          <w:sz w:val="24"/>
          <w:szCs w:val="24"/>
        </w:rPr>
        <w:t>IELTS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/ مركز تطوير الملاكات / بغداد / 29/6 -24 /7 /2008</w:t>
      </w:r>
    </w:p>
    <w:p w:rsidR="00E86191" w:rsidRPr="00376388" w:rsidRDefault="00E86191" w:rsidP="00376388">
      <w:pPr>
        <w:pStyle w:val="ListParagraph"/>
        <w:numPr>
          <w:ilvl w:val="0"/>
          <w:numId w:val="5"/>
        </w:numPr>
        <w:tabs>
          <w:tab w:val="left" w:pos="226"/>
        </w:tabs>
        <w:bidi/>
        <w:ind w:left="144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برنامج تدريبي في الاعداد لاختبار </w:t>
      </w:r>
      <w:r w:rsidRPr="00376388">
        <w:rPr>
          <w:rFonts w:ascii="Simplified Arabic" w:hAnsi="Simplified Arabic" w:cs="Simplified Arabic"/>
          <w:b/>
          <w:bCs/>
          <w:sz w:val="24"/>
          <w:szCs w:val="24"/>
        </w:rPr>
        <w:t>TOEFL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/ مركز تطوير الملاكات / بغداد / 1/7 -26 /7 /2007</w:t>
      </w:r>
    </w:p>
    <w:p w:rsidR="00E86191" w:rsidRPr="00376388" w:rsidRDefault="00E86191" w:rsidP="00376388">
      <w:pPr>
        <w:pStyle w:val="ListParagraph"/>
        <w:numPr>
          <w:ilvl w:val="0"/>
          <w:numId w:val="5"/>
        </w:numPr>
        <w:tabs>
          <w:tab w:val="left" w:pos="226"/>
        </w:tabs>
        <w:bidi/>
        <w:ind w:left="144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كورس دراسي في تطوير مهارات اللغة الانكليزية للاجانب  / المدرسة الشعبية  / المانيا / 28/2 -28 /3 /2005</w:t>
      </w:r>
    </w:p>
    <w:p w:rsidR="005A333E" w:rsidRPr="00376388" w:rsidRDefault="00E86191" w:rsidP="00376388">
      <w:pPr>
        <w:pStyle w:val="ListParagraph"/>
        <w:numPr>
          <w:ilvl w:val="0"/>
          <w:numId w:val="5"/>
        </w:numPr>
        <w:tabs>
          <w:tab w:val="left" w:pos="226"/>
        </w:tabs>
        <w:bidi/>
        <w:ind w:left="144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lastRenderedPageBreak/>
        <w:t>المشاركة في الكورس الشتوي الاول للجغرافيين العراقيين / معهد الدراسات الجغرافية / جامعة مينز / المانيا / 16 – 28/2/2004</w:t>
      </w:r>
    </w:p>
    <w:p w:rsidR="00E86191" w:rsidRPr="00376388" w:rsidRDefault="00E86191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</w:rPr>
      </w:pPr>
    </w:p>
    <w:p w:rsidR="00E86191" w:rsidRPr="00376388" w:rsidRDefault="00E86191" w:rsidP="00376388">
      <w:pPr>
        <w:pStyle w:val="ListParagraph"/>
        <w:numPr>
          <w:ilvl w:val="0"/>
          <w:numId w:val="13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نشاطات علمية خاصة :</w:t>
      </w:r>
    </w:p>
    <w:p w:rsidR="00E86191" w:rsidRPr="00376388" w:rsidRDefault="00E86191" w:rsidP="00376388">
      <w:pPr>
        <w:pStyle w:val="ListParagraph"/>
        <w:numPr>
          <w:ilvl w:val="0"/>
          <w:numId w:val="16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القاء محاضرة على طلبة الدراسات العليا " مرحلة الدكتوراه "  , معهد العلاقات الدولية / جامعة وارشو , تحت عنوان " امن الطاقة في اقليم بحر قزوين  " , بتاريخ 30/5/2011 , الساعة 1,30 – 3,45</w:t>
      </w:r>
    </w:p>
    <w:p w:rsidR="00E86191" w:rsidRPr="00376388" w:rsidRDefault="00E86191" w:rsidP="00376388">
      <w:pPr>
        <w:pStyle w:val="ListParagraph"/>
        <w:numPr>
          <w:ilvl w:val="0"/>
          <w:numId w:val="16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القاء محاضرة على طلبة الدراسات الاولية , معهد العلاقات الدولية / جامعة وارشو , تحت عنوان " بحر قزوين واثره في الوضع الامني لجنوب اسيا  " , بتاريخ 30/5/2011 , الساعة 11,30–1,30</w:t>
      </w:r>
    </w:p>
    <w:p w:rsidR="00E86191" w:rsidRPr="00376388" w:rsidRDefault="00E86191" w:rsidP="00376388">
      <w:pPr>
        <w:pStyle w:val="ListParagraph"/>
        <w:numPr>
          <w:ilvl w:val="0"/>
          <w:numId w:val="16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القاء مجموعة من المحاضرات على طلبة الدراسات الاولية والعليا في معهد العلاقات الدولية / جامعة وارشو للفترة 4/6 – 30 /11/2010</w:t>
      </w:r>
    </w:p>
    <w:p w:rsidR="005A333E" w:rsidRPr="00376388" w:rsidRDefault="009F2250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</w:rPr>
      </w:pPr>
      <w:r w:rsidRPr="00376388">
        <w:rPr>
          <w:b/>
          <w:bCs/>
          <w:color w:val="000000"/>
          <w:sz w:val="24"/>
          <w:szCs w:val="24"/>
        </w:rPr>
        <w:t xml:space="preserve"> </w:t>
      </w:r>
    </w:p>
    <w:p w:rsidR="00E86191" w:rsidRPr="00376388" w:rsidRDefault="00E86191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</w:rPr>
      </w:pPr>
    </w:p>
    <w:p w:rsidR="00E86191" w:rsidRPr="00376388" w:rsidRDefault="00E86191" w:rsidP="00376388">
      <w:pPr>
        <w:pStyle w:val="ListParagraph"/>
        <w:numPr>
          <w:ilvl w:val="0"/>
          <w:numId w:val="13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المنح الدراسية :</w:t>
      </w:r>
    </w:p>
    <w:p w:rsidR="00E86191" w:rsidRPr="00376388" w:rsidRDefault="00E86191" w:rsidP="00376388">
      <w:pPr>
        <w:pStyle w:val="ListParagraph"/>
        <w:numPr>
          <w:ilvl w:val="0"/>
          <w:numId w:val="17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منحة دراسية مقدمة من مؤسسة ايرازموس الدولية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ERASMUS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( مقرها في هولندا ) للعمل استاذاً زائراً في معهد الصحافة والعلاقات الدولية / جامعة وارشو / بولندا  للفترة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br/>
        <w:t xml:space="preserve"> 2/ 5 /2011– 2 /11/ 2011 ( بتمويل خاص من الاتحاد الاوربي )   </w:t>
      </w:r>
    </w:p>
    <w:p w:rsidR="00E86191" w:rsidRPr="00376388" w:rsidRDefault="00E86191" w:rsidP="00376388">
      <w:pPr>
        <w:pStyle w:val="ListParagraph"/>
        <w:numPr>
          <w:ilvl w:val="0"/>
          <w:numId w:val="17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منحة دراسية لدراسة ما بعد الدكتوراه مقدمة من مؤسسة ايرازموس الدولية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ERASMUS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( مقرها في هولندا ) للدراسة في معهد العلاقات الدولية / جامعة وارشو / بولندا للفترة 4/6/2010 – 30 /11/2010 ( بتمويل خاص من الاتحاد الاوربي )</w:t>
      </w:r>
    </w:p>
    <w:p w:rsidR="00376388" w:rsidRPr="00376388" w:rsidRDefault="00E86191" w:rsidP="00376388">
      <w:pPr>
        <w:pStyle w:val="ListParagraph"/>
        <w:numPr>
          <w:ilvl w:val="0"/>
          <w:numId w:val="17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منحة دراسية من مؤسسة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التبادل الثقافي الالمانية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DAAD </w:t>
      </w:r>
      <w:r w:rsidRPr="003763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للدراسة في معهد العالم العربي / جامعة مينز / المانيا للفترة 16/9/2004 – 31 /3/2005 ( بتمويل خاص من الجانب الالماني )</w:t>
      </w:r>
    </w:p>
    <w:p w:rsidR="00376388" w:rsidRPr="00376388" w:rsidRDefault="00376388" w:rsidP="00376388">
      <w:pPr>
        <w:pStyle w:val="ListParagraph"/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</w:p>
    <w:p w:rsidR="00376388" w:rsidRPr="00376388" w:rsidRDefault="00376388" w:rsidP="00376388">
      <w:pPr>
        <w:pStyle w:val="ListParagraph"/>
        <w:numPr>
          <w:ilvl w:val="0"/>
          <w:numId w:val="13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المقالات المنشورة باللغة العربية : 165 مقال</w:t>
      </w:r>
    </w:p>
    <w:p w:rsidR="00376388" w:rsidRPr="00376388" w:rsidRDefault="00376388" w:rsidP="00376388">
      <w:pPr>
        <w:pStyle w:val="ListParagraph"/>
        <w:numPr>
          <w:ilvl w:val="0"/>
          <w:numId w:val="13"/>
        </w:numPr>
        <w:tabs>
          <w:tab w:val="left" w:pos="226"/>
        </w:tabs>
        <w:bidi/>
        <w:ind w:left="108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3763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المقالات المنشورة باللغة الانكليزية : 55 مقال</w:t>
      </w:r>
    </w:p>
    <w:p w:rsidR="00E86191" w:rsidRPr="00376388" w:rsidRDefault="00E86191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</w:rPr>
      </w:pPr>
    </w:p>
    <w:p w:rsidR="00E86191" w:rsidRPr="00376388" w:rsidRDefault="00E86191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</w:rPr>
      </w:pPr>
    </w:p>
    <w:p w:rsidR="00E86191" w:rsidRPr="00376388" w:rsidRDefault="00E86191" w:rsidP="00376388">
      <w:pPr>
        <w:bidi/>
        <w:spacing w:after="0" w:line="240" w:lineRule="auto"/>
        <w:ind w:left="720"/>
        <w:rPr>
          <w:rFonts w:ascii="Times" w:eastAsia="Times" w:hAnsi="Times" w:cs="Times"/>
          <w:b/>
          <w:bCs/>
          <w:sz w:val="24"/>
          <w:szCs w:val="24"/>
        </w:rPr>
      </w:pPr>
      <w:r w:rsidRPr="00376388">
        <w:rPr>
          <w:rFonts w:ascii="Times" w:eastAsia="Times" w:hAnsi="Times" w:cs="Times New Roman"/>
          <w:b/>
          <w:bCs/>
          <w:sz w:val="24"/>
          <w:szCs w:val="24"/>
          <w:rtl/>
        </w:rPr>
        <w:t>كتب الشكر</w:t>
      </w:r>
      <w:r w:rsidRPr="00376388">
        <w:rPr>
          <w:rFonts w:ascii="Times" w:eastAsia="Times" w:hAnsi="Times" w:cs="Times"/>
          <w:b/>
          <w:bCs/>
          <w:sz w:val="24"/>
          <w:szCs w:val="24"/>
          <w:rtl/>
        </w:rPr>
        <w:t>:</w:t>
      </w:r>
    </w:p>
    <w:p w:rsidR="00E86191" w:rsidRPr="00376388" w:rsidRDefault="00E86191" w:rsidP="00376388">
      <w:pPr>
        <w:bidi/>
        <w:spacing w:after="0" w:line="240" w:lineRule="auto"/>
        <w:ind w:left="720"/>
        <w:rPr>
          <w:rFonts w:ascii="Times" w:eastAsia="Times" w:hAnsi="Times" w:cs="Times"/>
          <w:b/>
          <w:bCs/>
          <w:sz w:val="24"/>
          <w:szCs w:val="24"/>
        </w:rPr>
      </w:pPr>
    </w:p>
    <w:p w:rsidR="00E86191" w:rsidRPr="00376388" w:rsidRDefault="00E86191" w:rsidP="00376388">
      <w:pPr>
        <w:bidi/>
        <w:spacing w:after="0" w:line="240" w:lineRule="auto"/>
        <w:ind w:left="720"/>
        <w:rPr>
          <w:rFonts w:ascii="Times" w:eastAsia="Times" w:hAnsi="Times" w:cstheme="minorBidi"/>
          <w:b/>
          <w:bCs/>
          <w:sz w:val="24"/>
          <w:szCs w:val="24"/>
          <w:rtl/>
          <w:lang w:bidi="ar-IQ"/>
        </w:rPr>
      </w:pPr>
      <w:r w:rsidRPr="00376388">
        <w:rPr>
          <w:rFonts w:ascii="Times" w:eastAsia="Times" w:hAnsi="Times" w:cstheme="minorBidi" w:hint="cs"/>
          <w:b/>
          <w:bCs/>
          <w:sz w:val="24"/>
          <w:szCs w:val="24"/>
          <w:rtl/>
          <w:lang w:bidi="ar-IQ"/>
        </w:rPr>
        <w:t xml:space="preserve">العديد من كتب الشكر طوال سنوات خدمتي الاكاديمية التي وصلت الى 17 عام. </w:t>
      </w:r>
    </w:p>
    <w:p w:rsidR="00E86191" w:rsidRPr="00376388" w:rsidRDefault="00E86191" w:rsidP="00376388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/>
        <w:rPr>
          <w:b/>
          <w:bCs/>
          <w:color w:val="000000"/>
          <w:sz w:val="24"/>
          <w:szCs w:val="24"/>
          <w:lang w:bidi="ar-IQ"/>
        </w:rPr>
      </w:pPr>
    </w:p>
    <w:sectPr w:rsidR="00E86191" w:rsidRPr="00376388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F3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B83FC2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31542"/>
    <w:multiLevelType w:val="hybridMultilevel"/>
    <w:tmpl w:val="D37CB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960A2"/>
    <w:multiLevelType w:val="multilevel"/>
    <w:tmpl w:val="72B4046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C68AA"/>
    <w:multiLevelType w:val="hybridMultilevel"/>
    <w:tmpl w:val="723CE02A"/>
    <w:lvl w:ilvl="0" w:tplc="E1446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B53F4"/>
    <w:multiLevelType w:val="hybridMultilevel"/>
    <w:tmpl w:val="1CD8E29E"/>
    <w:lvl w:ilvl="0" w:tplc="07849C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43811"/>
    <w:multiLevelType w:val="hybridMultilevel"/>
    <w:tmpl w:val="3BACBF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437C8"/>
    <w:multiLevelType w:val="hybridMultilevel"/>
    <w:tmpl w:val="DB420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B43E43"/>
    <w:multiLevelType w:val="hybridMultilevel"/>
    <w:tmpl w:val="90F0DCE8"/>
    <w:lvl w:ilvl="0" w:tplc="5DCE1CC2">
      <w:start w:val="1"/>
      <w:numFmt w:val="decimal"/>
      <w:lvlText w:val="%1&gt;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4401995"/>
    <w:multiLevelType w:val="multilevel"/>
    <w:tmpl w:val="FFFFFFFF"/>
    <w:lvl w:ilvl="0">
      <w:start w:val="1"/>
      <w:numFmt w:val="bullet"/>
      <w:lvlText w:val="●"/>
      <w:lvlJc w:val="left"/>
      <w:pPr>
        <w:ind w:left="11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AB43B8"/>
    <w:multiLevelType w:val="hybridMultilevel"/>
    <w:tmpl w:val="FC1C7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481B65"/>
    <w:multiLevelType w:val="hybridMultilevel"/>
    <w:tmpl w:val="4E22CE9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6F17B80"/>
    <w:multiLevelType w:val="hybridMultilevel"/>
    <w:tmpl w:val="A30C80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F935B4"/>
    <w:multiLevelType w:val="hybridMultilevel"/>
    <w:tmpl w:val="2A8CA3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C268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9BE49D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3340E7"/>
    <w:multiLevelType w:val="multilevel"/>
    <w:tmpl w:val="FFFFFFFF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3"/>
  </w:num>
  <w:num w:numId="5">
    <w:abstractNumId w:val="14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3E"/>
    <w:rsid w:val="000A1ED0"/>
    <w:rsid w:val="001D75E4"/>
    <w:rsid w:val="00376388"/>
    <w:rsid w:val="0042089B"/>
    <w:rsid w:val="005A333E"/>
    <w:rsid w:val="0083283B"/>
    <w:rsid w:val="009F2250"/>
    <w:rsid w:val="00E86191"/>
    <w:rsid w:val="00F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66668"/>
  <w15:docId w15:val="{BBB9C9F9-8D2E-D94D-B07A-01339F37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79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86191"/>
  </w:style>
  <w:style w:type="character" w:customStyle="1" w:styleId="apple-converted-space">
    <w:name w:val="apple-converted-space"/>
    <w:basedOn w:val="DefaultParagraphFont"/>
    <w:rsid w:val="00E8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</dc:creator>
  <cp:lastModifiedBy>Maher</cp:lastModifiedBy>
  <cp:revision>4</cp:revision>
  <dcterms:created xsi:type="dcterms:W3CDTF">2020-02-29T12:44:00Z</dcterms:created>
  <dcterms:modified xsi:type="dcterms:W3CDTF">2020-03-01T19:50:00Z</dcterms:modified>
</cp:coreProperties>
</file>