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6" w:rsidRPr="00032CB6" w:rsidRDefault="00032CB6" w:rsidP="0003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32CB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السيرة الذاتية</w:t>
      </w:r>
    </w:p>
    <w:p w:rsidR="00032CB6" w:rsidRPr="00032CB6" w:rsidRDefault="00032CB6" w:rsidP="00032CB6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32CB6">
        <w:rPr>
          <w:rFonts w:ascii="Times New Roman" w:eastAsia="Calibri" w:hAnsi="Times New Roman" w:cs="Times New Roman"/>
          <w:b/>
          <w:bCs/>
          <w:smallCaps/>
          <w:sz w:val="28"/>
          <w:szCs w:val="28"/>
          <w:rtl/>
        </w:rPr>
        <w:t xml:space="preserve">المساعد الدكتور </w:t>
      </w:r>
      <w:r w:rsidRPr="00032CB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أسيل ناجي فهد</w:t>
      </w:r>
    </w:p>
    <w:p w:rsidR="00032CB6" w:rsidRPr="00032CB6" w:rsidRDefault="00032CB6" w:rsidP="00032CB6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32CB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الجامعة المستنصرية - كلية التربية البدنية وعلوم الرياضة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b/>
          <w:bCs/>
          <w:sz w:val="28"/>
          <w:szCs w:val="28"/>
        </w:rPr>
        <w:t>Mobile: +07711449778</w:t>
      </w:r>
    </w:p>
    <w:p w:rsidR="00032CB6" w:rsidRPr="00032CB6" w:rsidRDefault="00032CB6" w:rsidP="00032CB6">
      <w:pPr>
        <w:pBdr>
          <w:bottom w:val="double" w:sz="6" w:space="1" w:color="auto"/>
        </w:pBdr>
        <w:bidi w:val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</w:pPr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Email: </w:t>
      </w:r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rtl/>
          <w:lang w:bidi="ar-IQ"/>
        </w:rPr>
        <w:t>:</w:t>
      </w:r>
      <w:proofErr w:type="spellStart"/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aseel.najie</w:t>
      </w:r>
      <w:proofErr w:type="spellEnd"/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@</w:t>
      </w:r>
      <w:proofErr w:type="spellStart"/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gmail</w:t>
      </w:r>
      <w:proofErr w:type="spellEnd"/>
      <w:r w:rsidRPr="00032C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.com</w:t>
      </w: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032CB6">
        <w:rPr>
          <w:rFonts w:ascii="Times New Roman" w:eastAsia="Calibri" w:hAnsi="Times New Roman" w:cs="Times New Roman"/>
          <w:smallCaps/>
          <w:sz w:val="28"/>
          <w:szCs w:val="28"/>
          <w:rtl/>
        </w:rPr>
        <w:t>ملخص تعريفي:</w:t>
      </w:r>
      <w:r w:rsidRPr="00032CB6">
        <w:rPr>
          <w:rFonts w:ascii="Times New Roman" w:eastAsia="Calibri" w:hAnsi="Times New Roman" w:cs="Times New Roman"/>
          <w:b/>
          <w:bCs/>
          <w:smallCaps/>
          <w:sz w:val="28"/>
          <w:szCs w:val="28"/>
          <w:rtl/>
        </w:rPr>
        <w:t xml:space="preserve">    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32CB6" w:rsidRPr="00600919" w:rsidRDefault="00032CB6" w:rsidP="00600919">
      <w:pPr>
        <w:numPr>
          <w:ilvl w:val="0"/>
          <w:numId w:val="1"/>
        </w:numPr>
        <w:spacing w:after="0"/>
        <w:ind w:left="700" w:right="-709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حاصلة على شهادة البكالوريوس عام 2007 و حاصلة على شهادة الماجستير 2009-2010 /  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2008 </w:t>
      </w:r>
      <w:r w:rsidRPr="0060091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و</w:t>
      </w:r>
      <w:r w:rsidRPr="00600919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حاصلة على شهادة الدكتوراه عام 2016- 2017 / </w:t>
      </w:r>
      <w:r w:rsidRPr="0060091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00919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جامعة بغداد</w:t>
      </w:r>
    </w:p>
    <w:p w:rsidR="00032CB6" w:rsidRPr="00032CB6" w:rsidRDefault="00032CB6" w:rsidP="00600919">
      <w:pPr>
        <w:numPr>
          <w:ilvl w:val="0"/>
          <w:numId w:val="1"/>
        </w:numPr>
        <w:spacing w:after="0"/>
        <w:ind w:righ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تدريسية في كلية التربية البدنية وعلوم الرياضة الجامعة المستنصرية</w:t>
      </w:r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تخصص 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علم نفس / كرة صالات </w:t>
      </w:r>
    </w:p>
    <w:p w:rsidR="00032CB6" w:rsidRPr="00032CB6" w:rsidRDefault="00032CB6" w:rsidP="00032CB6">
      <w:pPr>
        <w:numPr>
          <w:ilvl w:val="0"/>
          <w:numId w:val="1"/>
        </w:numPr>
        <w:spacing w:after="0"/>
        <w:ind w:righ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لي اكثر من  خمسة وعشرون بحوث منشورة في مجلات محلية وعربية</w:t>
      </w:r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>وسكوباس</w:t>
      </w:r>
      <w:proofErr w:type="spellEnd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032CB6" w:rsidRPr="00032CB6" w:rsidRDefault="00032CB6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مشارك في اربع مؤتمرات محلية ومؤتمرين  دولي في تايلند ومصر .</w:t>
      </w:r>
    </w:p>
    <w:p w:rsidR="00032CB6" w:rsidRPr="00600919" w:rsidRDefault="00032CB6" w:rsidP="00600919">
      <w:pPr>
        <w:numPr>
          <w:ilvl w:val="0"/>
          <w:numId w:val="1"/>
        </w:numPr>
        <w:spacing w:after="0"/>
        <w:ind w:right="-709"/>
        <w:contextualSpacing/>
        <w:rPr>
          <w:rFonts w:ascii="Times New Roman" w:eastAsia="Calibri" w:hAnsi="Times New Roman" w:cs="Times New Roman" w:hint="cs"/>
          <w:sz w:val="28"/>
          <w:szCs w:val="28"/>
          <w:lang w:bidi="ar-IQ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ل</w:t>
      </w:r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عبة منتخب </w:t>
      </w:r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>نادي الفتاة لسنة 2009 بكرة اليد وحاصلة على الجائزة الكبرى</w:t>
      </w:r>
    </w:p>
    <w:p w:rsidR="00600919" w:rsidRPr="00032CB6" w:rsidRDefault="00600919" w:rsidP="00600919">
      <w:pPr>
        <w:numPr>
          <w:ilvl w:val="0"/>
          <w:numId w:val="1"/>
        </w:numPr>
        <w:spacing w:after="0"/>
        <w:ind w:right="-709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لاعبة منتخب كلية التربية الاساسية /الجامعة المستنصرية بكرة الصالات </w:t>
      </w:r>
    </w:p>
    <w:p w:rsidR="00032CB6" w:rsidRDefault="00032CB6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 w:hint="cs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مدرب منتخب جامعة المثنى </w:t>
      </w:r>
      <w:r w:rsidR="00600919">
        <w:rPr>
          <w:rFonts w:ascii="Times New Roman" w:eastAsia="Times New Roman" w:hAnsi="Times New Roman" w:cs="Times New Roman" w:hint="cs"/>
          <w:sz w:val="28"/>
          <w:szCs w:val="28"/>
          <w:rtl/>
        </w:rPr>
        <w:t>بكرة الصالات</w:t>
      </w: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600919" w:rsidRDefault="00600919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حاصلة على عدة كتب شكر من الوزير ورئيس جامعة المثنى والمساعد العلمي لجامعة المثنى وعميد جامعة المثنى </w:t>
      </w:r>
    </w:p>
    <w:p w:rsidR="00600919" w:rsidRDefault="00600919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ممثلة عن المخيم الكشفي لجامعة المثنى </w:t>
      </w:r>
    </w:p>
    <w:p w:rsidR="00600919" w:rsidRDefault="00600919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حاصلة على براءة اختراع بعنوان جهاز مصنع لقياس سرعة ودقة الطعن في المبارزة </w:t>
      </w:r>
    </w:p>
    <w:p w:rsidR="00600919" w:rsidRPr="00032CB6" w:rsidRDefault="00635A60" w:rsidP="00032CB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مسؤوله وحدة الارشاد النفسي لجامعة المستنصرية /كلية التربية البدنية وعلوم الرياضة </w:t>
      </w:r>
    </w:p>
    <w:p w:rsidR="00032CB6" w:rsidRPr="00032CB6" w:rsidRDefault="00032CB6" w:rsidP="00032CB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032CB6">
        <w:rPr>
          <w:rFonts w:ascii="Times New Roman" w:eastAsia="Calibri" w:hAnsi="Times New Roman" w:cs="Times New Roman"/>
          <w:b/>
          <w:bCs/>
          <w:smallCaps/>
          <w:sz w:val="28"/>
          <w:szCs w:val="28"/>
          <w:rtl/>
        </w:rPr>
        <w:t>الشهادات الدراسية</w:t>
      </w:r>
      <w:r w:rsidRPr="00032CB6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: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</w:rPr>
        <w:t xml:space="preserve">Ph.D. </w:t>
      </w:r>
      <w:r w:rsidRPr="00032CB6">
        <w:rPr>
          <w:rFonts w:ascii="Times New Roman" w:eastAsia="Calibri" w:hAnsi="Times New Roman" w:cs="Times New Roman"/>
          <w:sz w:val="28"/>
          <w:szCs w:val="28"/>
          <w:rtl/>
        </w:rPr>
        <w:t>– الدكتوراه جامعة بغداد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</w:rPr>
        <w:t xml:space="preserve">M.Sc. </w:t>
      </w:r>
      <w:r w:rsidRPr="00032CB6">
        <w:rPr>
          <w:rFonts w:ascii="Times New Roman" w:eastAsia="Calibri" w:hAnsi="Times New Roman" w:cs="Times New Roman"/>
          <w:sz w:val="28"/>
          <w:szCs w:val="28"/>
          <w:rtl/>
        </w:rPr>
        <w:t>- الماجستير  جامعة بغداد</w:t>
      </w:r>
    </w:p>
    <w:p w:rsid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</w:rPr>
      </w:pPr>
      <w:proofErr w:type="spellStart"/>
      <w:r w:rsidRPr="00032CB6">
        <w:rPr>
          <w:rFonts w:ascii="Times New Roman" w:eastAsia="Calibri" w:hAnsi="Times New Roman" w:cs="Times New Roman"/>
          <w:sz w:val="28"/>
          <w:szCs w:val="28"/>
        </w:rPr>
        <w:t>B.Sc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- البكالوريوس جامعة بغداد</w:t>
      </w:r>
    </w:p>
    <w:p w:rsidR="00635A60" w:rsidRDefault="00635A60" w:rsidP="00635A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1D6EED" w:rsidRDefault="001D6EED" w:rsidP="001D6EED">
      <w:pPr>
        <w:rPr>
          <w:rFonts w:hint="cs"/>
          <w:b/>
          <w:bCs/>
          <w:sz w:val="24"/>
          <w:szCs w:val="24"/>
          <w:rtl/>
          <w:lang w:bidi="ar-IQ"/>
        </w:rPr>
      </w:pPr>
    </w:p>
    <w:p w:rsidR="001D6EED" w:rsidRPr="00032CB6" w:rsidRDefault="001D6EED" w:rsidP="001D6EED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الجوائز والتكريم</w:t>
      </w:r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</w:t>
      </w:r>
    </w:p>
    <w:p w:rsidR="001D6EED" w:rsidRPr="00032CB6" w:rsidRDefault="001D6EED" w:rsidP="001D6EE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EED" w:rsidRDefault="001D6EED" w:rsidP="001D6EED">
      <w:pPr>
        <w:rPr>
          <w:rFonts w:hint="cs"/>
          <w:rtl/>
          <w:lang w:bidi="ar-IQ"/>
        </w:rPr>
      </w:pP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1-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شهادة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تقديرية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وكالة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البرق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نيوز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2-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مشاركة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منظمة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احباب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التقى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التيرع</w:t>
      </w:r>
      <w:proofErr w:type="spellEnd"/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635A60">
        <w:rPr>
          <w:rFonts w:cs="Arial" w:hint="cs"/>
          <w:b/>
          <w:bCs/>
          <w:sz w:val="24"/>
          <w:szCs w:val="24"/>
          <w:rtl/>
          <w:lang w:bidi="ar-IQ"/>
        </w:rPr>
        <w:t>بالكسوه</w:t>
      </w:r>
      <w:proofErr w:type="spellEnd"/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وتبرع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بالقرطاسية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ومساعدات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الارامل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3-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  <w:t xml:space="preserve"> 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مشاركة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بطولة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الريشة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عميد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) 1/3/ 2018 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4-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مشاركة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بطولة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الريشة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قسم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الطلابي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 ) 1/3/ 2018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lastRenderedPageBreak/>
        <w:t>5-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رئيس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المثنى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6-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عميد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كلية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التربية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البدنية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والعلوم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الرياضة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المثنى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7-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عميد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كلية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التربية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البدنية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والعلوم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الرياضة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ديالى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8-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شكر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وتقدير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عميد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كلية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التربية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البدنية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والعلوم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الرياضة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التربية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الاساسية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:rsidR="001D6EED" w:rsidRPr="00635A60" w:rsidRDefault="001D6EED" w:rsidP="001D6EED">
      <w:pPr>
        <w:rPr>
          <w:rFonts w:hint="cs"/>
          <w:b/>
          <w:bCs/>
          <w:sz w:val="24"/>
          <w:szCs w:val="24"/>
          <w:rtl/>
          <w:lang w:bidi="ar-IQ"/>
        </w:rPr>
      </w:pPr>
      <w:r w:rsidRPr="00635A60">
        <w:rPr>
          <w:rFonts w:cs="Arial"/>
          <w:b/>
          <w:bCs/>
          <w:sz w:val="24"/>
          <w:szCs w:val="24"/>
          <w:rtl/>
          <w:lang w:bidi="ar-IQ"/>
        </w:rPr>
        <w:t>9-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حصل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مع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نادي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الفتاة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المركز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الاول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لأندية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الموسم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2007- 2008 .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 w:hint="cs"/>
          <w:b/>
          <w:bCs/>
          <w:sz w:val="24"/>
          <w:szCs w:val="24"/>
          <w:rtl/>
          <w:lang w:bidi="ar-IQ"/>
        </w:rPr>
        <w:t>10-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شهادة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تقديرية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وكالة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البرق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نيوز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 w:hint="cs"/>
          <w:b/>
          <w:bCs/>
          <w:sz w:val="24"/>
          <w:szCs w:val="24"/>
          <w:rtl/>
          <w:lang w:bidi="ar-IQ"/>
        </w:rPr>
        <w:t>11-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شهادة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مشاركة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ندوة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تطوير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المناهج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الدراسية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:rsidR="001D6EED" w:rsidRPr="00635A60" w:rsidRDefault="001D6EED" w:rsidP="001D6EED">
      <w:pPr>
        <w:rPr>
          <w:b/>
          <w:bCs/>
          <w:sz w:val="24"/>
          <w:szCs w:val="24"/>
          <w:rtl/>
          <w:lang w:bidi="ar-IQ"/>
        </w:rPr>
      </w:pPr>
      <w:r w:rsidRPr="00635A60">
        <w:rPr>
          <w:rFonts w:cs="Arial" w:hint="cs"/>
          <w:b/>
          <w:bCs/>
          <w:sz w:val="24"/>
          <w:szCs w:val="24"/>
          <w:rtl/>
          <w:lang w:bidi="ar-IQ"/>
        </w:rPr>
        <w:t>12-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ab/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شهادة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مشاركة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سباق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المارثون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الامانة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العامة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لمجلس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الوزراء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شهر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635A60">
        <w:rPr>
          <w:rFonts w:cs="Arial" w:hint="cs"/>
          <w:b/>
          <w:bCs/>
          <w:sz w:val="24"/>
          <w:szCs w:val="24"/>
          <w:rtl/>
          <w:lang w:bidi="ar-IQ"/>
        </w:rPr>
        <w:t>الواحد</w:t>
      </w:r>
      <w:r w:rsidRPr="00635A60">
        <w:rPr>
          <w:rFonts w:cs="Arial"/>
          <w:b/>
          <w:bCs/>
          <w:sz w:val="24"/>
          <w:szCs w:val="24"/>
          <w:rtl/>
          <w:lang w:bidi="ar-IQ"/>
        </w:rPr>
        <w:t xml:space="preserve"> /2018</w:t>
      </w:r>
    </w:p>
    <w:p w:rsidR="001D6EED" w:rsidRPr="001D6EED" w:rsidRDefault="001D6EED" w:rsidP="001D6EED">
      <w:pPr>
        <w:rPr>
          <w:rFonts w:hint="cs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:rsidR="00635A60" w:rsidRPr="00032CB6" w:rsidRDefault="00635A60" w:rsidP="00635A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الدورات </w:t>
      </w:r>
      <w:proofErr w:type="spellStart"/>
      <w:r>
        <w:rPr>
          <w:rFonts w:ascii="Times New Roman" w:eastAsia="Calibri" w:hAnsi="Times New Roman" w:cs="Times New Roman" w:hint="cs"/>
          <w:sz w:val="28"/>
          <w:szCs w:val="28"/>
          <w:rtl/>
        </w:rPr>
        <w:t>ووالورش</w:t>
      </w:r>
      <w:proofErr w:type="spellEnd"/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دوره التحكمية سلاحي الشيش والسيف </w:t>
      </w:r>
      <w:proofErr w:type="spellStart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الللمبارزة</w:t>
      </w:r>
      <w:proofErr w:type="spellEnd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 2010</w:t>
      </w:r>
    </w:p>
    <w:p w:rsidR="00032CB6" w:rsidRPr="00032CB6" w:rsidRDefault="00032CB6" w:rsidP="00032CB6">
      <w:pPr>
        <w:numPr>
          <w:ilvl w:val="0"/>
          <w:numId w:val="2"/>
        </w:numPr>
        <w:spacing w:after="0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دوره تدريبية سلاح الشيش 2012.</w:t>
      </w:r>
    </w:p>
    <w:p w:rsidR="00032CB6" w:rsidRPr="00032CB6" w:rsidRDefault="00032CB6" w:rsidP="00032CB6">
      <w:pPr>
        <w:numPr>
          <w:ilvl w:val="0"/>
          <w:numId w:val="2"/>
        </w:numPr>
        <w:spacing w:after="0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اساسيات وزارة الشباب والرياضية  6-10 /8 / 2018 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و رشة عمل (نشر البحوث في الجلات الرياضية ) 22/11/ 2017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ورشة عمل نظام بيانات الطالب الكترونية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دورة سلامة اللغة  العربية 22 /1/ 2018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دورة اعداد المدربين مؤسسة  العراقية للثقافة والتنمية 26- 29 / 6 /2018</w:t>
      </w:r>
    </w:p>
    <w:p w:rsidR="00032CB6" w:rsidRPr="00032CB6" w:rsidRDefault="00032CB6" w:rsidP="00032CB6">
      <w:pPr>
        <w:numPr>
          <w:ilvl w:val="0"/>
          <w:numId w:val="2"/>
        </w:numPr>
        <w:spacing w:after="0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دراسات الحكام بكرة اليد 24- 26 /12 /2017 </w:t>
      </w:r>
    </w:p>
    <w:p w:rsidR="00032CB6" w:rsidRDefault="00032CB6" w:rsidP="00032CB6">
      <w:pPr>
        <w:numPr>
          <w:ilvl w:val="0"/>
          <w:numId w:val="2"/>
        </w:numPr>
        <w:spacing w:after="0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المفاهيم الحديثة </w:t>
      </w:r>
      <w:proofErr w:type="spellStart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الاستراجيات</w:t>
      </w:r>
      <w:proofErr w:type="spellEnd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>فسلجة</w:t>
      </w:r>
      <w:proofErr w:type="spellEnd"/>
      <w:r w:rsidRPr="00032CB6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التدريب الرياضي </w:t>
      </w:r>
    </w:p>
    <w:p w:rsidR="00032CB6" w:rsidRPr="00032CB6" w:rsidRDefault="00032CB6" w:rsidP="00032CB6">
      <w:pPr>
        <w:spacing w:after="0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الخبرة الأكاديمية والتدريس: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تدريسي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ة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في جامعة ديالى كلية التربية البدنية وعلوم الرياضة لمدة سنه</w:t>
      </w:r>
    </w:p>
    <w:p w:rsidR="00635A60" w:rsidRPr="00032CB6" w:rsidRDefault="00635A60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تدريسية في كلية التربية المفتوحة لمدة سنة لعدد من المواد </w:t>
      </w:r>
    </w:p>
    <w:p w:rsidR="00032CB6" w:rsidRPr="00032CB6" w:rsidRDefault="00032CB6" w:rsidP="00032CB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تدريسي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ة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في جامعة المثنى  كلية التربية البدنية وعلوم الرياضة لمدة  (9) سنه</w:t>
      </w:r>
    </w:p>
    <w:p w:rsidR="00032CB6" w:rsidRPr="00032CB6" w:rsidRDefault="00032CB6" w:rsidP="00635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تدريسي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ة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في الجامعة المستنصرية كلية التربية البدنية وعلوم الرياضة 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حالياً</w:t>
      </w: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635A60" w:rsidRDefault="00635A60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4394"/>
      </w:tblGrid>
      <w:tr w:rsidR="00032CB6" w:rsidRPr="00032CB6" w:rsidTr="00032C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CB6" w:rsidRPr="00032CB6" w:rsidRDefault="00032CB6" w:rsidP="00032CB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B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</w:tr>
      <w:tr w:rsidR="00032CB6" w:rsidRPr="00032CB6" w:rsidTr="00032C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6" w:rsidRDefault="00032CB6" w:rsidP="00032CB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 w:hint="cs"/>
                <w:sz w:val="28"/>
                <w:szCs w:val="28"/>
                <w:lang w:bidi="ar-IQ"/>
              </w:rPr>
            </w:pPr>
            <w:r w:rsidRPr="00032C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درست مادة الساحة ا والميدان   للدراسات الأولية/ جامعة ديالى</w:t>
            </w:r>
          </w:p>
          <w:p w:rsidR="00635A60" w:rsidRPr="00032CB6" w:rsidRDefault="00635A60" w:rsidP="00635A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32C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دراسات الكلية المفتوحة عدد من المواد الدراسية  .</w:t>
            </w:r>
          </w:p>
          <w:p w:rsidR="00635A60" w:rsidRPr="00032CB6" w:rsidRDefault="00635A60" w:rsidP="00635A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032C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درست مادة العاب الساحة والميدان وسلة  ويد ومبارزة والجمنا ستك وكرة الصالات خماسي للدراسات الأولية/ جامعة المثنى.</w:t>
            </w:r>
          </w:p>
          <w:p w:rsidR="00635A60" w:rsidRPr="00032CB6" w:rsidRDefault="00635A60" w:rsidP="00635A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032C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درست مادة تاريخ  للدراسات الأولية/ جامعة المثنى  .</w:t>
            </w:r>
          </w:p>
          <w:p w:rsidR="00635A60" w:rsidRPr="00032CB6" w:rsidRDefault="00635A60" w:rsidP="00635A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032C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درست مادة علم نفس  الدراسات الاولية الجامعة المثنى  .</w:t>
            </w:r>
          </w:p>
          <w:p w:rsidR="00635A60" w:rsidRPr="00032CB6" w:rsidRDefault="00635A60" w:rsidP="00032CB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درست كرة القدم المفتوحة لكلية التربية البدنية وعلوم الرياضة الجامعة المستنصرية </w:t>
            </w:r>
          </w:p>
          <w:p w:rsidR="00032CB6" w:rsidRPr="00032CB6" w:rsidRDefault="00032CB6" w:rsidP="00032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032CB6" w:rsidRPr="00032CB6" w:rsidRDefault="00032CB6" w:rsidP="00032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032CB6" w:rsidRPr="00032CB6" w:rsidRDefault="00032CB6" w:rsidP="00032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032CB6" w:rsidRPr="00032CB6" w:rsidRDefault="00032CB6" w:rsidP="00032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032CB6" w:rsidRPr="00032CB6" w:rsidRDefault="00032CB6" w:rsidP="00032CB6">
      <w:pPr>
        <w:bidi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bidi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proofErr w:type="spellStart"/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الأنتساب</w:t>
      </w:r>
      <w:proofErr w:type="spellEnd"/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المهني او الجمعيات: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A60" w:rsidRDefault="00635A60" w:rsidP="00032CB6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 w:hint="cs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مدربة منتخب المثنى لكرة الصالات </w:t>
      </w:r>
    </w:p>
    <w:p w:rsidR="00032CB6" w:rsidRPr="00032CB6" w:rsidRDefault="00032CB6" w:rsidP="00635A60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عملت عضو 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لجان</w:t>
      </w: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علمية </w:t>
      </w:r>
      <w:r w:rsidR="00635A6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لطلاب الدراسات</w:t>
      </w:r>
    </w:p>
    <w:p w:rsidR="00032CB6" w:rsidRPr="00032CB6" w:rsidRDefault="00032CB6" w:rsidP="00032CB6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عملت عضو للجنة الامتحانات النهاية 2018- 2019</w:t>
      </w:r>
    </w:p>
    <w:p w:rsidR="00032CB6" w:rsidRPr="00032CB6" w:rsidRDefault="00032CB6" w:rsidP="00032CB6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عملت عضو للجنة مؤتمر تايلند بانكوك تحت شعار ( الجمعيات العلمية  منار العلم والمعرفة </w:t>
      </w:r>
    </w:p>
    <w:p w:rsidR="00032CB6" w:rsidRDefault="00032CB6" w:rsidP="00635A60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 w:hint="cs"/>
          <w:sz w:val="28"/>
          <w:szCs w:val="28"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عملت لكثير من اللجان الادارية والعلمية ولجان الامتحانات </w:t>
      </w:r>
    </w:p>
    <w:p w:rsidR="00635A60" w:rsidRDefault="00635A60" w:rsidP="001D6EED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 w:hint="cs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عضو في الارشاد النفسي لجمعية </w:t>
      </w:r>
      <w:r w:rsidR="001D6EE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الخيرية</w:t>
      </w:r>
    </w:p>
    <w:p w:rsidR="001D6EED" w:rsidRPr="00032CB6" w:rsidRDefault="001D6EED" w:rsidP="001D6EED">
      <w:pPr>
        <w:numPr>
          <w:ilvl w:val="0"/>
          <w:numId w:val="5"/>
        </w:numPr>
        <w:spacing w:after="0"/>
        <w:ind w:right="-709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رئيسة وحدة الارشاد النفسي في الجامعة المستنصرية /كلية التربية البدنية وعلوم الرياضة</w:t>
      </w:r>
    </w:p>
    <w:p w:rsidR="00032CB6" w:rsidRPr="00032CB6" w:rsidRDefault="00032CB6" w:rsidP="00032C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المنشورات العلمية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أثر برنامج تأهيلي في علاج إصابة الرباط الصليبي بمفصل الركبة للاعبي خماسي كرة الصالات  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lastRenderedPageBreak/>
        <w:t>السلوك التنافسي وعلاقته ببعض المهارات بكرة الصالات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التوافق الحركي للأطراف العليا والسفلى وعلاقتها بمستوى الاداء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المهاري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بالتنس للاعبين 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الناشيئن</w:t>
      </w:r>
      <w:proofErr w:type="spellEnd"/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أثر عدد محاضرات كرة قدم الصالات في تطوير السلوك والدافعية لدى طالبات التربية البدنية وعلوم الرياضة</w:t>
      </w:r>
    </w:p>
    <w:p w:rsidR="00032CB6" w:rsidRPr="00032CB6" w:rsidRDefault="00032CB6" w:rsidP="00032C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      بناء وتقنين مقياس الخصائص النفسية المفضلة للقبول في التربية الرياضية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اثر برنامج تعليمي إرشادي باستخدام اسلوبين في تنمية الذات الايجابية التنافسية وبعض مهارات الخماسي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بناء وتقنين اختبارات (دقة وتوافق وتركيز) بالتهديف لكرة الصالات الخماسي 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تأثير استخدام أسلوبي التعلم التعاوني 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والاتقاني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في تعلم بعض  المهارات الاساسية  بكرة اليد على عينة من طالبات المرحلة الثانية /جامعة المثنى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تأثير أسلوبي التدريبي والتضمين في تعلم بعض مهارات كرة اليد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التوافق النفسي والذات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المهارية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وعلاقتهما بدقة  مهارة الضربة الساحقة بالريشة الطائرة)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المشكلات النفسية  وعلاقتها بالحديث الذاتي لدى طالبة جامعة المثنى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بحث مجتمع مدني ( أثر برنامج الارشادي في خفض الفشل لدى المرأة الأرملة وعلاقتها  بالاضطرابات النفسية )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علاقة التعصب التوافق النفسي العام لدى طالبة كلية التربية البدنية والعلوم الرياضية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تصميم جهاز سرعة الاستجابة البصرية ودقة حركة الطعن بسلاح الشيش</w:t>
      </w:r>
    </w:p>
    <w:p w:rsidR="00032CB6" w:rsidRPr="00032CB6" w:rsidRDefault="00032CB6" w:rsidP="00032C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   المخترعون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أ.د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فاطمه عبد مالح _ ا.م .د نور حاتم رضا م .د أسيل ناجي فهد</w:t>
      </w:r>
    </w:p>
    <w:p w:rsidR="00032CB6" w:rsidRPr="00032CB6" w:rsidRDefault="00032CB6" w:rsidP="00032C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               تاريخ النشر2018 رقم براءة الاختراع5397 رقم الطلب 2018/21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تأثير تمرينات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التمطية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بأستخدم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جهاز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الملتي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جم في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مهاراة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ارجاع الارسال في التنس الارضي</w:t>
      </w:r>
    </w:p>
    <w:p w:rsidR="00032CB6" w:rsidRPr="00032CB6" w:rsidRDefault="001D6EED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ا</w:t>
      </w:r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>لتنمية البشرية ودورها في ممارسة النشاط الرياضية في جامعة المثنى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تأثير برنامج تعليمي باستخدام الفيديو التفاعلي في تعلم بعض المهارات الأساسية بالمبارزة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مؤشرات الصحة النفسية وعلاقته ببعض مهارا ت كرة الصالات لدى طلاب كلية التربية الرياضة جامعة المثنى</w:t>
      </w:r>
    </w:p>
    <w:p w:rsidR="00032CB6" w:rsidRPr="00032CB6" w:rsidRDefault="001D6EED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ا</w:t>
      </w:r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لسلوك </w:t>
      </w:r>
      <w:proofErr w:type="spellStart"/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>العداوني</w:t>
      </w:r>
      <w:proofErr w:type="spellEnd"/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proofErr w:type="spellStart"/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>وعلاقتة</w:t>
      </w:r>
      <w:proofErr w:type="spellEnd"/>
      <w:r w:rsidR="00032CB6"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ببعض مهارات كرة الصالات للاعبين لمنتخب السماوة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تأثير منهج تدريبي اللاهوائي في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تطويرتحمل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سرعة وقوه الأداء للرجلين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التوافق الحركي للأطراف العليا والسفلى وعلاقتها بمستوى الأداء </w:t>
      </w:r>
      <w:proofErr w:type="spellStart"/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المهاري</w:t>
      </w:r>
      <w:proofErr w:type="spellEnd"/>
      <w:r w:rsidRPr="00032CB6">
        <w:rPr>
          <w:rFonts w:ascii="Times New Roman" w:eastAsia="Calibri" w:hAnsi="Times New Roman" w:cs="Times New Roman"/>
          <w:sz w:val="28"/>
          <w:szCs w:val="28"/>
          <w:rtl/>
        </w:rPr>
        <w:t xml:space="preserve"> بالتنس لدى  اللاعبين الناشئين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المساندة  والذكاء ا لاجتماعية وعلاقتها الضغوط النفسية</w:t>
      </w:r>
    </w:p>
    <w:p w:rsidR="00032CB6" w:rsidRP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الضغوط  المهني النفسية والشعور بالمسؤولية وعلاقتها اتجاه مهنة التدريس</w:t>
      </w:r>
    </w:p>
    <w:p w:rsidR="00032CB6" w:rsidRDefault="00032CB6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Calibri" w:hAnsi="Times New Roman" w:cs="Times New Roman" w:hint="cs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بناء وتقنين مقياس الشخصية القيادية للحراس المرمى بكرة الصالات</w:t>
      </w:r>
    </w:p>
    <w:p w:rsidR="001D6EED" w:rsidRDefault="001D6EED" w:rsidP="001D6EE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1D6EED" w:rsidRDefault="001D6EED" w:rsidP="001D6EE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1D6EED" w:rsidRPr="00032CB6" w:rsidRDefault="001D6EED" w:rsidP="001D6EE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032CB6" w:rsidP="00032CB6">
      <w:pPr>
        <w:pBdr>
          <w:bottom w:val="dashDotStroked" w:sz="2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032CB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تطوير المهارات:</w:t>
      </w:r>
    </w:p>
    <w:p w:rsidR="00032CB6" w:rsidRPr="00032CB6" w:rsidRDefault="00032CB6" w:rsidP="00032CB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CB6" w:rsidRPr="00032CB6" w:rsidRDefault="001D6EED" w:rsidP="00032CB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مدربة منتخب جامعة المثنى لكرة الصالات </w:t>
      </w:r>
    </w:p>
    <w:p w:rsidR="00032CB6" w:rsidRPr="00032CB6" w:rsidRDefault="00032CB6" w:rsidP="00032CB6">
      <w:pPr>
        <w:numPr>
          <w:ilvl w:val="0"/>
          <w:numId w:val="5"/>
        </w:numPr>
        <w:spacing w:after="0"/>
        <w:ind w:righ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ممثلة المخيم الكشفي لجامعة المثنى .</w:t>
      </w:r>
    </w:p>
    <w:p w:rsidR="00032CB6" w:rsidRDefault="00032CB6" w:rsidP="00032CB6">
      <w:pPr>
        <w:numPr>
          <w:ilvl w:val="0"/>
          <w:numId w:val="5"/>
        </w:numPr>
        <w:spacing w:after="0"/>
        <w:ind w:right="-709"/>
        <w:contextualSpacing/>
        <w:jc w:val="both"/>
        <w:rPr>
          <w:rFonts w:ascii="Times New Roman" w:eastAsia="Calibri" w:hAnsi="Times New Roman" w:cs="Times New Roman" w:hint="cs"/>
          <w:sz w:val="28"/>
          <w:szCs w:val="28"/>
        </w:rPr>
      </w:pPr>
      <w:r w:rsidRPr="00032CB6">
        <w:rPr>
          <w:rFonts w:ascii="Times New Roman" w:eastAsia="Calibri" w:hAnsi="Times New Roman" w:cs="Times New Roman"/>
          <w:sz w:val="28"/>
          <w:szCs w:val="28"/>
          <w:rtl/>
        </w:rPr>
        <w:t>عضو في الارشاد النفسي للجمعية الخيرية</w:t>
      </w:r>
    </w:p>
    <w:p w:rsidR="001D6EED" w:rsidRPr="00032CB6" w:rsidRDefault="001D6EED" w:rsidP="00032CB6">
      <w:pPr>
        <w:numPr>
          <w:ilvl w:val="0"/>
          <w:numId w:val="5"/>
        </w:numPr>
        <w:spacing w:after="0"/>
        <w:ind w:righ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مسؤولة وحدة الارشاد النفسي في الجامعة المستنصرية كلية التربية البدنية وعلوم الرياضة </w:t>
      </w:r>
    </w:p>
    <w:p w:rsidR="00504B58" w:rsidRDefault="001D6EED">
      <w:pPr>
        <w:rPr>
          <w:rFonts w:hint="cs"/>
          <w:rtl/>
          <w:lang w:bidi="ar-IQ"/>
        </w:rPr>
      </w:pPr>
    </w:p>
    <w:sectPr w:rsidR="00504B58" w:rsidSect="00032CB6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511A"/>
    <w:multiLevelType w:val="hybridMultilevel"/>
    <w:tmpl w:val="D534A354"/>
    <w:lvl w:ilvl="0" w:tplc="D3089B14">
      <w:start w:val="1"/>
      <w:numFmt w:val="decimal"/>
      <w:lvlText w:val="%1-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970BC"/>
    <w:multiLevelType w:val="hybridMultilevel"/>
    <w:tmpl w:val="7230152E"/>
    <w:lvl w:ilvl="0" w:tplc="E35E3B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836D2"/>
    <w:multiLevelType w:val="hybridMultilevel"/>
    <w:tmpl w:val="DD640610"/>
    <w:lvl w:ilvl="0" w:tplc="7C761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6"/>
    <w:rsid w:val="00032CB6"/>
    <w:rsid w:val="001D6EED"/>
    <w:rsid w:val="00600919"/>
    <w:rsid w:val="00635A60"/>
    <w:rsid w:val="00742CF8"/>
    <w:rsid w:val="00B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B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B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2020-03-03T15:21:00Z</dcterms:created>
  <dcterms:modified xsi:type="dcterms:W3CDTF">2020-03-07T14:11:00Z</dcterms:modified>
</cp:coreProperties>
</file>