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D2" w:rsidRDefault="009A6199" w:rsidP="006C17D2">
      <w:pPr>
        <w:pBdr>
          <w:top w:val="nil"/>
          <w:left w:val="nil"/>
          <w:bottom w:val="nil"/>
          <w:right w:val="nil"/>
          <w:between w:val="nil"/>
        </w:pBdr>
        <w:bidi/>
        <w:ind w:left="-601" w:right="-95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>الجامعة المستنصرية/ كلية .</w:t>
      </w:r>
      <w:r w:rsidR="002F14D3">
        <w:rPr>
          <w:rFonts w:ascii="Times New Roman" w:eastAsia="Times New Roman" w:hAnsi="Times New Roman" w:cs="Times New Roman" w:hint="cs"/>
          <w:b/>
          <w:color w:val="000000"/>
          <w:sz w:val="32"/>
          <w:szCs w:val="32"/>
          <w:rtl/>
        </w:rPr>
        <w:t>التربية</w:t>
      </w:r>
      <w:r w:rsidR="00393459">
        <w:rPr>
          <w:rFonts w:ascii="Times New Roman" w:eastAsia="Times New Roman" w:hAnsi="Times New Roman" w:cs="Times New Roman" w:hint="cs"/>
          <w:b/>
          <w:color w:val="000000"/>
          <w:sz w:val="32"/>
          <w:szCs w:val="32"/>
          <w:rtl/>
        </w:rPr>
        <w:t>/قسم اللغة العرب</w:t>
      </w:r>
      <w:bookmarkStart w:id="0" w:name="_GoBack"/>
      <w:bookmarkEnd w:id="0"/>
      <w:r w:rsidR="00393459">
        <w:rPr>
          <w:rFonts w:ascii="Times New Roman" w:eastAsia="Times New Roman" w:hAnsi="Times New Roman" w:cs="Times New Roman" w:hint="cs"/>
          <w:b/>
          <w:color w:val="000000"/>
          <w:sz w:val="32"/>
          <w:szCs w:val="32"/>
          <w:rtl/>
        </w:rPr>
        <w:t>ية</w:t>
      </w:r>
    </w:p>
    <w:p w:rsidR="00D576EB" w:rsidRDefault="009A6199" w:rsidP="006C17D2">
      <w:pPr>
        <w:pBdr>
          <w:top w:val="nil"/>
          <w:left w:val="nil"/>
          <w:bottom w:val="nil"/>
          <w:right w:val="nil"/>
          <w:between w:val="nil"/>
        </w:pBdr>
        <w:bidi/>
        <w:ind w:left="-601" w:right="-95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>السيرة العلمية 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CV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rtl/>
        </w:rPr>
        <w:t>) لطالب الترقية العلمية</w:t>
      </w:r>
    </w:p>
    <w:p w:rsidR="006C17D2" w:rsidRDefault="006C17D2" w:rsidP="006C17D2">
      <w:pPr>
        <w:pBdr>
          <w:top w:val="nil"/>
          <w:left w:val="nil"/>
          <w:bottom w:val="nil"/>
          <w:right w:val="nil"/>
          <w:between w:val="nil"/>
        </w:pBdr>
        <w:bidi/>
        <w:ind w:left="-601" w:right="-95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</w:p>
    <w:p w:rsidR="004A1DBE" w:rsidRDefault="004A1DBE" w:rsidP="0021204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</w:pPr>
    </w:p>
    <w:p w:rsidR="00D576EB" w:rsidRDefault="009A6199" w:rsidP="004A1DB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-630"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أولا: معلومات عامة</w:t>
      </w:r>
    </w:p>
    <w:tbl>
      <w:tblPr>
        <w:tblStyle w:val="a5"/>
        <w:bidiVisual/>
        <w:tblW w:w="101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37"/>
        <w:gridCol w:w="5322"/>
      </w:tblGrid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الاسم الثلاثي واللقب</w:t>
            </w:r>
          </w:p>
        </w:tc>
        <w:tc>
          <w:tcPr>
            <w:tcW w:w="7859" w:type="dxa"/>
            <w:gridSpan w:val="2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أ.م.د.انتصار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كاظم جواد الاحمر</w:t>
            </w:r>
          </w:p>
        </w:tc>
      </w:tr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محل وتاريخ الولادة</w:t>
            </w:r>
          </w:p>
        </w:tc>
        <w:tc>
          <w:tcPr>
            <w:tcW w:w="7859" w:type="dxa"/>
            <w:gridSpan w:val="2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نجف 7-6-1970</w:t>
            </w:r>
          </w:p>
        </w:tc>
      </w:tr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المرتبة العلمية الحالية</w:t>
            </w:r>
          </w:p>
        </w:tc>
        <w:tc>
          <w:tcPr>
            <w:tcW w:w="2537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استاذ مساعد دكتور</w:t>
            </w:r>
          </w:p>
        </w:tc>
        <w:tc>
          <w:tcPr>
            <w:tcW w:w="532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تاريخ الحصول عليها: </w:t>
            </w:r>
            <w:r w:rsidR="002F14D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7/11/2016</w:t>
            </w:r>
          </w:p>
        </w:tc>
      </w:tr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537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طرائق تدريس اللغة العربية</w:t>
            </w:r>
          </w:p>
        </w:tc>
        <w:tc>
          <w:tcPr>
            <w:tcW w:w="532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التخصص الدقيق: </w:t>
            </w:r>
            <w:r w:rsidR="002F14D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فلسفة في التربية وعلم النفس</w:t>
            </w:r>
          </w:p>
        </w:tc>
      </w:tr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عنوان العمل الحالي</w:t>
            </w:r>
          </w:p>
        </w:tc>
        <w:tc>
          <w:tcPr>
            <w:tcW w:w="2537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استاذ جامعي</w:t>
            </w:r>
          </w:p>
        </w:tc>
        <w:tc>
          <w:tcPr>
            <w:tcW w:w="532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عنوان العمل السابق:</w:t>
            </w:r>
          </w:p>
        </w:tc>
      </w:tr>
      <w:tr w:rsidR="00D576EB">
        <w:trPr>
          <w:jc w:val="center"/>
        </w:trPr>
        <w:tc>
          <w:tcPr>
            <w:tcW w:w="225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الهاتف النقال</w:t>
            </w:r>
          </w:p>
        </w:tc>
        <w:tc>
          <w:tcPr>
            <w:tcW w:w="2537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009647702892399</w:t>
            </w:r>
          </w:p>
        </w:tc>
        <w:tc>
          <w:tcPr>
            <w:tcW w:w="532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البريد الالكتروني الرسمي:</w:t>
            </w:r>
          </w:p>
        </w:tc>
      </w:tr>
    </w:tbl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bidi/>
        <w:ind w:right="-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-720" w:right="-960" w:hanging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ثانيا: المؤهلات العلمية</w:t>
      </w:r>
    </w:p>
    <w:tbl>
      <w:tblPr>
        <w:tblStyle w:val="a6"/>
        <w:bidiVisual/>
        <w:tblW w:w="101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2700"/>
        <w:gridCol w:w="1890"/>
        <w:gridCol w:w="1710"/>
        <w:gridCol w:w="2372"/>
      </w:tblGrid>
      <w:tr w:rsidR="00D576EB">
        <w:trPr>
          <w:jc w:val="center"/>
        </w:trPr>
        <w:tc>
          <w:tcPr>
            <w:tcW w:w="14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الشهادة</w:t>
            </w:r>
          </w:p>
        </w:tc>
        <w:tc>
          <w:tcPr>
            <w:tcW w:w="270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الجامعة والبلد</w:t>
            </w:r>
          </w:p>
        </w:tc>
        <w:tc>
          <w:tcPr>
            <w:tcW w:w="189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الكلية</w:t>
            </w:r>
          </w:p>
        </w:tc>
        <w:tc>
          <w:tcPr>
            <w:tcW w:w="171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القسم</w:t>
            </w:r>
          </w:p>
        </w:tc>
        <w:tc>
          <w:tcPr>
            <w:tcW w:w="23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تاريخ الحصول عليها</w:t>
            </w:r>
          </w:p>
        </w:tc>
      </w:tr>
      <w:tr w:rsidR="00D576EB">
        <w:trPr>
          <w:jc w:val="center"/>
        </w:trPr>
        <w:tc>
          <w:tcPr>
            <w:tcW w:w="14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2700" w:type="dxa"/>
            <w:vAlign w:val="center"/>
          </w:tcPr>
          <w:p w:rsidR="00D576EB" w:rsidRDefault="002F14D3" w:rsidP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جامعة الكوفة</w:t>
            </w:r>
          </w:p>
        </w:tc>
        <w:tc>
          <w:tcPr>
            <w:tcW w:w="1890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التربية للبنات</w:t>
            </w:r>
          </w:p>
        </w:tc>
        <w:tc>
          <w:tcPr>
            <w:tcW w:w="1710" w:type="dxa"/>
            <w:vAlign w:val="center"/>
          </w:tcPr>
          <w:p w:rsidR="00D576EB" w:rsidRDefault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2372" w:type="dxa"/>
            <w:vAlign w:val="center"/>
          </w:tcPr>
          <w:p w:rsidR="00D576EB" w:rsidRDefault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12/7/1998</w:t>
            </w:r>
          </w:p>
        </w:tc>
      </w:tr>
      <w:tr w:rsidR="00D576EB">
        <w:trPr>
          <w:jc w:val="center"/>
        </w:trPr>
        <w:tc>
          <w:tcPr>
            <w:tcW w:w="14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الماجستير</w:t>
            </w:r>
          </w:p>
        </w:tc>
        <w:tc>
          <w:tcPr>
            <w:tcW w:w="2700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1890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تربية بن رشد</w:t>
            </w:r>
          </w:p>
        </w:tc>
        <w:tc>
          <w:tcPr>
            <w:tcW w:w="1710" w:type="dxa"/>
            <w:vAlign w:val="center"/>
          </w:tcPr>
          <w:p w:rsidR="00D576EB" w:rsidRDefault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العلوم التربوية والنفسية</w:t>
            </w:r>
          </w:p>
        </w:tc>
        <w:tc>
          <w:tcPr>
            <w:tcW w:w="2372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5/7/2000</w:t>
            </w:r>
          </w:p>
        </w:tc>
      </w:tr>
      <w:tr w:rsidR="00D576EB">
        <w:trPr>
          <w:jc w:val="center"/>
        </w:trPr>
        <w:tc>
          <w:tcPr>
            <w:tcW w:w="14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الدكتوراه</w:t>
            </w:r>
          </w:p>
        </w:tc>
        <w:tc>
          <w:tcPr>
            <w:tcW w:w="2700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جامعة بغداد</w:t>
            </w:r>
          </w:p>
        </w:tc>
        <w:tc>
          <w:tcPr>
            <w:tcW w:w="1890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تربية بن رشد</w:t>
            </w:r>
          </w:p>
        </w:tc>
        <w:tc>
          <w:tcPr>
            <w:tcW w:w="1710" w:type="dxa"/>
            <w:vAlign w:val="center"/>
          </w:tcPr>
          <w:p w:rsidR="00D576EB" w:rsidRDefault="00081EA6" w:rsidP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العلوم التربوية والنفسية</w:t>
            </w:r>
          </w:p>
        </w:tc>
        <w:tc>
          <w:tcPr>
            <w:tcW w:w="2372" w:type="dxa"/>
            <w:vAlign w:val="center"/>
          </w:tcPr>
          <w:p w:rsidR="00D576EB" w:rsidRDefault="002F1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7/11/2012</w:t>
            </w:r>
          </w:p>
        </w:tc>
      </w:tr>
      <w:tr w:rsidR="00D576EB">
        <w:trPr>
          <w:trHeight w:val="70"/>
          <w:jc w:val="center"/>
        </w:trPr>
        <w:tc>
          <w:tcPr>
            <w:tcW w:w="147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أخرى</w:t>
            </w:r>
          </w:p>
        </w:tc>
        <w:tc>
          <w:tcPr>
            <w:tcW w:w="2700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ind w:right="-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left="-720"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ثالثا: الأنشطة العلمّية</w:t>
      </w:r>
    </w:p>
    <w:tbl>
      <w:tblPr>
        <w:tblStyle w:val="a7"/>
        <w:bidiVisual/>
        <w:tblW w:w="93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544"/>
        <w:gridCol w:w="1417"/>
        <w:gridCol w:w="1205"/>
        <w:gridCol w:w="213"/>
        <w:gridCol w:w="475"/>
        <w:gridCol w:w="1935"/>
      </w:tblGrid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النشاط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التفاصيل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المواد التي درسّها</w:t>
            </w:r>
          </w:p>
        </w:tc>
        <w:tc>
          <w:tcPr>
            <w:tcW w:w="3310" w:type="dxa"/>
            <w:gridSpan w:val="4"/>
            <w:vAlign w:val="center"/>
          </w:tcPr>
          <w:p w:rsidR="004A1DBE" w:rsidRDefault="009A6199" w:rsidP="002B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الأولية: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طرائق</w:t>
            </w:r>
            <w:proofErr w:type="spellEnd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تدري</w:t>
            </w:r>
            <w:r w:rsidR="002B2BF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س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-تعليم ثانوي </w:t>
            </w:r>
          </w:p>
          <w:p w:rsidR="002B2BF8" w:rsidRDefault="00081EA6" w:rsidP="004A1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منهج بحث-فلسفة التربية-وسائل </w:t>
            </w:r>
          </w:p>
          <w:p w:rsidR="00D576EB" w:rsidRDefault="002B2BF8" w:rsidP="002B2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تقنية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081E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اسس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تربية</w:t>
            </w:r>
          </w:p>
        </w:tc>
        <w:tc>
          <w:tcPr>
            <w:tcW w:w="1935" w:type="dxa"/>
            <w:vAlign w:val="center"/>
          </w:tcPr>
          <w:p w:rsidR="00393459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العليا: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وسائل</w:t>
            </w:r>
            <w:proofErr w:type="spellEnd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تقنية-</w:t>
            </w:r>
          </w:p>
          <w:p w:rsidR="00D576EB" w:rsidRDefault="00081EA6" w:rsidP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مهارات تدريس-فلسفة التربية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الجوائز العلمية الحاصل عليها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الرسائل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والاطاريح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التي أشرف عليها</w:t>
            </w:r>
          </w:p>
        </w:tc>
        <w:tc>
          <w:tcPr>
            <w:tcW w:w="1417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دبلوم:</w:t>
            </w:r>
            <w:r w:rsidR="006C17D2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1418" w:type="dxa"/>
            <w:gridSpan w:val="2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ماجستير:</w:t>
            </w:r>
            <w:r w:rsidR="006C17D2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2410" w:type="dxa"/>
            <w:gridSpan w:val="2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دكتوراه:</w:t>
            </w:r>
            <w:r w:rsidR="006C17D2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نعم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الرسائل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والاطاريح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التي ناقشها</w:t>
            </w:r>
          </w:p>
        </w:tc>
        <w:tc>
          <w:tcPr>
            <w:tcW w:w="1417" w:type="dxa"/>
            <w:vAlign w:val="center"/>
          </w:tcPr>
          <w:p w:rsidR="00D576EB" w:rsidRDefault="009A6199" w:rsidP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دبلوم: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418" w:type="dxa"/>
            <w:gridSpan w:val="2"/>
            <w:vAlign w:val="center"/>
          </w:tcPr>
          <w:p w:rsidR="00D576EB" w:rsidRDefault="009A6199" w:rsidP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ماجستير: 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D576EB" w:rsidRDefault="009A6199" w:rsidP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دكتوراه: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المؤتمرات التي شارك فيها</w:t>
            </w:r>
          </w:p>
        </w:tc>
        <w:tc>
          <w:tcPr>
            <w:tcW w:w="2622" w:type="dxa"/>
            <w:gridSpan w:val="2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داخل البلد: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623" w:type="dxa"/>
            <w:gridSpan w:val="3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خارج البلد: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البحوث المنشورة</w:t>
            </w:r>
          </w:p>
        </w:tc>
        <w:tc>
          <w:tcPr>
            <w:tcW w:w="2622" w:type="dxa"/>
            <w:gridSpan w:val="2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محليّة: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2623" w:type="dxa"/>
            <w:gridSpan w:val="3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ضمن المستوعبات: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براءات الاختراع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الكتب المؤلفة والمترجمة</w:t>
            </w:r>
          </w:p>
        </w:tc>
        <w:tc>
          <w:tcPr>
            <w:tcW w:w="2622" w:type="dxa"/>
            <w:gridSpan w:val="2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المؤلفة: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23" w:type="dxa"/>
            <w:gridSpan w:val="3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المترجمة: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المساهمة في خدمة المجتمع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عقود استشارية:</w:t>
            </w:r>
          </w:p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تعليم مستمر:</w:t>
            </w:r>
          </w:p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نشاط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لاصفي: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دورة</w:t>
            </w:r>
            <w:proofErr w:type="spellEnd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في </w:t>
            </w:r>
            <w:proofErr w:type="spellStart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لايبزك</w:t>
            </w:r>
            <w:proofErr w:type="spellEnd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المانيا </w:t>
            </w:r>
          </w:p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نشاط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إعلامي:</w:t>
            </w:r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لقاءات</w:t>
            </w:r>
            <w:proofErr w:type="spellEnd"/>
            <w:r w:rsidR="00081EA6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في قناة هنا بغداد والشرقية</w:t>
            </w:r>
          </w:p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lastRenderedPageBreak/>
              <w:t>أخرى: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كتب الشكر والتقدير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30</w:t>
            </w:r>
          </w:p>
        </w:tc>
      </w:tr>
      <w:tr w:rsidR="00D576EB">
        <w:trPr>
          <w:jc w:val="center"/>
        </w:trPr>
        <w:tc>
          <w:tcPr>
            <w:tcW w:w="526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العقوبات</w:t>
            </w:r>
          </w:p>
        </w:tc>
        <w:tc>
          <w:tcPr>
            <w:tcW w:w="5245" w:type="dxa"/>
            <w:gridSpan w:val="5"/>
            <w:vAlign w:val="center"/>
          </w:tcPr>
          <w:p w:rsidR="00D576EB" w:rsidRDefault="00081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لاتوجد</w:t>
            </w:r>
            <w:proofErr w:type="spellEnd"/>
          </w:p>
        </w:tc>
      </w:tr>
    </w:tbl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رابعا: العضوية</w:t>
      </w:r>
    </w:p>
    <w:tbl>
      <w:tblPr>
        <w:tblStyle w:val="a8"/>
        <w:bidiVisual/>
        <w:tblW w:w="98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302"/>
        <w:gridCol w:w="3028"/>
        <w:gridCol w:w="3154"/>
      </w:tblGrid>
      <w:tr w:rsidR="00D576EB" w:rsidTr="006C17D2">
        <w:trPr>
          <w:jc w:val="center"/>
        </w:trPr>
        <w:tc>
          <w:tcPr>
            <w:tcW w:w="36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3302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الجمعية أو الهيئة               </w:t>
            </w:r>
          </w:p>
        </w:tc>
        <w:tc>
          <w:tcPr>
            <w:tcW w:w="3028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 الجهة    </w:t>
            </w:r>
          </w:p>
        </w:tc>
        <w:tc>
          <w:tcPr>
            <w:tcW w:w="3154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 xml:space="preserve">المدة من .... إلى ...             </w:t>
            </w:r>
          </w:p>
        </w:tc>
      </w:tr>
      <w:tr w:rsidR="00D576EB" w:rsidTr="006C17D2">
        <w:trPr>
          <w:jc w:val="center"/>
        </w:trPr>
        <w:tc>
          <w:tcPr>
            <w:tcW w:w="36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02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الاكاديمية الامريكية الدولية للتعليم العالي والتدريب </w:t>
            </w:r>
          </w:p>
        </w:tc>
        <w:tc>
          <w:tcPr>
            <w:tcW w:w="3028" w:type="dxa"/>
            <w:vAlign w:val="center"/>
          </w:tcPr>
          <w:p w:rsidR="00D576EB" w:rsidRPr="005857FD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الاكاديمية الامريكية</w:t>
            </w:r>
          </w:p>
        </w:tc>
        <w:tc>
          <w:tcPr>
            <w:tcW w:w="3154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12/2/2021</w:t>
            </w:r>
          </w:p>
        </w:tc>
      </w:tr>
      <w:tr w:rsidR="00D576EB" w:rsidTr="006C17D2">
        <w:trPr>
          <w:jc w:val="center"/>
        </w:trPr>
        <w:tc>
          <w:tcPr>
            <w:tcW w:w="36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302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الاتحاد الدولي للغة العربية</w:t>
            </w:r>
          </w:p>
        </w:tc>
        <w:tc>
          <w:tcPr>
            <w:tcW w:w="3028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الاتحاد الدولي للغة العربية</w:t>
            </w:r>
          </w:p>
        </w:tc>
        <w:tc>
          <w:tcPr>
            <w:tcW w:w="3154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1-7-2021 لغاية 30-6-2022</w:t>
            </w:r>
          </w:p>
        </w:tc>
      </w:tr>
      <w:tr w:rsidR="00D576EB" w:rsidTr="006C17D2">
        <w:trPr>
          <w:jc w:val="center"/>
        </w:trPr>
        <w:tc>
          <w:tcPr>
            <w:tcW w:w="36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302" w:type="dxa"/>
            <w:vAlign w:val="center"/>
          </w:tcPr>
          <w:p w:rsidR="005857FD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معهد المرأة الدولي للعلوم </w:t>
            </w:r>
            <w:r w:rsidR="006C17D2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والآداب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D576EB" w:rsidRDefault="005857FD" w:rsidP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والفنون</w:t>
            </w:r>
          </w:p>
        </w:tc>
        <w:tc>
          <w:tcPr>
            <w:tcW w:w="3028" w:type="dxa"/>
            <w:vAlign w:val="center"/>
          </w:tcPr>
          <w:p w:rsidR="005857FD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معهد المرأة الدولي للعلوم</w:t>
            </w:r>
          </w:p>
          <w:p w:rsidR="00D576EB" w:rsidRDefault="005857FD" w:rsidP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6C17D2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والآداب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والفنون</w:t>
            </w:r>
          </w:p>
        </w:tc>
        <w:tc>
          <w:tcPr>
            <w:tcW w:w="3154" w:type="dxa"/>
            <w:vAlign w:val="center"/>
          </w:tcPr>
          <w:p w:rsidR="00D576EB" w:rsidRDefault="0058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31-122021</w:t>
            </w:r>
          </w:p>
        </w:tc>
      </w:tr>
      <w:tr w:rsidR="00D576EB" w:rsidTr="006C17D2">
        <w:trPr>
          <w:jc w:val="center"/>
        </w:trPr>
        <w:tc>
          <w:tcPr>
            <w:tcW w:w="360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302" w:type="dxa"/>
            <w:vAlign w:val="center"/>
          </w:tcPr>
          <w:p w:rsidR="006C17D2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نظام تحكيم الرسائل </w:t>
            </w:r>
            <w:proofErr w:type="spellStart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والاطاريح</w:t>
            </w:r>
            <w:proofErr w:type="spellEnd"/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D576EB" w:rsidRDefault="00393459" w:rsidP="006C1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وادوات البحث العلمي عن بعد</w:t>
            </w:r>
          </w:p>
        </w:tc>
        <w:tc>
          <w:tcPr>
            <w:tcW w:w="3028" w:type="dxa"/>
            <w:vAlign w:val="center"/>
          </w:tcPr>
          <w:p w:rsidR="00D576EB" w:rsidRPr="00393459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الاكاديمية الامريكية الدولية21-2-2021</w:t>
            </w:r>
          </w:p>
        </w:tc>
        <w:tc>
          <w:tcPr>
            <w:tcW w:w="3154" w:type="dxa"/>
            <w:vAlign w:val="center"/>
          </w:tcPr>
          <w:p w:rsidR="00D576EB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21-2-2021</w:t>
            </w:r>
          </w:p>
        </w:tc>
      </w:tr>
      <w:tr w:rsidR="00393459" w:rsidTr="006C17D2">
        <w:trPr>
          <w:jc w:val="center"/>
        </w:trPr>
        <w:tc>
          <w:tcPr>
            <w:tcW w:w="360" w:type="dxa"/>
            <w:vAlign w:val="center"/>
          </w:tcPr>
          <w:p w:rsidR="00393459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:rsidR="00393459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ملتقى الباحثون العرب</w:t>
            </w:r>
          </w:p>
        </w:tc>
        <w:tc>
          <w:tcPr>
            <w:tcW w:w="3028" w:type="dxa"/>
            <w:vAlign w:val="center"/>
          </w:tcPr>
          <w:p w:rsidR="00393459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الباحثون العرب</w:t>
            </w:r>
          </w:p>
        </w:tc>
        <w:tc>
          <w:tcPr>
            <w:tcW w:w="3154" w:type="dxa"/>
            <w:vAlign w:val="center"/>
          </w:tcPr>
          <w:p w:rsidR="00393459" w:rsidRDefault="00393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2020</w:t>
            </w:r>
          </w:p>
        </w:tc>
      </w:tr>
    </w:tbl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ind w:left="-360" w:right="-9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خامسا: المصادقة </w:t>
      </w:r>
    </w:p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bidi/>
        <w:ind w:left="-360" w:right="-9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bidiVisual/>
        <w:tblW w:w="97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551"/>
        <w:gridCol w:w="3488"/>
        <w:gridCol w:w="3137"/>
      </w:tblGrid>
      <w:tr w:rsidR="00D576EB">
        <w:trPr>
          <w:jc w:val="center"/>
        </w:trPr>
        <w:tc>
          <w:tcPr>
            <w:tcW w:w="603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2551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الجهة</w:t>
            </w:r>
          </w:p>
        </w:tc>
        <w:tc>
          <w:tcPr>
            <w:tcW w:w="3488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3137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</w:tr>
      <w:tr w:rsidR="00D576EB">
        <w:trPr>
          <w:jc w:val="center"/>
        </w:trPr>
        <w:tc>
          <w:tcPr>
            <w:tcW w:w="603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مصادقة رئيس القسم</w:t>
            </w:r>
          </w:p>
        </w:tc>
        <w:tc>
          <w:tcPr>
            <w:tcW w:w="3488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EB">
        <w:trPr>
          <w:jc w:val="center"/>
        </w:trPr>
        <w:tc>
          <w:tcPr>
            <w:tcW w:w="603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مصادقة الموارد البشرية</w:t>
            </w:r>
          </w:p>
        </w:tc>
        <w:tc>
          <w:tcPr>
            <w:tcW w:w="3488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76EB">
        <w:trPr>
          <w:jc w:val="center"/>
        </w:trPr>
        <w:tc>
          <w:tcPr>
            <w:tcW w:w="603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576EB" w:rsidRDefault="009A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rtl/>
              </w:rPr>
              <w:t>مصادقة عميد الكلية</w:t>
            </w:r>
          </w:p>
        </w:tc>
        <w:tc>
          <w:tcPr>
            <w:tcW w:w="3488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7" w:type="dxa"/>
            <w:vAlign w:val="center"/>
          </w:tcPr>
          <w:p w:rsidR="00D576EB" w:rsidRDefault="00D5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-9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ind w:left="-360" w:right="-9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</w:t>
      </w:r>
    </w:p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200" w:line="276" w:lineRule="auto"/>
        <w:ind w:right="-960"/>
        <w:rPr>
          <w:rFonts w:ascii="Times New Roman" w:eastAsia="Times New Roman" w:hAnsi="Times New Roman" w:cs="Times New Roman" w:hint="cs"/>
          <w:color w:val="000000"/>
          <w:sz w:val="28"/>
          <w:szCs w:val="28"/>
          <w:lang w:bidi="ar-IQ"/>
        </w:rPr>
      </w:pPr>
    </w:p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76EB" w:rsidRDefault="00D576EB">
      <w:pPr>
        <w:pBdr>
          <w:top w:val="nil"/>
          <w:left w:val="nil"/>
          <w:bottom w:val="nil"/>
          <w:right w:val="nil"/>
          <w:between w:val="nil"/>
        </w:pBdr>
        <w:tabs>
          <w:tab w:val="right" w:pos="0"/>
        </w:tabs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                                                                             التوقيع:</w:t>
      </w: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ind w:right="-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                                                                 اسم مقدم السيرة: </w:t>
      </w:r>
      <w:proofErr w:type="spellStart"/>
      <w:r w:rsidR="00214C07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أ.م.د</w:t>
      </w:r>
      <w:proofErr w:type="spellEnd"/>
      <w:r w:rsidR="00214C07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>. انتصار كاظم جواد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</w:t>
      </w:r>
    </w:p>
    <w:p w:rsidR="00D576EB" w:rsidRPr="002B2BF8" w:rsidRDefault="009A6199" w:rsidP="002B2BF8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bidi/>
        <w:spacing w:after="200" w:line="276" w:lineRule="auto"/>
        <w:ind w:right="-960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                                                                             التاريخ: </w:t>
      </w:r>
      <w:r w:rsidR="00214C07">
        <w:rPr>
          <w:rFonts w:ascii="Times New Roman" w:eastAsia="Times New Roman" w:hAnsi="Times New Roman" w:cs="Times New Roman" w:hint="cs"/>
          <w:b/>
          <w:color w:val="000000"/>
          <w:sz w:val="28"/>
          <w:szCs w:val="28"/>
          <w:rtl/>
        </w:rPr>
        <w:t xml:space="preserve">   /      /2021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               </w:t>
      </w:r>
    </w:p>
    <w:p w:rsidR="00D576EB" w:rsidRDefault="009A6199">
      <w:pPr>
        <w:pBdr>
          <w:top w:val="nil"/>
          <w:left w:val="nil"/>
          <w:bottom w:val="nil"/>
          <w:right w:val="nil"/>
          <w:between w:val="nil"/>
        </w:pBdr>
        <w:tabs>
          <w:tab w:val="left" w:pos="5655"/>
          <w:tab w:val="left" w:pos="7290"/>
        </w:tabs>
        <w:bidi/>
        <w:spacing w:after="200" w:line="276" w:lineRule="auto"/>
        <w:ind w:righ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>ختم السيد العميد</w:t>
      </w:r>
    </w:p>
    <w:sectPr w:rsidR="00D576EB">
      <w:headerReference w:type="default" r:id="rId7"/>
      <w:pgSz w:w="12240" w:h="15840"/>
      <w:pgMar w:top="1440" w:right="1800" w:bottom="1440" w:left="1800" w:header="68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0D" w:rsidRDefault="00691C0D">
      <w:r>
        <w:separator/>
      </w:r>
    </w:p>
  </w:endnote>
  <w:endnote w:type="continuationSeparator" w:id="0">
    <w:p w:rsidR="00691C0D" w:rsidRDefault="0069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0D" w:rsidRDefault="00691C0D">
      <w:r>
        <w:separator/>
      </w:r>
    </w:p>
  </w:footnote>
  <w:footnote w:type="continuationSeparator" w:id="0">
    <w:p w:rsidR="00691C0D" w:rsidRDefault="0069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EB" w:rsidRDefault="009A6199" w:rsidP="002B2BF8">
    <w:pPr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  <w:tab w:val="center" w:pos="4153"/>
        <w:tab w:val="right" w:pos="8306"/>
      </w:tabs>
      <w:spacing w:after="120" w:line="276" w:lineRule="auto"/>
      <w:jc w:val="center"/>
      <w:rPr>
        <w:rFonts w:ascii="Andalus" w:eastAsia="Andalus" w:hAnsi="Andalus" w:cs="Andalus"/>
        <w:color w:val="000000"/>
        <w:sz w:val="22"/>
        <w:szCs w:val="22"/>
      </w:rPr>
    </w:pPr>
    <w:r>
      <w:rPr>
        <w:rFonts w:ascii="Andalus" w:eastAsia="Andalus" w:hAnsi="Andalus" w:cs="Andalus"/>
        <w:b/>
        <w:color w:val="000000"/>
        <w:sz w:val="22"/>
        <w:szCs w:val="22"/>
        <w:rtl/>
      </w:rPr>
      <w:t>الجامعة المستنصرية/ لجنة الترقيات العلمية المركزية</w:t>
    </w:r>
  </w:p>
  <w:p w:rsidR="002B2BF8" w:rsidRDefault="002B2B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76EB"/>
    <w:rsid w:val="00081EA6"/>
    <w:rsid w:val="0021204E"/>
    <w:rsid w:val="00214C07"/>
    <w:rsid w:val="002B2BF8"/>
    <w:rsid w:val="002F14D3"/>
    <w:rsid w:val="00393459"/>
    <w:rsid w:val="004A1DBE"/>
    <w:rsid w:val="005857FD"/>
    <w:rsid w:val="00681E08"/>
    <w:rsid w:val="00691C0D"/>
    <w:rsid w:val="006C17D2"/>
    <w:rsid w:val="009A6199"/>
    <w:rsid w:val="009F7F1E"/>
    <w:rsid w:val="00A63BB2"/>
    <w:rsid w:val="00AA45DD"/>
    <w:rsid w:val="00D40944"/>
    <w:rsid w:val="00D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6C17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a"/>
    <w:uiPriority w:val="99"/>
    <w:semiHidden/>
    <w:rsid w:val="006C17D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0"/>
    <w:uiPriority w:val="99"/>
    <w:unhideWhenUsed/>
    <w:rsid w:val="002B2BF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b"/>
    <w:uiPriority w:val="99"/>
    <w:rsid w:val="002B2BF8"/>
  </w:style>
  <w:style w:type="paragraph" w:styleId="ac">
    <w:name w:val="footer"/>
    <w:basedOn w:val="a"/>
    <w:link w:val="Char1"/>
    <w:uiPriority w:val="99"/>
    <w:unhideWhenUsed/>
    <w:rsid w:val="002B2BF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c"/>
    <w:uiPriority w:val="99"/>
    <w:rsid w:val="002B2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6C17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a"/>
    <w:uiPriority w:val="99"/>
    <w:semiHidden/>
    <w:rsid w:val="006C17D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Char0"/>
    <w:uiPriority w:val="99"/>
    <w:unhideWhenUsed/>
    <w:rsid w:val="002B2BF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b"/>
    <w:uiPriority w:val="99"/>
    <w:rsid w:val="002B2BF8"/>
  </w:style>
  <w:style w:type="paragraph" w:styleId="ac">
    <w:name w:val="footer"/>
    <w:basedOn w:val="a"/>
    <w:link w:val="Char1"/>
    <w:uiPriority w:val="99"/>
    <w:unhideWhenUsed/>
    <w:rsid w:val="002B2BF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c"/>
    <w:uiPriority w:val="99"/>
    <w:rsid w:val="002B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DR.Ahmed Saker 2o1O</cp:lastModifiedBy>
  <cp:revision>5</cp:revision>
  <dcterms:created xsi:type="dcterms:W3CDTF">2021-05-16T19:14:00Z</dcterms:created>
  <dcterms:modified xsi:type="dcterms:W3CDTF">2021-05-20T20:24:00Z</dcterms:modified>
</cp:coreProperties>
</file>