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40" w:type="dxa"/>
        <w:tblInd w:w="-517" w:type="dxa"/>
        <w:tblLook w:val="0000" w:firstRow="0" w:lastRow="0" w:firstColumn="0" w:lastColumn="0" w:noHBand="0" w:noVBand="0"/>
      </w:tblPr>
      <w:tblGrid>
        <w:gridCol w:w="5833"/>
        <w:gridCol w:w="3807"/>
      </w:tblGrid>
      <w:tr w:rsidR="00EF7FBE" w:rsidTr="00E5056C">
        <w:tblPrEx>
          <w:tblCellMar>
            <w:top w:w="0" w:type="dxa"/>
            <w:bottom w:w="0" w:type="dxa"/>
          </w:tblCellMar>
        </w:tblPrEx>
        <w:trPr>
          <w:trHeight w:val="4287"/>
        </w:trPr>
        <w:tc>
          <w:tcPr>
            <w:tcW w:w="5833" w:type="dxa"/>
          </w:tcPr>
          <w:p w:rsidR="00EF7FBE" w:rsidRDefault="00EF7FBE" w:rsidP="00EF7FB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الاسم: ميثم حسن عارف ضاحي اللامي</w:t>
            </w:r>
          </w:p>
          <w:p w:rsidR="00EF7FBE" w:rsidRDefault="00EF7FBE" w:rsidP="00EF7FBE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تولد : 1979 / بغداد.</w:t>
            </w:r>
          </w:p>
          <w:p w:rsidR="00EF7FBE" w:rsidRDefault="00EF7FBE" w:rsidP="00EF7FBE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المحمول: 07702631007</w:t>
            </w:r>
          </w:p>
          <w:p w:rsidR="00EF7FBE" w:rsidRDefault="00EF7FBE" w:rsidP="00EF7FBE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المهنة: أستاذ جامعي.</w:t>
            </w:r>
          </w:p>
          <w:p w:rsidR="00EF7FBE" w:rsidRDefault="00EF7FBE" w:rsidP="00EF7FBE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التحصيل الدراسي: دكتوراه فلسفة في اللغة العربية وآدابها</w:t>
            </w:r>
          </w:p>
          <w:p w:rsidR="00E5056C" w:rsidRDefault="00E5056C" w:rsidP="00E5056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الدقيق: نقد النص الأدبي العربي القديم.</w:t>
            </w:r>
          </w:p>
        </w:tc>
        <w:tc>
          <w:tcPr>
            <w:tcW w:w="3807" w:type="dxa"/>
          </w:tcPr>
          <w:p w:rsidR="00EF7FBE" w:rsidRDefault="00EF7FBE" w:rsidP="00EF7FB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34B497F1" wp14:editId="0F35C3C8">
                  <wp:extent cx="1803109" cy="2693104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يثم حسن عارف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41" cy="269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7D1" w:rsidRDefault="007257D1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مكان العمل: وزارة التعليم العالي والبحث العلمي/الجامعة المستنصرية/ كلية التربية.</w:t>
      </w:r>
    </w:p>
    <w:p w:rsidR="007257D1" w:rsidRDefault="007257D1" w:rsidP="00E5056C">
      <w:pPr>
        <w:bidi/>
        <w:rPr>
          <w:rFonts w:hint="cs"/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البريد الالكتروني الرسمي: </w:t>
      </w:r>
      <w:hyperlink r:id="rId7" w:history="1">
        <w:r w:rsidRPr="00C95830">
          <w:rPr>
            <w:rStyle w:val="Hyperlink"/>
            <w:lang w:bidi="ar-IQ"/>
          </w:rPr>
          <w:t>maitham.h@uomustansiriyah.edu.iq</w:t>
        </w:r>
      </w:hyperlink>
    </w:p>
    <w:p w:rsidR="007257D1" w:rsidRDefault="007257D1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البريد الألكتروني الشخصي: </w:t>
      </w:r>
      <w:hyperlink r:id="rId8" w:history="1">
        <w:r w:rsidRPr="00C95830">
          <w:rPr>
            <w:rStyle w:val="Hyperlink"/>
            <w:lang w:bidi="ar-IQ"/>
          </w:rPr>
          <w:t>maitham.ha65@gmail.com</w:t>
        </w:r>
      </w:hyperlink>
    </w:p>
    <w:p w:rsidR="00EB6F06" w:rsidRDefault="00EB6F06" w:rsidP="00E5056C">
      <w:pPr>
        <w:bidi/>
        <w:rPr>
          <w:rFonts w:hint="cs"/>
          <w:b/>
          <w:bCs/>
          <w:rtl/>
          <w:lang w:bidi="ar-IQ"/>
        </w:rPr>
      </w:pPr>
      <w:r w:rsidRPr="00EB6F06">
        <w:rPr>
          <w:rFonts w:hint="cs"/>
          <w:b/>
          <w:bCs/>
          <w:rtl/>
          <w:lang w:bidi="ar-IQ"/>
        </w:rPr>
        <w:t>المواد التي قام بتدريسها:</w:t>
      </w:r>
    </w:p>
    <w:p w:rsidR="00EB6F06" w:rsidRDefault="00EB6F06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1. مادة النقد العربي القديم</w:t>
      </w:r>
    </w:p>
    <w:p w:rsidR="00EB6F06" w:rsidRDefault="00EB6F06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2. مادة المهارات اللغوية </w:t>
      </w:r>
    </w:p>
    <w:p w:rsidR="00EB6F06" w:rsidRPr="00EB6F06" w:rsidRDefault="00EB6F06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3. مادة اللغة العربية العامة.</w:t>
      </w:r>
    </w:p>
    <w:p w:rsidR="00767CB4" w:rsidRPr="00EB6F06" w:rsidRDefault="0008184D" w:rsidP="00E5056C">
      <w:pPr>
        <w:bidi/>
        <w:rPr>
          <w:rFonts w:hint="cs"/>
          <w:b/>
          <w:bCs/>
          <w:rtl/>
          <w:lang w:bidi="ar-IQ"/>
        </w:rPr>
      </w:pPr>
      <w:r w:rsidRPr="00EB6F06">
        <w:rPr>
          <w:rFonts w:hint="cs"/>
          <w:b/>
          <w:bCs/>
          <w:rtl/>
          <w:lang w:bidi="ar-IQ"/>
        </w:rPr>
        <w:t>الشهادات والخبرات:</w:t>
      </w:r>
    </w:p>
    <w:p w:rsidR="00EB6F06" w:rsidRDefault="00EB6F06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>دكتورة في اللغة العربية وآدابها من كلية التربية الجامعة المستنصرية.</w:t>
      </w:r>
    </w:p>
    <w:p w:rsidR="00EB6F06" w:rsidRDefault="00EB6F06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ماجستير في اللغة العربية </w:t>
      </w:r>
      <w:r w:rsidR="00202E21">
        <w:rPr>
          <w:rFonts w:hint="cs"/>
          <w:rtl/>
          <w:lang w:bidi="ar-IQ"/>
        </w:rPr>
        <w:t>آدابها من كلية التربية الجامعة المستنصرية.</w:t>
      </w:r>
    </w:p>
    <w:p w:rsidR="00202E21" w:rsidRDefault="00202E21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>بكلوريوس في اللغة العربية وآدابها من كلية الآداب جامعة بغداد.</w:t>
      </w:r>
    </w:p>
    <w:p w:rsidR="0008184D" w:rsidRDefault="0008184D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شهادة صلاحة تدريس </w:t>
      </w:r>
    </w:p>
    <w:p w:rsidR="0008184D" w:rsidRDefault="0008184D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>عضو اللجنة المركزية للقبول في الدراسات العليا في رئاسة الجامعة المستنصرية  من 2008- 2009</w:t>
      </w:r>
      <w:r w:rsidR="00EB6F06">
        <w:rPr>
          <w:rFonts w:hint="cs"/>
          <w:rtl/>
          <w:lang w:bidi="ar-IQ"/>
        </w:rPr>
        <w:t>.</w:t>
      </w:r>
    </w:p>
    <w:p w:rsidR="0008184D" w:rsidRDefault="0008184D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lastRenderedPageBreak/>
        <w:t>مسؤول شعبة الملاك الجامعي في رئاسة الجامعة المستنصرية من 2009 -2010.</w:t>
      </w:r>
    </w:p>
    <w:p w:rsidR="007257D1" w:rsidRDefault="0008184D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>مسؤل شعبة الدراسات العليا في كلية التربية الجامعة المستنصرية من 2010-2011.</w:t>
      </w:r>
    </w:p>
    <w:p w:rsidR="002A7CED" w:rsidRDefault="002A7CED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>حاصل على شهادة اجتياز ا</w:t>
      </w:r>
      <w:r w:rsidRPr="002A7CED">
        <w:rPr>
          <w:rtl/>
          <w:lang w:bidi="ar-IQ"/>
        </w:rPr>
        <w:t>ختبار التوفل (</w:t>
      </w:r>
      <w:r w:rsidRPr="002A7CED">
        <w:rPr>
          <w:lang w:bidi="ar-IQ"/>
        </w:rPr>
        <w:t>TOEFL</w:t>
      </w:r>
      <w:r w:rsidRPr="002A7CED">
        <w:rPr>
          <w:rtl/>
          <w:lang w:bidi="ar-IQ"/>
        </w:rPr>
        <w:t>)</w:t>
      </w:r>
      <w:r>
        <w:rPr>
          <w:rFonts w:hint="cs"/>
          <w:rtl/>
          <w:lang w:bidi="ar-IQ"/>
        </w:rPr>
        <w:t xml:space="preserve"> في اللغة الإنكليزية.</w:t>
      </w:r>
    </w:p>
    <w:p w:rsidR="002A7CED" w:rsidRDefault="002A7CED" w:rsidP="00E5056C">
      <w:pPr>
        <w:pStyle w:val="ListParagraph"/>
        <w:numPr>
          <w:ilvl w:val="0"/>
          <w:numId w:val="1"/>
        </w:numPr>
        <w:bidi/>
        <w:ind w:left="0"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حاصل على شهادة </w:t>
      </w:r>
      <w:r>
        <w:rPr>
          <w:rFonts w:hint="cs"/>
          <w:rtl/>
          <w:lang w:bidi="ar-IQ"/>
        </w:rPr>
        <w:t>اجتياز ا</w:t>
      </w:r>
      <w:r w:rsidRPr="002A7CED">
        <w:rPr>
          <w:rtl/>
          <w:lang w:bidi="ar-IQ"/>
        </w:rPr>
        <w:t>ختبار</w:t>
      </w:r>
      <w:r>
        <w:rPr>
          <w:rFonts w:hint="cs"/>
          <w:rtl/>
          <w:lang w:bidi="ar-IQ"/>
        </w:rPr>
        <w:t xml:space="preserve">  </w:t>
      </w:r>
      <w:r w:rsidRPr="002A7CED">
        <w:rPr>
          <w:rFonts w:asciiTheme="majorBidi" w:hAnsiTheme="majorBidi" w:cstheme="majorBidi"/>
          <w:rtl/>
          <w:lang w:bidi="ar-IQ"/>
        </w:rPr>
        <w:t>(</w:t>
      </w:r>
      <w:r w:rsidRPr="002A7CED">
        <w:rPr>
          <w:rFonts w:asciiTheme="majorBidi" w:hAnsiTheme="majorBidi" w:cstheme="majorBidi"/>
          <w:lang w:bidi="ar-IQ"/>
        </w:rPr>
        <w:t>IC3</w:t>
      </w:r>
      <w:r w:rsidRPr="002A7CED">
        <w:rPr>
          <w:rFonts w:asciiTheme="majorBidi" w:hAnsiTheme="majorBidi" w:cstheme="majorBidi"/>
          <w:rtl/>
          <w:lang w:bidi="ar-IQ"/>
        </w:rPr>
        <w:t>)</w:t>
      </w:r>
      <w:r>
        <w:rPr>
          <w:rFonts w:hint="cs"/>
          <w:rtl/>
          <w:lang w:bidi="ar-IQ"/>
        </w:rPr>
        <w:t xml:space="preserve"> في الحاسوب</w:t>
      </w:r>
    </w:p>
    <w:p w:rsidR="002A7CED" w:rsidRPr="00C3038B" w:rsidRDefault="002A7CED" w:rsidP="00E5056C">
      <w:pPr>
        <w:bidi/>
        <w:rPr>
          <w:rFonts w:hint="cs"/>
          <w:b/>
          <w:bCs/>
          <w:lang w:bidi="ar-IQ"/>
        </w:rPr>
      </w:pPr>
      <w:r w:rsidRPr="00C3038B">
        <w:rPr>
          <w:rFonts w:hint="cs"/>
          <w:b/>
          <w:bCs/>
          <w:rtl/>
          <w:lang w:bidi="ar-IQ"/>
        </w:rPr>
        <w:t>المهارات:</w:t>
      </w:r>
    </w:p>
    <w:p w:rsidR="0008184D" w:rsidRDefault="002A7CED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1.</w:t>
      </w:r>
      <w:r w:rsidR="0008184D">
        <w:rPr>
          <w:rFonts w:hint="cs"/>
          <w:rtl/>
          <w:lang w:bidi="ar-IQ"/>
        </w:rPr>
        <w:t xml:space="preserve">خبرة </w:t>
      </w:r>
      <w:r>
        <w:rPr>
          <w:rFonts w:hint="cs"/>
          <w:rtl/>
          <w:lang w:bidi="ar-IQ"/>
        </w:rPr>
        <w:t>إعلامية في تقديم البرامج وإعداد</w:t>
      </w:r>
      <w:r w:rsidR="0008184D">
        <w:rPr>
          <w:rFonts w:hint="cs"/>
          <w:rtl/>
          <w:lang w:bidi="ar-IQ"/>
        </w:rPr>
        <w:t>ها من 2004- 2022</w:t>
      </w:r>
      <w:r w:rsidR="00502670">
        <w:rPr>
          <w:rFonts w:hint="cs"/>
          <w:rtl/>
          <w:lang w:bidi="ar-IQ"/>
        </w:rPr>
        <w:t>.</w:t>
      </w:r>
    </w:p>
    <w:p w:rsidR="002A7CED" w:rsidRDefault="002A7CED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2. خبرة  (15) سنة في فن الإلقاء .</w:t>
      </w:r>
    </w:p>
    <w:p w:rsidR="002A7CED" w:rsidRDefault="002A7CED" w:rsidP="00E5056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3. خبرة إدارة الندوات و المؤتمرات والحوارات الثقافية.</w:t>
      </w:r>
    </w:p>
    <w:p w:rsidR="002A10EB" w:rsidRPr="00C3038B" w:rsidRDefault="002A10EB" w:rsidP="00E5056C">
      <w:pPr>
        <w:bidi/>
        <w:rPr>
          <w:rFonts w:hint="cs"/>
          <w:b/>
          <w:bCs/>
          <w:rtl/>
          <w:lang w:bidi="ar-IQ"/>
        </w:rPr>
      </w:pPr>
      <w:r w:rsidRPr="00C3038B">
        <w:rPr>
          <w:rFonts w:hint="cs"/>
          <w:b/>
          <w:bCs/>
          <w:rtl/>
          <w:lang w:bidi="ar-IQ"/>
        </w:rPr>
        <w:t>البحوث المنشورة:</w:t>
      </w:r>
    </w:p>
    <w:p w:rsidR="002A10EB" w:rsidRDefault="002A10EB" w:rsidP="00E5056C">
      <w:p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ثلاثة بحوث منشورة.</w:t>
      </w:r>
    </w:p>
    <w:p w:rsidR="00502670" w:rsidRDefault="00502670" w:rsidP="00E5056C">
      <w:pPr>
        <w:pStyle w:val="ListParagraph"/>
        <w:bidi/>
        <w:ind w:left="0"/>
        <w:rPr>
          <w:lang w:bidi="ar-IQ"/>
        </w:rPr>
      </w:pPr>
    </w:p>
    <w:p w:rsidR="007257D1" w:rsidRDefault="007257D1" w:rsidP="00E5056C">
      <w:pPr>
        <w:bidi/>
        <w:rPr>
          <w:lang w:bidi="ar-IQ"/>
        </w:rPr>
      </w:pPr>
    </w:p>
    <w:sectPr w:rsidR="007257D1" w:rsidSect="002167D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71B"/>
    <w:multiLevelType w:val="hybridMultilevel"/>
    <w:tmpl w:val="03FC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73"/>
    <w:rsid w:val="00033AEC"/>
    <w:rsid w:val="0008184D"/>
    <w:rsid w:val="001217C4"/>
    <w:rsid w:val="001624CB"/>
    <w:rsid w:val="00202E21"/>
    <w:rsid w:val="002079DB"/>
    <w:rsid w:val="002167D6"/>
    <w:rsid w:val="002A10EB"/>
    <w:rsid w:val="002A7CED"/>
    <w:rsid w:val="00502670"/>
    <w:rsid w:val="00523F38"/>
    <w:rsid w:val="006B0873"/>
    <w:rsid w:val="007257D1"/>
    <w:rsid w:val="00767CB4"/>
    <w:rsid w:val="00B6735F"/>
    <w:rsid w:val="00C3038B"/>
    <w:rsid w:val="00E5056C"/>
    <w:rsid w:val="00E60BB6"/>
    <w:rsid w:val="00EB6F06"/>
    <w:rsid w:val="00E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ham.ha6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tham.h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18</cp:revision>
  <cp:lastPrinted>2022-06-09T09:29:00Z</cp:lastPrinted>
  <dcterms:created xsi:type="dcterms:W3CDTF">2022-06-09T08:47:00Z</dcterms:created>
  <dcterms:modified xsi:type="dcterms:W3CDTF">2022-06-09T09:29:00Z</dcterms:modified>
</cp:coreProperties>
</file>