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4" w:rsidRPr="00214EBD" w:rsidRDefault="00D83AA4" w:rsidP="005E4AE1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5E4AE1">
        <w:rPr>
          <w:rFonts w:hint="cs"/>
          <w:b/>
          <w:bCs/>
          <w:color w:val="FFC000"/>
          <w:sz w:val="56"/>
          <w:szCs w:val="56"/>
          <w:rtl/>
        </w:rPr>
        <w:t>السيرة الذاتية</w:t>
      </w:r>
      <w:r w:rsidR="00214EBD" w:rsidRPr="005E4AE1">
        <w:rPr>
          <w:rFonts w:hint="cs"/>
          <w:b/>
          <w:bCs/>
          <w:color w:val="FFC000"/>
          <w:sz w:val="56"/>
          <w:szCs w:val="56"/>
          <w:rtl/>
        </w:rPr>
        <w:t xml:space="preserve">                                                      </w:t>
      </w:r>
      <w:r w:rsidR="00214EBD" w:rsidRPr="00214EBD"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1151922" cy="1065864"/>
            <wp:effectExtent l="290830" t="280670" r="300990" b="300990"/>
            <wp:docPr id="1" name="صورة 0" descr="image-0-02-05-8fcb7b7c8e0491ea3354d193cf792d406c51574accd4a67e6a55fe1c5de9b0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8fcb7b7c8e0491ea3354d193cf792d406c51574accd4a67e6a55fe1c5de9b0be-V.jpg"/>
                    <pic:cNvPicPr/>
                  </pic:nvPicPr>
                  <pic:blipFill>
                    <a:blip r:embed="rId6" cstate="print"/>
                    <a:srcRect l="16296" t="28597" r="35809" b="2640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1862" cy="106580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83AA4" w:rsidRDefault="00D83AA4" w:rsidP="005E4AE1">
      <w:pPr>
        <w:spacing w:line="240" w:lineRule="auto"/>
        <w:jc w:val="center"/>
        <w:rPr>
          <w:rFonts w:hint="cs"/>
          <w:sz w:val="52"/>
          <w:szCs w:val="52"/>
          <w:rtl/>
        </w:rPr>
      </w:pPr>
      <w:r w:rsidRPr="005E4AE1">
        <w:rPr>
          <w:rFonts w:hint="cs"/>
          <w:b/>
          <w:bCs/>
          <w:color w:val="FF0000"/>
          <w:sz w:val="52"/>
          <w:szCs w:val="52"/>
          <w:rtl/>
        </w:rPr>
        <w:t xml:space="preserve">ملاك مهلان عمار حبيب </w:t>
      </w:r>
      <w:proofErr w:type="spellStart"/>
      <w:r w:rsidRPr="005E4AE1">
        <w:rPr>
          <w:rFonts w:hint="cs"/>
          <w:b/>
          <w:bCs/>
          <w:color w:val="FF0000"/>
          <w:sz w:val="52"/>
          <w:szCs w:val="52"/>
          <w:rtl/>
        </w:rPr>
        <w:t>الدهلكي</w:t>
      </w:r>
      <w:proofErr w:type="spellEnd"/>
      <w:r w:rsidRPr="005E4AE1">
        <w:rPr>
          <w:rFonts w:hint="cs"/>
          <w:sz w:val="52"/>
          <w:szCs w:val="52"/>
          <w:rtl/>
        </w:rPr>
        <w:t>.</w:t>
      </w:r>
      <w:r w:rsidR="00F74A3D">
        <w:rPr>
          <w:rFonts w:hint="cs"/>
          <w:sz w:val="52"/>
          <w:szCs w:val="52"/>
          <w:rtl/>
        </w:rPr>
        <w:t xml:space="preserve"> </w:t>
      </w:r>
    </w:p>
    <w:p w:rsidR="005E4AE1" w:rsidRPr="005E4AE1" w:rsidRDefault="005E4AE1" w:rsidP="005E4AE1">
      <w:pPr>
        <w:spacing w:line="240" w:lineRule="auto"/>
        <w:jc w:val="center"/>
        <w:rPr>
          <w:b/>
          <w:bCs/>
          <w:color w:val="92D050"/>
          <w:sz w:val="44"/>
          <w:szCs w:val="44"/>
          <w:rtl/>
        </w:rPr>
      </w:pPr>
      <w:r w:rsidRPr="005E4AE1">
        <w:rPr>
          <w:rFonts w:hint="cs"/>
          <w:b/>
          <w:bCs/>
          <w:color w:val="92D050"/>
          <w:sz w:val="44"/>
          <w:szCs w:val="44"/>
          <w:rtl/>
        </w:rPr>
        <w:t xml:space="preserve">الجامعة المستنصرية- كلية التربية الاساسية- قسم العلوم. </w:t>
      </w:r>
    </w:p>
    <w:p w:rsidR="005E4AE1" w:rsidRPr="005E4AE1" w:rsidRDefault="005E4AE1" w:rsidP="005E4AE1">
      <w:pPr>
        <w:spacing w:line="240" w:lineRule="auto"/>
        <w:rPr>
          <w:rFonts w:hint="cs"/>
          <w:sz w:val="52"/>
          <w:szCs w:val="52"/>
          <w:rtl/>
          <w:lang w:bidi="ar-IQ"/>
        </w:rPr>
      </w:pPr>
      <w:r>
        <w:rPr>
          <w:rFonts w:hint="cs"/>
          <w:sz w:val="52"/>
          <w:szCs w:val="52"/>
          <w:rtl/>
          <w:lang w:bidi="ar-IQ"/>
        </w:rPr>
        <w:t>البريد الالكتروني</w:t>
      </w:r>
      <w:r w:rsidRPr="005E4AE1">
        <w:rPr>
          <w:sz w:val="52"/>
          <w:szCs w:val="52"/>
          <w:lang w:bidi="ar-IQ"/>
        </w:rPr>
        <w:t xml:space="preserve"> </w:t>
      </w:r>
      <w:r w:rsidRPr="005E4AE1">
        <w:rPr>
          <w:sz w:val="48"/>
          <w:szCs w:val="48"/>
          <w:lang w:bidi="ar-IQ"/>
        </w:rPr>
        <w:t>malak.mahlan@gmail.com</w:t>
      </w:r>
      <w:r>
        <w:rPr>
          <w:sz w:val="52"/>
          <w:szCs w:val="52"/>
          <w:lang w:bidi="ar-IQ"/>
        </w:rPr>
        <w:t>:</w:t>
      </w:r>
      <w:r w:rsidRPr="005E4AE1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</w:p>
    <w:p w:rsidR="00D83AA4" w:rsidRPr="00E14997" w:rsidRDefault="00D83AA4" w:rsidP="00E14997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 xml:space="preserve">تاريخ الميلاد: اليوم 3  الشهر 8  السنة 1983 </w:t>
      </w:r>
    </w:p>
    <w:p w:rsidR="00D83AA4" w:rsidRPr="00E14997" w:rsidRDefault="00D83AA4" w:rsidP="00E14997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>الحالة الزوجية :متزوجة.</w:t>
      </w:r>
    </w:p>
    <w:p w:rsidR="00D83AA4" w:rsidRPr="00E14997" w:rsidRDefault="00D83AA4" w:rsidP="00CE211E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>عدد الاولاد:</w:t>
      </w:r>
      <w:r w:rsidR="00CE211E">
        <w:rPr>
          <w:rFonts w:hint="cs"/>
          <w:sz w:val="28"/>
          <w:szCs w:val="28"/>
          <w:rtl/>
        </w:rPr>
        <w:t xml:space="preserve">3  </w:t>
      </w:r>
    </w:p>
    <w:p w:rsidR="00D83AA4" w:rsidRPr="00E14997" w:rsidRDefault="00D83AA4" w:rsidP="00E14997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 xml:space="preserve">الديانة: مسلمة </w:t>
      </w:r>
    </w:p>
    <w:p w:rsidR="00CE211E" w:rsidRDefault="00D83AA4" w:rsidP="00E14997">
      <w:pPr>
        <w:spacing w:line="240" w:lineRule="auto"/>
        <w:rPr>
          <w:rFonts w:hint="cs"/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>التخصص:</w:t>
      </w:r>
    </w:p>
    <w:p w:rsidR="00CE211E" w:rsidRDefault="00D83AA4" w:rsidP="00E14997">
      <w:pPr>
        <w:spacing w:line="240" w:lineRule="auto"/>
        <w:rPr>
          <w:rFonts w:hint="cs"/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 xml:space="preserve"> التخصص العام: علوم أغذية </w:t>
      </w:r>
      <w:proofErr w:type="spellStart"/>
      <w:r w:rsidRPr="00E14997">
        <w:rPr>
          <w:rFonts w:hint="cs"/>
          <w:sz w:val="28"/>
          <w:szCs w:val="28"/>
          <w:rtl/>
        </w:rPr>
        <w:t>وتقانات</w:t>
      </w:r>
      <w:proofErr w:type="spellEnd"/>
      <w:r w:rsidRPr="00E14997">
        <w:rPr>
          <w:rFonts w:hint="cs"/>
          <w:sz w:val="28"/>
          <w:szCs w:val="28"/>
          <w:rtl/>
        </w:rPr>
        <w:t xml:space="preserve"> أحيائية.</w:t>
      </w:r>
    </w:p>
    <w:p w:rsidR="00D83AA4" w:rsidRPr="00E14997" w:rsidRDefault="00D83AA4" w:rsidP="00E14997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 xml:space="preserve"> التخصص الدقيق: تقنية حيوية . </w:t>
      </w:r>
    </w:p>
    <w:p w:rsidR="00D83AA4" w:rsidRPr="00E14997" w:rsidRDefault="00D83AA4" w:rsidP="00E14997">
      <w:pPr>
        <w:spacing w:line="240" w:lineRule="auto"/>
        <w:rPr>
          <w:sz w:val="28"/>
          <w:szCs w:val="28"/>
          <w:rtl/>
        </w:rPr>
      </w:pPr>
      <w:proofErr w:type="spellStart"/>
      <w:r w:rsidRPr="00E14997">
        <w:rPr>
          <w:rFonts w:hint="cs"/>
          <w:sz w:val="28"/>
          <w:szCs w:val="28"/>
          <w:rtl/>
        </w:rPr>
        <w:t>الوضيفة</w:t>
      </w:r>
      <w:proofErr w:type="spellEnd"/>
      <w:r w:rsidRPr="00E14997">
        <w:rPr>
          <w:rFonts w:hint="cs"/>
          <w:sz w:val="28"/>
          <w:szCs w:val="28"/>
          <w:rtl/>
        </w:rPr>
        <w:t>:</w:t>
      </w:r>
      <w:r w:rsidR="00E14997" w:rsidRPr="00E14997">
        <w:rPr>
          <w:rFonts w:hint="cs"/>
          <w:sz w:val="28"/>
          <w:szCs w:val="28"/>
          <w:rtl/>
        </w:rPr>
        <w:t xml:space="preserve"> تدريسية.</w:t>
      </w:r>
    </w:p>
    <w:p w:rsidR="00D83AA4" w:rsidRPr="00E14997" w:rsidRDefault="00D83AA4" w:rsidP="00CE211E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 xml:space="preserve"> الدرجة العلمية:</w:t>
      </w:r>
      <w:r w:rsidR="00E14997" w:rsidRPr="00E14997">
        <w:rPr>
          <w:rFonts w:hint="cs"/>
          <w:sz w:val="28"/>
          <w:szCs w:val="28"/>
          <w:rtl/>
        </w:rPr>
        <w:t xml:space="preserve"> مدرس. </w:t>
      </w:r>
    </w:p>
    <w:p w:rsidR="00D83AA4" w:rsidRPr="00E14997" w:rsidRDefault="00D83AA4" w:rsidP="00F74A3D">
      <w:pPr>
        <w:spacing w:line="240" w:lineRule="auto"/>
        <w:rPr>
          <w:sz w:val="28"/>
          <w:szCs w:val="28"/>
          <w:rtl/>
        </w:rPr>
      </w:pPr>
      <w:r w:rsidRPr="00E14997">
        <w:rPr>
          <w:rFonts w:hint="cs"/>
          <w:sz w:val="28"/>
          <w:szCs w:val="28"/>
          <w:rtl/>
        </w:rPr>
        <w:t xml:space="preserve">الهاتف النقال: </w:t>
      </w:r>
      <w:r w:rsidR="00E14997" w:rsidRPr="00E14997">
        <w:rPr>
          <w:rFonts w:hint="cs"/>
          <w:sz w:val="28"/>
          <w:szCs w:val="28"/>
          <w:rtl/>
        </w:rPr>
        <w:t>07702952868</w:t>
      </w:r>
      <w:bookmarkStart w:id="0" w:name="_GoBack"/>
      <w:bookmarkEnd w:id="0"/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Mallak</w:t>
      </w:r>
      <w:proofErr w:type="spellEnd"/>
      <w:r>
        <w:rPr>
          <w:b/>
          <w:bCs/>
          <w:sz w:val="28"/>
          <w:szCs w:val="28"/>
        </w:rPr>
        <w:t xml:space="preserve"> </w:t>
      </w:r>
      <w:r w:rsidRPr="00F74A3D">
        <w:rPr>
          <w:b/>
          <w:bCs/>
          <w:sz w:val="28"/>
          <w:szCs w:val="28"/>
        </w:rPr>
        <w:t xml:space="preserve"> </w:t>
      </w:r>
      <w:proofErr w:type="spellStart"/>
      <w:r w:rsidRPr="00F74A3D">
        <w:rPr>
          <w:b/>
          <w:bCs/>
          <w:sz w:val="28"/>
          <w:szCs w:val="28"/>
        </w:rPr>
        <w:t>Mahlan</w:t>
      </w:r>
      <w:proofErr w:type="spellEnd"/>
      <w:r w:rsidRPr="00F74A3D">
        <w:rPr>
          <w:b/>
          <w:bCs/>
          <w:sz w:val="28"/>
          <w:szCs w:val="28"/>
        </w:rPr>
        <w:t xml:space="preserve"> </w:t>
      </w:r>
      <w:proofErr w:type="spellStart"/>
      <w:r w:rsidRPr="00F74A3D">
        <w:rPr>
          <w:b/>
          <w:bCs/>
          <w:sz w:val="28"/>
          <w:szCs w:val="28"/>
        </w:rPr>
        <w:t>Ammar</w:t>
      </w:r>
      <w:proofErr w:type="spellEnd"/>
      <w:r w:rsidRPr="00F74A3D">
        <w:rPr>
          <w:b/>
          <w:bCs/>
          <w:sz w:val="28"/>
          <w:szCs w:val="28"/>
        </w:rPr>
        <w:t xml:space="preserve"> </w:t>
      </w:r>
      <w:proofErr w:type="spellStart"/>
      <w:r w:rsidRPr="00F74A3D">
        <w:rPr>
          <w:b/>
          <w:bCs/>
          <w:sz w:val="28"/>
          <w:szCs w:val="28"/>
        </w:rPr>
        <w:t>Habib</w:t>
      </w:r>
      <w:proofErr w:type="spellEnd"/>
      <w:r w:rsidRPr="00F74A3D">
        <w:rPr>
          <w:b/>
          <w:bCs/>
          <w:sz w:val="28"/>
          <w:szCs w:val="28"/>
        </w:rPr>
        <w:t xml:space="preserve"> </w:t>
      </w:r>
      <w:proofErr w:type="spellStart"/>
      <w:r w:rsidRPr="00F74A3D">
        <w:rPr>
          <w:b/>
          <w:bCs/>
          <w:sz w:val="28"/>
          <w:szCs w:val="28"/>
        </w:rPr>
        <w:t>Dahlaki</w:t>
      </w:r>
      <w:proofErr w:type="spellEnd"/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Al-</w:t>
      </w:r>
      <w:proofErr w:type="spellStart"/>
      <w:r w:rsidRPr="00F74A3D">
        <w:rPr>
          <w:b/>
          <w:bCs/>
          <w:sz w:val="28"/>
          <w:szCs w:val="28"/>
        </w:rPr>
        <w:t>Mustansiriya</w:t>
      </w:r>
      <w:proofErr w:type="spellEnd"/>
      <w:r w:rsidRPr="00F74A3D">
        <w:rPr>
          <w:b/>
          <w:bCs/>
          <w:sz w:val="28"/>
          <w:szCs w:val="28"/>
        </w:rPr>
        <w:t xml:space="preserve"> University - College of Basic Education - Department of Science</w:t>
      </w:r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Email: malak.mahlan@gmail.com</w:t>
      </w:r>
      <w:r w:rsidRPr="00F74A3D">
        <w:rPr>
          <w:rFonts w:cs="Arial"/>
          <w:b/>
          <w:bCs/>
          <w:sz w:val="28"/>
          <w:szCs w:val="28"/>
          <w:rtl/>
        </w:rPr>
        <w:t>: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Date of Birth: Day 3 Month 8 Year 1983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lastRenderedPageBreak/>
        <w:t>Marital status: Married</w:t>
      </w:r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Number of children: 3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Religion: Muslim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Specialization</w:t>
      </w:r>
      <w:r w:rsidRPr="00F74A3D">
        <w:rPr>
          <w:rFonts w:cs="Arial"/>
          <w:b/>
          <w:bCs/>
          <w:sz w:val="28"/>
          <w:szCs w:val="28"/>
          <w:rtl/>
        </w:rPr>
        <w:t>: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rFonts w:cs="Arial"/>
          <w:b/>
          <w:bCs/>
          <w:sz w:val="28"/>
          <w:szCs w:val="28"/>
          <w:rtl/>
        </w:rPr>
        <w:t xml:space="preserve">  </w:t>
      </w:r>
      <w:r w:rsidRPr="00F74A3D">
        <w:rPr>
          <w:b/>
          <w:bCs/>
          <w:sz w:val="28"/>
          <w:szCs w:val="28"/>
        </w:rPr>
        <w:t>General specialization: Food sciences and biotechnology</w:t>
      </w:r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rFonts w:cs="Arial"/>
          <w:b/>
          <w:bCs/>
          <w:sz w:val="28"/>
          <w:szCs w:val="28"/>
          <w:rtl/>
        </w:rPr>
        <w:t xml:space="preserve">  </w:t>
      </w:r>
      <w:r w:rsidRPr="00F74A3D">
        <w:rPr>
          <w:b/>
          <w:bCs/>
          <w:sz w:val="28"/>
          <w:szCs w:val="28"/>
        </w:rPr>
        <w:t>Specialization: Biotechnology</w:t>
      </w:r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Position: teaching</w:t>
      </w:r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rFonts w:cs="Arial"/>
          <w:b/>
          <w:bCs/>
          <w:sz w:val="28"/>
          <w:szCs w:val="28"/>
          <w:rtl/>
        </w:rPr>
        <w:t xml:space="preserve">  </w:t>
      </w:r>
      <w:r w:rsidRPr="00F74A3D">
        <w:rPr>
          <w:b/>
          <w:bCs/>
          <w:sz w:val="28"/>
          <w:szCs w:val="28"/>
        </w:rPr>
        <w:t>Academic degree: teacher</w:t>
      </w:r>
      <w:r w:rsidRPr="00F74A3D">
        <w:rPr>
          <w:rFonts w:cs="Arial"/>
          <w:b/>
          <w:bCs/>
          <w:sz w:val="28"/>
          <w:szCs w:val="28"/>
          <w:rtl/>
        </w:rPr>
        <w:t>.</w:t>
      </w:r>
    </w:p>
    <w:p w:rsidR="00F74A3D" w:rsidRPr="00F74A3D" w:rsidRDefault="00F74A3D" w:rsidP="00F74A3D">
      <w:pPr>
        <w:jc w:val="right"/>
        <w:rPr>
          <w:b/>
          <w:bCs/>
          <w:sz w:val="28"/>
          <w:szCs w:val="28"/>
        </w:rPr>
      </w:pPr>
      <w:r w:rsidRPr="00F74A3D">
        <w:rPr>
          <w:b/>
          <w:bCs/>
          <w:sz w:val="28"/>
          <w:szCs w:val="28"/>
        </w:rPr>
        <w:t>Mobile phone: 07702952868</w:t>
      </w:r>
    </w:p>
    <w:p w:rsidR="00D83AA4" w:rsidRPr="00B3205F" w:rsidRDefault="001332B7">
      <w:pPr>
        <w:rPr>
          <w:b/>
          <w:bCs/>
          <w:sz w:val="28"/>
          <w:szCs w:val="28"/>
          <w:rtl/>
        </w:rPr>
      </w:pPr>
      <w:r w:rsidRPr="00B3205F">
        <w:rPr>
          <w:rFonts w:hint="cs"/>
          <w:b/>
          <w:bCs/>
          <w:sz w:val="28"/>
          <w:szCs w:val="28"/>
          <w:rtl/>
        </w:rPr>
        <w:t>المؤهلات العلمية :</w:t>
      </w:r>
    </w:p>
    <w:tbl>
      <w:tblPr>
        <w:tblStyle w:val="a3"/>
        <w:bidiVisual/>
        <w:tblW w:w="0" w:type="auto"/>
        <w:tblInd w:w="1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38"/>
        <w:gridCol w:w="2130"/>
        <w:gridCol w:w="1744"/>
        <w:gridCol w:w="2410"/>
      </w:tblGrid>
      <w:tr w:rsidR="001332B7" w:rsidRPr="001332B7" w:rsidTr="00B3205F">
        <w:tc>
          <w:tcPr>
            <w:tcW w:w="1938" w:type="dxa"/>
            <w:shd w:val="clear" w:color="auto" w:fill="FABF8F" w:themeFill="accent6" w:themeFillTint="99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130" w:type="dxa"/>
            <w:shd w:val="clear" w:color="auto" w:fill="FABF8F" w:themeFill="accent6" w:themeFillTint="99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744" w:type="dxa"/>
            <w:shd w:val="clear" w:color="auto" w:fill="FABF8F" w:themeFill="accent6" w:themeFillTint="99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332B7" w:rsidRPr="001332B7" w:rsidTr="00B3205F">
        <w:tc>
          <w:tcPr>
            <w:tcW w:w="1938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بكلوريوس</w:t>
            </w:r>
            <w:proofErr w:type="spellEnd"/>
          </w:p>
        </w:tc>
        <w:tc>
          <w:tcPr>
            <w:tcW w:w="213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جامعة تكريت</w:t>
            </w:r>
          </w:p>
        </w:tc>
        <w:tc>
          <w:tcPr>
            <w:tcW w:w="1744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الزراعة</w:t>
            </w:r>
          </w:p>
        </w:tc>
        <w:tc>
          <w:tcPr>
            <w:tcW w:w="241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1 /   7 /  2005</w:t>
            </w:r>
          </w:p>
        </w:tc>
      </w:tr>
      <w:tr w:rsidR="001332B7" w:rsidRPr="001332B7" w:rsidTr="00B3205F">
        <w:tc>
          <w:tcPr>
            <w:tcW w:w="1938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13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1744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الزراعة</w:t>
            </w:r>
          </w:p>
        </w:tc>
        <w:tc>
          <w:tcPr>
            <w:tcW w:w="241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25/  5 / 2017</w:t>
            </w:r>
          </w:p>
        </w:tc>
      </w:tr>
      <w:tr w:rsidR="001332B7" w:rsidRPr="001332B7" w:rsidTr="00B3205F">
        <w:tc>
          <w:tcPr>
            <w:tcW w:w="1938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13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44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332B7" w:rsidRPr="001332B7" w:rsidTr="00B3205F">
        <w:tc>
          <w:tcPr>
            <w:tcW w:w="1938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دبلوم</w:t>
            </w:r>
          </w:p>
        </w:tc>
        <w:tc>
          <w:tcPr>
            <w:tcW w:w="213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44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</w:tcPr>
          <w:p w:rsidR="001332B7" w:rsidRPr="001332B7" w:rsidRDefault="001332B7" w:rsidP="001332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2B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D83AA4" w:rsidRDefault="00D83AA4">
      <w:pPr>
        <w:rPr>
          <w:rtl/>
        </w:rPr>
      </w:pPr>
    </w:p>
    <w:p w:rsidR="00D83AA4" w:rsidRDefault="00B3205F">
      <w:pPr>
        <w:rPr>
          <w:b/>
          <w:bCs/>
          <w:sz w:val="28"/>
          <w:szCs w:val="28"/>
          <w:rtl/>
        </w:rPr>
      </w:pPr>
      <w:r w:rsidRPr="00B3205F">
        <w:rPr>
          <w:rFonts w:hint="cs"/>
          <w:b/>
          <w:bCs/>
          <w:sz w:val="28"/>
          <w:szCs w:val="28"/>
          <w:rtl/>
        </w:rPr>
        <w:t xml:space="preserve">التدرج </w:t>
      </w:r>
      <w:proofErr w:type="spellStart"/>
      <w:r w:rsidRPr="00B3205F">
        <w:rPr>
          <w:rFonts w:hint="cs"/>
          <w:b/>
          <w:bCs/>
          <w:sz w:val="28"/>
          <w:szCs w:val="28"/>
          <w:rtl/>
        </w:rPr>
        <w:t>الوضيفي</w:t>
      </w:r>
      <w:proofErr w:type="spellEnd"/>
      <w:r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76"/>
        <w:gridCol w:w="3730"/>
        <w:gridCol w:w="2159"/>
        <w:gridCol w:w="2157"/>
      </w:tblGrid>
      <w:tr w:rsidR="0075713E" w:rsidTr="00EF1E52">
        <w:tc>
          <w:tcPr>
            <w:tcW w:w="476" w:type="dxa"/>
            <w:shd w:val="clear" w:color="auto" w:fill="FABF8F" w:themeFill="accent6" w:themeFillTint="99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730" w:type="dxa"/>
            <w:shd w:val="clear" w:color="auto" w:fill="FABF8F" w:themeFill="accent6" w:themeFillTint="99"/>
          </w:tcPr>
          <w:p w:rsidR="0075713E" w:rsidRDefault="0075713E" w:rsidP="007571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159" w:type="dxa"/>
            <w:shd w:val="clear" w:color="auto" w:fill="FABF8F" w:themeFill="accent6" w:themeFillTint="99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الجهة </w:t>
            </w:r>
          </w:p>
        </w:tc>
        <w:tc>
          <w:tcPr>
            <w:tcW w:w="2157" w:type="dxa"/>
            <w:shd w:val="clear" w:color="auto" w:fill="FABF8F" w:themeFill="accent6" w:themeFillTint="99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الفترة من - الى </w:t>
            </w:r>
          </w:p>
        </w:tc>
      </w:tr>
      <w:tr w:rsidR="0075713E" w:rsidTr="00EF1E52">
        <w:tc>
          <w:tcPr>
            <w:tcW w:w="476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30" w:type="dxa"/>
          </w:tcPr>
          <w:p w:rsidR="0075713E" w:rsidRDefault="0075713E" w:rsidP="007571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معاون مهندس زراعي </w:t>
            </w:r>
          </w:p>
        </w:tc>
        <w:tc>
          <w:tcPr>
            <w:tcW w:w="2159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تكريت </w:t>
            </w:r>
          </w:p>
        </w:tc>
        <w:tc>
          <w:tcPr>
            <w:tcW w:w="2157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2005 - 2007</w:t>
            </w:r>
          </w:p>
        </w:tc>
      </w:tr>
      <w:tr w:rsidR="0075713E" w:rsidTr="00EF1E52">
        <w:tc>
          <w:tcPr>
            <w:tcW w:w="476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30" w:type="dxa"/>
          </w:tcPr>
          <w:p w:rsidR="0075713E" w:rsidRDefault="0075713E" w:rsidP="007571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معاون مهندس زراعي </w:t>
            </w:r>
          </w:p>
        </w:tc>
        <w:tc>
          <w:tcPr>
            <w:tcW w:w="2159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الجامعة المستنصرية </w:t>
            </w:r>
          </w:p>
        </w:tc>
        <w:tc>
          <w:tcPr>
            <w:tcW w:w="2157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2007 -2010   </w:t>
            </w:r>
          </w:p>
        </w:tc>
      </w:tr>
      <w:tr w:rsidR="0075713E" w:rsidTr="00EF1E52">
        <w:tc>
          <w:tcPr>
            <w:tcW w:w="476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30" w:type="dxa"/>
          </w:tcPr>
          <w:p w:rsidR="0075713E" w:rsidRDefault="0075713E" w:rsidP="007571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مهندس زراعي </w:t>
            </w:r>
          </w:p>
        </w:tc>
        <w:tc>
          <w:tcPr>
            <w:tcW w:w="2159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157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2010 - 2014</w:t>
            </w:r>
          </w:p>
        </w:tc>
      </w:tr>
      <w:tr w:rsidR="0075713E" w:rsidTr="00EF1E52">
        <w:tc>
          <w:tcPr>
            <w:tcW w:w="476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30" w:type="dxa"/>
          </w:tcPr>
          <w:p w:rsidR="0075713E" w:rsidRDefault="0075713E" w:rsidP="007571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مهندس زراعي اقدم </w:t>
            </w:r>
          </w:p>
        </w:tc>
        <w:tc>
          <w:tcPr>
            <w:tcW w:w="2159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157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2014 - 2017 </w:t>
            </w:r>
          </w:p>
        </w:tc>
      </w:tr>
      <w:tr w:rsidR="0075713E" w:rsidTr="00EF1E52">
        <w:tc>
          <w:tcPr>
            <w:tcW w:w="476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30" w:type="dxa"/>
          </w:tcPr>
          <w:p w:rsidR="0075713E" w:rsidRDefault="0075713E" w:rsidP="007571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 مساعد </w:t>
            </w:r>
          </w:p>
        </w:tc>
        <w:tc>
          <w:tcPr>
            <w:tcW w:w="2159" w:type="dxa"/>
          </w:tcPr>
          <w:p w:rsidR="0075713E" w:rsidRDefault="007571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157" w:type="dxa"/>
          </w:tcPr>
          <w:p w:rsidR="0075713E" w:rsidRDefault="00EF1E52" w:rsidP="00CE211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2017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211E"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</w:p>
        </w:tc>
      </w:tr>
      <w:tr w:rsidR="00CE211E" w:rsidTr="00EF1E52">
        <w:tc>
          <w:tcPr>
            <w:tcW w:w="476" w:type="dxa"/>
          </w:tcPr>
          <w:p w:rsidR="00CE211E" w:rsidRDefault="00CE21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</w:t>
            </w:r>
          </w:p>
        </w:tc>
        <w:tc>
          <w:tcPr>
            <w:tcW w:w="3730" w:type="dxa"/>
          </w:tcPr>
          <w:p w:rsidR="00CE211E" w:rsidRDefault="00CE211E" w:rsidP="007571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 </w:t>
            </w:r>
          </w:p>
        </w:tc>
        <w:tc>
          <w:tcPr>
            <w:tcW w:w="2159" w:type="dxa"/>
          </w:tcPr>
          <w:p w:rsidR="00CE211E" w:rsidRDefault="00CE211E" w:rsidP="00CE21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E211E"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157" w:type="dxa"/>
          </w:tcPr>
          <w:p w:rsidR="00CE211E" w:rsidRDefault="00CE21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2021- ولحد الان </w:t>
            </w:r>
          </w:p>
        </w:tc>
      </w:tr>
    </w:tbl>
    <w:p w:rsidR="00973918" w:rsidRDefault="00973918">
      <w:pPr>
        <w:rPr>
          <w:b/>
          <w:bCs/>
          <w:sz w:val="28"/>
          <w:szCs w:val="28"/>
          <w:rtl/>
        </w:rPr>
      </w:pPr>
    </w:p>
    <w:p w:rsidR="00973918" w:rsidRDefault="0097391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التدريس الجامعي: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622"/>
        <w:gridCol w:w="2295"/>
        <w:gridCol w:w="2129"/>
      </w:tblGrid>
      <w:tr w:rsidR="00F21843" w:rsidTr="00F21843">
        <w:tc>
          <w:tcPr>
            <w:tcW w:w="476" w:type="dxa"/>
            <w:shd w:val="clear" w:color="auto" w:fill="FABF8F" w:themeFill="accent6" w:themeFillTint="99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22" w:type="dxa"/>
            <w:shd w:val="clear" w:color="auto" w:fill="FABF8F" w:themeFill="accent6" w:themeFillTint="99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الجهة </w:t>
            </w:r>
          </w:p>
        </w:tc>
        <w:tc>
          <w:tcPr>
            <w:tcW w:w="2295" w:type="dxa"/>
            <w:shd w:val="clear" w:color="auto" w:fill="FABF8F" w:themeFill="accent6" w:themeFillTint="99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F21843" w:rsidTr="00F21843">
        <w:tc>
          <w:tcPr>
            <w:tcW w:w="476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22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الزراعة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قسم علوم الاغذية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والتقانات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الاحيائة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5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تكريت </w:t>
            </w:r>
          </w:p>
        </w:tc>
        <w:tc>
          <w:tcPr>
            <w:tcW w:w="2129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2005 - 2007</w:t>
            </w:r>
          </w:p>
        </w:tc>
      </w:tr>
      <w:tr w:rsidR="00F21843" w:rsidTr="00F21843">
        <w:tc>
          <w:tcPr>
            <w:tcW w:w="476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22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قسم العلوم </w:t>
            </w:r>
          </w:p>
        </w:tc>
        <w:tc>
          <w:tcPr>
            <w:tcW w:w="2295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الجامعة المستنصرية </w:t>
            </w:r>
          </w:p>
        </w:tc>
        <w:tc>
          <w:tcPr>
            <w:tcW w:w="2129" w:type="dxa"/>
          </w:tcPr>
          <w:p w:rsidR="00F21843" w:rsidRDefault="00F21843" w:rsidP="00973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2007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ولحد الان</w:t>
            </w:r>
          </w:p>
        </w:tc>
      </w:tr>
    </w:tbl>
    <w:p w:rsidR="00973918" w:rsidRDefault="00973918">
      <w:pPr>
        <w:rPr>
          <w:b/>
          <w:bCs/>
          <w:sz w:val="28"/>
          <w:szCs w:val="28"/>
          <w:rtl/>
        </w:rPr>
      </w:pPr>
    </w:p>
    <w:p w:rsidR="00D83AA4" w:rsidRPr="00F21843" w:rsidRDefault="00F21843" w:rsidP="00F2184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المقررات الدراسية التي قمت بتدريسها </w:t>
      </w:r>
    </w:p>
    <w:tbl>
      <w:tblPr>
        <w:tblStyle w:val="a3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76"/>
        <w:gridCol w:w="3543"/>
        <w:gridCol w:w="2694"/>
        <w:gridCol w:w="1809"/>
      </w:tblGrid>
      <w:tr w:rsidR="00F21843" w:rsidTr="00806E3A">
        <w:tc>
          <w:tcPr>
            <w:tcW w:w="476" w:type="dxa"/>
            <w:shd w:val="clear" w:color="auto" w:fill="FABF8F" w:themeFill="accent6" w:themeFillTint="99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القسم </w:t>
            </w:r>
            <w:r w:rsidR="00E30DA2" w:rsidRPr="00806E3A">
              <w:rPr>
                <w:rFonts w:hint="cs"/>
                <w:b/>
                <w:bCs/>
                <w:sz w:val="28"/>
                <w:szCs w:val="28"/>
                <w:rtl/>
              </w:rPr>
              <w:t>-  الكلية - الجامعة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  <w:tc>
          <w:tcPr>
            <w:tcW w:w="1809" w:type="dxa"/>
            <w:shd w:val="clear" w:color="auto" w:fill="FABF8F" w:themeFill="accent6" w:themeFillTint="99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F21843" w:rsidTr="00806E3A">
        <w:tc>
          <w:tcPr>
            <w:tcW w:w="476" w:type="dxa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3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1843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علوم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الأغذية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والتقانات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الإحيائية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 كلية الزراعة جامعة تكريت </w:t>
            </w:r>
          </w:p>
        </w:tc>
        <w:tc>
          <w:tcPr>
            <w:tcW w:w="2694" w:type="dxa"/>
          </w:tcPr>
          <w:p w:rsidR="00F21843" w:rsidRPr="00806E3A" w:rsidRDefault="00E30DA2" w:rsidP="00E30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لصناعات الغذائية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الجزء العملي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(المرحلة الاولى )</w:t>
            </w:r>
          </w:p>
        </w:tc>
        <w:tc>
          <w:tcPr>
            <w:tcW w:w="1809" w:type="dxa"/>
          </w:tcPr>
          <w:p w:rsidR="00F21843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2005 -2007  </w:t>
            </w:r>
          </w:p>
        </w:tc>
      </w:tr>
      <w:tr w:rsidR="00E30DA2" w:rsidTr="00806E3A">
        <w:tc>
          <w:tcPr>
            <w:tcW w:w="476" w:type="dxa"/>
          </w:tcPr>
          <w:p w:rsidR="00E30DA2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3" w:type="dxa"/>
          </w:tcPr>
          <w:p w:rsidR="00924434" w:rsidRPr="00806E3A" w:rsidRDefault="00924434" w:rsidP="00E30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30DA2" w:rsidRPr="00806E3A" w:rsidRDefault="00E30DA2" w:rsidP="00806E3A">
            <w:pPr>
              <w:jc w:val="center"/>
              <w:rPr>
                <w:sz w:val="28"/>
                <w:szCs w:val="28"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علوم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الأغذية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والتقانات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الإحيائية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الزراعة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جامعة تكريت</w:t>
            </w:r>
          </w:p>
        </w:tc>
        <w:tc>
          <w:tcPr>
            <w:tcW w:w="2694" w:type="dxa"/>
          </w:tcPr>
          <w:p w:rsidR="00E30DA2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خبز ومعجنات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الجزء العملي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( المرحلة الثالثة )</w:t>
            </w:r>
          </w:p>
        </w:tc>
        <w:tc>
          <w:tcPr>
            <w:tcW w:w="1809" w:type="dxa"/>
          </w:tcPr>
          <w:p w:rsidR="00E30DA2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2005 -2007</w:t>
            </w:r>
          </w:p>
        </w:tc>
      </w:tr>
      <w:tr w:rsidR="00E30DA2" w:rsidTr="00806E3A">
        <w:tc>
          <w:tcPr>
            <w:tcW w:w="476" w:type="dxa"/>
          </w:tcPr>
          <w:p w:rsidR="00E30DA2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3" w:type="dxa"/>
          </w:tcPr>
          <w:p w:rsidR="00924434" w:rsidRPr="00806E3A" w:rsidRDefault="00924434" w:rsidP="00E30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30DA2" w:rsidRPr="00806E3A" w:rsidRDefault="00E30DA2" w:rsidP="00806E3A">
            <w:pPr>
              <w:jc w:val="center"/>
              <w:rPr>
                <w:sz w:val="28"/>
                <w:szCs w:val="28"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علوم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الأغذية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والتقانات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الإحيائية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 كلية الزراعة جامعة تكريت</w:t>
            </w:r>
          </w:p>
        </w:tc>
        <w:tc>
          <w:tcPr>
            <w:tcW w:w="2694" w:type="dxa"/>
          </w:tcPr>
          <w:p w:rsidR="00E30DA2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الكمياء</w:t>
            </w:r>
            <w:proofErr w:type="spellEnd"/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الحيوية  - الجزء العملي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(المرحلة الثالثة )</w:t>
            </w:r>
          </w:p>
        </w:tc>
        <w:tc>
          <w:tcPr>
            <w:tcW w:w="1809" w:type="dxa"/>
          </w:tcPr>
          <w:p w:rsidR="00E30DA2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2005 -2007</w:t>
            </w:r>
          </w:p>
        </w:tc>
      </w:tr>
      <w:tr w:rsidR="00F21843" w:rsidTr="00806E3A">
        <w:tc>
          <w:tcPr>
            <w:tcW w:w="476" w:type="dxa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3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1843" w:rsidRPr="00806E3A" w:rsidRDefault="00E30DA2" w:rsidP="00806E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التربية الأساسية 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الجامعة المستنصرية </w:t>
            </w:r>
          </w:p>
        </w:tc>
        <w:tc>
          <w:tcPr>
            <w:tcW w:w="2694" w:type="dxa"/>
          </w:tcPr>
          <w:p w:rsidR="00F21843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لصناعات الغذائية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الجزء العملي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(المرحلة الثانية)</w:t>
            </w:r>
          </w:p>
        </w:tc>
        <w:tc>
          <w:tcPr>
            <w:tcW w:w="1809" w:type="dxa"/>
          </w:tcPr>
          <w:p w:rsidR="00F21843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2007 -2014 </w:t>
            </w:r>
          </w:p>
        </w:tc>
      </w:tr>
      <w:tr w:rsidR="00924434" w:rsidTr="00806E3A">
        <w:tc>
          <w:tcPr>
            <w:tcW w:w="476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24434" w:rsidRPr="00806E3A" w:rsidRDefault="00924434" w:rsidP="00806E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الأساسية 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694" w:type="dxa"/>
          </w:tcPr>
          <w:p w:rsidR="00924434" w:rsidRPr="00806E3A" w:rsidRDefault="00924434" w:rsidP="009244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لصناعات الغذائية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الجزء العملي (المرحلة الرابعة )</w:t>
            </w:r>
          </w:p>
        </w:tc>
        <w:tc>
          <w:tcPr>
            <w:tcW w:w="1809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2007 -2014</w:t>
            </w:r>
          </w:p>
        </w:tc>
      </w:tr>
      <w:tr w:rsidR="00F21843" w:rsidTr="00806E3A">
        <w:tc>
          <w:tcPr>
            <w:tcW w:w="476" w:type="dxa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3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1843" w:rsidRPr="00806E3A" w:rsidRDefault="00E30DA2" w:rsidP="00806E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التربية الأساسية 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الجامعة المستنصرية</w:t>
            </w:r>
          </w:p>
        </w:tc>
        <w:tc>
          <w:tcPr>
            <w:tcW w:w="2694" w:type="dxa"/>
          </w:tcPr>
          <w:p w:rsidR="00F21843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الزراعة العامة </w:t>
            </w:r>
            <w:r w:rsidR="00924434" w:rsidRPr="00806E3A">
              <w:rPr>
                <w:rFonts w:hint="cs"/>
                <w:b/>
                <w:bCs/>
                <w:sz w:val="28"/>
                <w:szCs w:val="28"/>
                <w:rtl/>
              </w:rPr>
              <w:t>الجزء العملي</w:t>
            </w:r>
          </w:p>
        </w:tc>
        <w:tc>
          <w:tcPr>
            <w:tcW w:w="1809" w:type="dxa"/>
          </w:tcPr>
          <w:p w:rsidR="00F21843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2007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2014</w:t>
            </w:r>
          </w:p>
        </w:tc>
      </w:tr>
      <w:tr w:rsidR="00F21843" w:rsidTr="00806E3A">
        <w:tc>
          <w:tcPr>
            <w:tcW w:w="476" w:type="dxa"/>
          </w:tcPr>
          <w:p w:rsidR="00F21843" w:rsidRPr="00806E3A" w:rsidRDefault="00F21843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3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1843" w:rsidRPr="00806E3A" w:rsidRDefault="00924434" w:rsidP="00806E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التربية الأساسية 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الجامعة المستنصرية</w:t>
            </w:r>
          </w:p>
        </w:tc>
        <w:tc>
          <w:tcPr>
            <w:tcW w:w="2694" w:type="dxa"/>
          </w:tcPr>
          <w:p w:rsidR="00F21843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مبادئ الإنتاج الحيواني الجزء العملي</w:t>
            </w:r>
          </w:p>
        </w:tc>
        <w:tc>
          <w:tcPr>
            <w:tcW w:w="1809" w:type="dxa"/>
          </w:tcPr>
          <w:p w:rsidR="00F21843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2007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2014</w:t>
            </w:r>
          </w:p>
        </w:tc>
      </w:tr>
      <w:tr w:rsidR="00F21843" w:rsidTr="00806E3A">
        <w:tc>
          <w:tcPr>
            <w:tcW w:w="476" w:type="dxa"/>
          </w:tcPr>
          <w:p w:rsidR="00F21843" w:rsidRPr="00806E3A" w:rsidRDefault="00E30DA2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3" w:type="dxa"/>
          </w:tcPr>
          <w:p w:rsidR="00924434" w:rsidRPr="00806E3A" w:rsidRDefault="00924434" w:rsidP="00F218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1843" w:rsidRPr="00806E3A" w:rsidRDefault="00924434" w:rsidP="00806E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806E3A">
              <w:rPr>
                <w:b/>
                <w:bCs/>
                <w:sz w:val="28"/>
                <w:szCs w:val="28"/>
                <w:rtl/>
              </w:rPr>
              <w:t>–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الأساسية  </w:t>
            </w: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694" w:type="dxa"/>
          </w:tcPr>
          <w:p w:rsidR="00F21843" w:rsidRPr="00806E3A" w:rsidRDefault="00924434" w:rsidP="009244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الإنتاج النباتي  الجزء العملي </w:t>
            </w:r>
          </w:p>
        </w:tc>
        <w:tc>
          <w:tcPr>
            <w:tcW w:w="1809" w:type="dxa"/>
          </w:tcPr>
          <w:p w:rsidR="00F21843" w:rsidRPr="00806E3A" w:rsidRDefault="00924434" w:rsidP="00806E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6E3A">
              <w:rPr>
                <w:rFonts w:hint="cs"/>
                <w:b/>
                <w:bCs/>
                <w:sz w:val="28"/>
                <w:szCs w:val="28"/>
                <w:rtl/>
              </w:rPr>
              <w:t>2007 - 2014</w:t>
            </w:r>
          </w:p>
        </w:tc>
      </w:tr>
      <w:tr w:rsidR="00CE211E" w:rsidTr="00806E3A">
        <w:tc>
          <w:tcPr>
            <w:tcW w:w="476" w:type="dxa"/>
          </w:tcPr>
          <w:p w:rsidR="00CE211E" w:rsidRPr="00806E3A" w:rsidRDefault="00CE211E" w:rsidP="00F218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</w:p>
        </w:tc>
        <w:tc>
          <w:tcPr>
            <w:tcW w:w="3543" w:type="dxa"/>
          </w:tcPr>
          <w:p w:rsidR="00CE211E" w:rsidRPr="00806E3A" w:rsidRDefault="00CE211E" w:rsidP="00CE21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21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CE211E">
              <w:rPr>
                <w:b/>
                <w:bCs/>
                <w:sz w:val="28"/>
                <w:szCs w:val="28"/>
                <w:rtl/>
              </w:rPr>
              <w:t>–</w:t>
            </w:r>
            <w:r w:rsidRPr="00CE211E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التربية الأساسية  الجامعة المستنصرية</w:t>
            </w:r>
          </w:p>
        </w:tc>
        <w:tc>
          <w:tcPr>
            <w:tcW w:w="2694" w:type="dxa"/>
          </w:tcPr>
          <w:p w:rsidR="00CE211E" w:rsidRDefault="00CE211E" w:rsidP="0092443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الزراعة العامة </w:t>
            </w:r>
          </w:p>
          <w:p w:rsidR="00CE211E" w:rsidRPr="00806E3A" w:rsidRDefault="00CE211E" w:rsidP="0092443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الجزء النضري والعملي </w:t>
            </w:r>
          </w:p>
        </w:tc>
        <w:tc>
          <w:tcPr>
            <w:tcW w:w="1809" w:type="dxa"/>
          </w:tcPr>
          <w:p w:rsidR="00CE211E" w:rsidRPr="00806E3A" w:rsidRDefault="00CE211E" w:rsidP="00806E3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2020- 2021</w:t>
            </w:r>
          </w:p>
        </w:tc>
      </w:tr>
      <w:tr w:rsidR="00CE211E" w:rsidTr="00806E3A">
        <w:tc>
          <w:tcPr>
            <w:tcW w:w="476" w:type="dxa"/>
          </w:tcPr>
          <w:p w:rsidR="00CE211E" w:rsidRDefault="00CE211E" w:rsidP="00F218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3" w:type="dxa"/>
          </w:tcPr>
          <w:p w:rsidR="00CE211E" w:rsidRPr="00CE211E" w:rsidRDefault="00CE211E" w:rsidP="00CE21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E21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CE211E">
              <w:rPr>
                <w:b/>
                <w:bCs/>
                <w:sz w:val="28"/>
                <w:szCs w:val="28"/>
                <w:rtl/>
              </w:rPr>
              <w:t>–</w:t>
            </w:r>
            <w:r w:rsidRPr="00CE211E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التربية الأساسية  الجامعة المستنصرية</w:t>
            </w:r>
          </w:p>
        </w:tc>
        <w:tc>
          <w:tcPr>
            <w:tcW w:w="2694" w:type="dxa"/>
          </w:tcPr>
          <w:p w:rsidR="00CE211E" w:rsidRDefault="00CE211E" w:rsidP="0092443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البيئة والتلوث </w:t>
            </w:r>
          </w:p>
          <w:p w:rsidR="00CE211E" w:rsidRDefault="00CE211E" w:rsidP="0092443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الجزء العملي </w:t>
            </w:r>
          </w:p>
        </w:tc>
        <w:tc>
          <w:tcPr>
            <w:tcW w:w="1809" w:type="dxa"/>
          </w:tcPr>
          <w:p w:rsidR="00CE211E" w:rsidRDefault="00CE211E" w:rsidP="00806E3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2019- 2021</w:t>
            </w:r>
          </w:p>
        </w:tc>
      </w:tr>
    </w:tbl>
    <w:p w:rsidR="00D83AA4" w:rsidRDefault="00D83AA4">
      <w:pPr>
        <w:rPr>
          <w:rtl/>
        </w:rPr>
      </w:pPr>
    </w:p>
    <w:p w:rsidR="00806E3A" w:rsidRDefault="00806E3A">
      <w:pPr>
        <w:rPr>
          <w:rtl/>
        </w:rPr>
      </w:pPr>
      <w:r>
        <w:rPr>
          <w:rFonts w:hint="cs"/>
          <w:rtl/>
        </w:rPr>
        <w:t xml:space="preserve"> </w:t>
      </w:r>
    </w:p>
    <w:p w:rsidR="00806E3A" w:rsidRDefault="00806E3A">
      <w:pPr>
        <w:rPr>
          <w:rtl/>
        </w:rPr>
      </w:pPr>
    </w:p>
    <w:p w:rsidR="00806E3A" w:rsidRDefault="00806E3A">
      <w:pPr>
        <w:rPr>
          <w:rtl/>
        </w:rPr>
      </w:pPr>
    </w:p>
    <w:p w:rsidR="00806E3A" w:rsidRDefault="00806E3A">
      <w:pPr>
        <w:rPr>
          <w:rtl/>
        </w:rPr>
      </w:pPr>
    </w:p>
    <w:p w:rsidR="00806E3A" w:rsidRDefault="00806E3A">
      <w:pPr>
        <w:rPr>
          <w:b/>
          <w:bCs/>
          <w:sz w:val="28"/>
          <w:szCs w:val="28"/>
          <w:rtl/>
        </w:rPr>
      </w:pPr>
      <w:r w:rsidRPr="00806E3A">
        <w:rPr>
          <w:rFonts w:hint="cs"/>
          <w:b/>
          <w:bCs/>
          <w:sz w:val="28"/>
          <w:szCs w:val="28"/>
          <w:rtl/>
        </w:rPr>
        <w:t>المؤتمرات العلمية التي شاركت بها :</w:t>
      </w:r>
    </w:p>
    <w:tbl>
      <w:tblPr>
        <w:tblStyle w:val="a3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76"/>
        <w:gridCol w:w="2932"/>
        <w:gridCol w:w="1704"/>
        <w:gridCol w:w="1705"/>
        <w:gridCol w:w="1705"/>
      </w:tblGrid>
      <w:tr w:rsidR="00FA79CF" w:rsidTr="00B54A05">
        <w:trPr>
          <w:jc w:val="center"/>
        </w:trPr>
        <w:tc>
          <w:tcPr>
            <w:tcW w:w="476" w:type="dxa"/>
            <w:shd w:val="clear" w:color="auto" w:fill="FABF8F" w:themeFill="accent6" w:themeFillTint="99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ت </w:t>
            </w:r>
          </w:p>
        </w:tc>
        <w:tc>
          <w:tcPr>
            <w:tcW w:w="2932" w:type="dxa"/>
            <w:shd w:val="clear" w:color="auto" w:fill="FABF8F" w:themeFill="accent6" w:themeFillTint="99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العنوان </w:t>
            </w:r>
          </w:p>
        </w:tc>
        <w:tc>
          <w:tcPr>
            <w:tcW w:w="1704" w:type="dxa"/>
            <w:shd w:val="clear" w:color="auto" w:fill="FABF8F" w:themeFill="accent6" w:themeFillTint="99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مكان انعقادها 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المشاركة </w:t>
            </w:r>
          </w:p>
        </w:tc>
      </w:tr>
      <w:tr w:rsidR="00FA79CF" w:rsidTr="00B54A05">
        <w:trPr>
          <w:jc w:val="center"/>
        </w:trPr>
        <w:tc>
          <w:tcPr>
            <w:tcW w:w="476" w:type="dxa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32" w:type="dxa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المؤتمر العلمي  الدولي الأول </w:t>
            </w:r>
          </w:p>
        </w:tc>
        <w:tc>
          <w:tcPr>
            <w:tcW w:w="1704" w:type="dxa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705" w:type="dxa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كربلاء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العراق </w:t>
            </w:r>
          </w:p>
        </w:tc>
        <w:tc>
          <w:tcPr>
            <w:tcW w:w="1705" w:type="dxa"/>
          </w:tcPr>
          <w:p w:rsidR="00FA79CF" w:rsidRDefault="00FA79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مشاركة بحث</w:t>
            </w:r>
          </w:p>
        </w:tc>
      </w:tr>
    </w:tbl>
    <w:p w:rsidR="00FA79CF" w:rsidRDefault="00FA79CF">
      <w:pPr>
        <w:rPr>
          <w:b/>
          <w:bCs/>
          <w:sz w:val="28"/>
          <w:szCs w:val="28"/>
          <w:rtl/>
        </w:rPr>
      </w:pPr>
    </w:p>
    <w:p w:rsidR="00FA79CF" w:rsidRDefault="00FA79C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الانشطة العلمية الاخرى :</w:t>
      </w:r>
    </w:p>
    <w:tbl>
      <w:tblPr>
        <w:tblStyle w:val="a3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76"/>
        <w:gridCol w:w="8046"/>
      </w:tblGrid>
      <w:tr w:rsidR="00B54A05" w:rsidTr="000C3CA5">
        <w:tc>
          <w:tcPr>
            <w:tcW w:w="476" w:type="dxa"/>
            <w:shd w:val="clear" w:color="auto" w:fill="FABF8F" w:themeFill="accent6" w:themeFillTint="99"/>
          </w:tcPr>
          <w:p w:rsidR="00B54A05" w:rsidRDefault="00B54A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8046" w:type="dxa"/>
            <w:shd w:val="clear" w:color="auto" w:fill="FABF8F" w:themeFill="accent6" w:themeFillTint="99"/>
          </w:tcPr>
          <w:p w:rsidR="00B54A05" w:rsidRDefault="00B54A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الانشطة </w:t>
            </w:r>
          </w:p>
        </w:tc>
      </w:tr>
      <w:tr w:rsidR="00B54A05" w:rsidTr="00B54A05">
        <w:tc>
          <w:tcPr>
            <w:tcW w:w="476" w:type="dxa"/>
          </w:tcPr>
          <w:p w:rsidR="00B54A05" w:rsidRDefault="000C3C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046" w:type="dxa"/>
          </w:tcPr>
          <w:p w:rsidR="00B54A05" w:rsidRPr="00B54A05" w:rsidRDefault="00B54A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عضو في لجنة منحل قسم العلوم التعليمي, قسم العلوم كلية التربية الاساسية وللفترة من 2009 - 2013</w:t>
            </w:r>
          </w:p>
        </w:tc>
      </w:tr>
      <w:tr w:rsidR="00B54A05" w:rsidTr="00B54A05">
        <w:tc>
          <w:tcPr>
            <w:tcW w:w="476" w:type="dxa"/>
          </w:tcPr>
          <w:p w:rsidR="00B54A05" w:rsidRDefault="000C3CA5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046" w:type="dxa"/>
          </w:tcPr>
          <w:p w:rsidR="00B54A05" w:rsidRDefault="00B54A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عضو في لجنة تقسيم المرحلة الثانية الى الافرع الثلاث لقسم العلوم </w:t>
            </w:r>
            <w:r w:rsidR="000C3CA5">
              <w:rPr>
                <w:rFonts w:hint="cs"/>
                <w:b/>
                <w:bCs/>
                <w:sz w:val="28"/>
                <w:szCs w:val="28"/>
                <w:rtl/>
              </w:rPr>
              <w:t>لسنة 2017</w:t>
            </w:r>
          </w:p>
        </w:tc>
      </w:tr>
      <w:tr w:rsidR="00CA4360" w:rsidTr="00B54A05">
        <w:tc>
          <w:tcPr>
            <w:tcW w:w="476" w:type="dxa"/>
          </w:tcPr>
          <w:p w:rsidR="00CA4360" w:rsidRDefault="00CA43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46" w:type="dxa"/>
          </w:tcPr>
          <w:p w:rsidR="00CA4360" w:rsidRDefault="00CA43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عضو في اللجنة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الامتحانية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لسنة 2019 و 2020 </w:t>
            </w:r>
          </w:p>
        </w:tc>
      </w:tr>
    </w:tbl>
    <w:p w:rsidR="00AB64B0" w:rsidRDefault="00AB64B0">
      <w:pPr>
        <w:rPr>
          <w:b/>
          <w:bCs/>
          <w:sz w:val="28"/>
          <w:szCs w:val="28"/>
          <w:rtl/>
        </w:rPr>
      </w:pPr>
    </w:p>
    <w:p w:rsidR="00223677" w:rsidRDefault="000C3CA5" w:rsidP="000C3CA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المشروعات  البحثية في مجال التخصص:  </w:t>
      </w:r>
    </w:p>
    <w:tbl>
      <w:tblPr>
        <w:tblStyle w:val="a3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76"/>
        <w:gridCol w:w="3784"/>
        <w:gridCol w:w="2131"/>
        <w:gridCol w:w="2131"/>
      </w:tblGrid>
      <w:tr w:rsidR="00223677" w:rsidTr="00FE526F">
        <w:tc>
          <w:tcPr>
            <w:tcW w:w="476" w:type="dxa"/>
            <w:shd w:val="clear" w:color="auto" w:fill="FABF8F" w:themeFill="accent6" w:themeFillTint="99"/>
          </w:tcPr>
          <w:p w:rsidR="00223677" w:rsidRDefault="00223677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3784" w:type="dxa"/>
            <w:shd w:val="clear" w:color="auto" w:fill="FABF8F" w:themeFill="accent6" w:themeFillTint="99"/>
          </w:tcPr>
          <w:p w:rsidR="00223677" w:rsidRDefault="00223677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223677" w:rsidRDefault="00223677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محل النشر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223677" w:rsidRDefault="00223677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</w:t>
            </w:r>
          </w:p>
        </w:tc>
      </w:tr>
      <w:tr w:rsidR="00223677" w:rsidTr="00FE526F">
        <w:tc>
          <w:tcPr>
            <w:tcW w:w="476" w:type="dxa"/>
          </w:tcPr>
          <w:p w:rsidR="00223677" w:rsidRDefault="00FE526F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784" w:type="dxa"/>
          </w:tcPr>
          <w:p w:rsidR="00223677" w:rsidRDefault="00223677" w:rsidP="0022367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تحضير</w:t>
            </w:r>
            <w:r w:rsidRPr="005551C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اوساط جديدة لتنمية الفطريات المحارية ودراسة تأثير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بعض العوامل البيئية في معدلات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551C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نمو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ها</w:t>
            </w:r>
          </w:p>
        </w:tc>
        <w:tc>
          <w:tcPr>
            <w:tcW w:w="2131" w:type="dxa"/>
          </w:tcPr>
          <w:p w:rsidR="00223677" w:rsidRDefault="00223677" w:rsidP="00223677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>مجلة العلوم الزرا</w:t>
            </w:r>
            <w:r>
              <w:rPr>
                <w:rFonts w:hint="cs"/>
                <w:rtl/>
              </w:rPr>
              <w:t>ع</w:t>
            </w:r>
            <w:r>
              <w:rPr>
                <w:rtl/>
              </w:rPr>
              <w:t xml:space="preserve">ة </w:t>
            </w:r>
            <w:proofErr w:type="spellStart"/>
            <w:r>
              <w:rPr>
                <w:rtl/>
              </w:rPr>
              <w:t>العراقیة</w:t>
            </w:r>
            <w:proofErr w:type="spellEnd"/>
            <w:r>
              <w:rPr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D523BC">
              <w:rPr>
                <w:rFonts w:hint="cs"/>
                <w:sz w:val="28"/>
                <w:szCs w:val="28"/>
                <w:rtl/>
              </w:rPr>
              <w:t xml:space="preserve">المجلد 48,العددالخامس </w:t>
            </w:r>
            <w:r w:rsidR="00FE526F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131" w:type="dxa"/>
          </w:tcPr>
          <w:p w:rsidR="00223677" w:rsidRDefault="00223677" w:rsidP="00223677">
            <w:pPr>
              <w:rPr>
                <w:sz w:val="28"/>
                <w:szCs w:val="28"/>
                <w:rtl/>
                <w:lang w:bidi="ar-IQ"/>
              </w:rPr>
            </w:pPr>
          </w:p>
          <w:p w:rsidR="00FE526F" w:rsidRDefault="00FE526F" w:rsidP="0022367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223677" w:rsidTr="00FE526F">
        <w:tc>
          <w:tcPr>
            <w:tcW w:w="476" w:type="dxa"/>
          </w:tcPr>
          <w:p w:rsidR="00223677" w:rsidRDefault="00FE526F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784" w:type="dxa"/>
          </w:tcPr>
          <w:p w:rsidR="00FE526F" w:rsidRPr="00FE526F" w:rsidRDefault="00FE526F" w:rsidP="00FE526F">
            <w:pPr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FE526F">
              <w:rPr>
                <w:rFonts w:ascii="Simplified Arabic" w:eastAsia="+mn-ea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  <w:r w:rsidRPr="00FE526F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</w:rPr>
              <w:t>ستنباط</w:t>
            </w:r>
            <w:proofErr w:type="spellEnd"/>
            <w:r w:rsidRPr="00FE526F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أوساط </w:t>
            </w:r>
            <w:proofErr w:type="spellStart"/>
            <w:r w:rsidRPr="00FE526F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</w:rPr>
              <w:t>زرعية</w:t>
            </w:r>
            <w:proofErr w:type="spellEnd"/>
            <w:r w:rsidRPr="00FE526F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محلية لتنمية</w:t>
            </w:r>
            <w:r w:rsidRPr="00FE526F">
              <w:rPr>
                <w:rFonts w:ascii="Simplified Arabic" w:eastAsia="+mn-ea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وإنتاج </w:t>
            </w:r>
            <w:r w:rsidRPr="00FE526F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الفطر</w:t>
            </w:r>
            <w:r w:rsidR="002E36F7">
              <w:rPr>
                <w:rFonts w:ascii="Simplified Arabic" w:eastAsia="+mn-ea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  <w:r w:rsidRPr="00FE526F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المحاري </w:t>
            </w:r>
            <w:r w:rsidRPr="00FE526F">
              <w:rPr>
                <w:rFonts w:ascii="Simplified Arabic" w:eastAsia="+mn-ea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لجنس </w:t>
            </w:r>
            <w:proofErr w:type="spellStart"/>
            <w:r w:rsidRPr="00FE526F">
              <w:rPr>
                <w:rFonts w:asciiTheme="minorBidi" w:eastAsia="+mn-ea" w:hAnsiTheme="minorBidi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Pleurotus</w:t>
            </w:r>
            <w:proofErr w:type="spellEnd"/>
            <w:r w:rsidR="002E36F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526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وأثرها في أداءه الوظيفي </w:t>
            </w:r>
          </w:p>
          <w:p w:rsidR="00223677" w:rsidRDefault="00223677" w:rsidP="002236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223677" w:rsidRDefault="00FE526F" w:rsidP="002236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ماجستير  -جامعة بغداد</w:t>
            </w:r>
          </w:p>
        </w:tc>
        <w:tc>
          <w:tcPr>
            <w:tcW w:w="2131" w:type="dxa"/>
          </w:tcPr>
          <w:p w:rsidR="00FE526F" w:rsidRDefault="00FE526F" w:rsidP="00FE526F">
            <w:pPr>
              <w:rPr>
                <w:sz w:val="28"/>
                <w:szCs w:val="28"/>
                <w:rtl/>
              </w:rPr>
            </w:pPr>
          </w:p>
          <w:p w:rsidR="00FE526F" w:rsidRDefault="00FE526F" w:rsidP="00FE52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2017</w:t>
            </w:r>
          </w:p>
        </w:tc>
      </w:tr>
      <w:tr w:rsidR="00CA4360" w:rsidTr="00FE526F">
        <w:tc>
          <w:tcPr>
            <w:tcW w:w="476" w:type="dxa"/>
          </w:tcPr>
          <w:p w:rsidR="00CA4360" w:rsidRDefault="00CA4360" w:rsidP="002236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3784" w:type="dxa"/>
          </w:tcPr>
          <w:p w:rsidR="00CA4360" w:rsidRPr="00CA4360" w:rsidRDefault="00CA4360" w:rsidP="00CA4360">
            <w:pPr>
              <w:jc w:val="center"/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</w:rPr>
            </w:pPr>
            <w:r w:rsidRPr="00CA4360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</w:rPr>
              <w:t xml:space="preserve">UTILIZATION OF </w:t>
            </w:r>
            <w:r w:rsidRPr="00CA4360">
              <w:rPr>
                <w:rFonts w:ascii="Simplified Arabic" w:eastAsia="+mn-ea" w:hAnsi="Simplified Arabic" w:cs="Simplified Arabic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AGARICUS BISPORUS </w:t>
            </w:r>
            <w:r w:rsidRPr="00CA4360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</w:rPr>
              <w:t>TO INHIBIT THE GROWTH OF SOME</w:t>
            </w:r>
          </w:p>
          <w:p w:rsidR="00CA4360" w:rsidRPr="00FE526F" w:rsidRDefault="00CA4360" w:rsidP="00CA4360">
            <w:pPr>
              <w:jc w:val="center"/>
              <w:rPr>
                <w:rFonts w:ascii="Simplified Arabic" w:eastAsia="+mn-ea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</w:rPr>
            </w:pPr>
            <w:r w:rsidRPr="00CA4360">
              <w:rPr>
                <w:rFonts w:ascii="Simplified Arabic" w:eastAsia="+mn-ea" w:hAnsi="Simplified Arabic" w:cs="Simplified Arabic"/>
                <w:b/>
                <w:bCs/>
                <w:color w:val="000000"/>
                <w:kern w:val="24"/>
                <w:sz w:val="28"/>
                <w:szCs w:val="28"/>
              </w:rPr>
              <w:t>MICROORGANISM SPECIES</w:t>
            </w:r>
          </w:p>
        </w:tc>
        <w:tc>
          <w:tcPr>
            <w:tcW w:w="2131" w:type="dxa"/>
          </w:tcPr>
          <w:p w:rsidR="00CA4360" w:rsidRPr="00CA4360" w:rsidRDefault="00CA4360" w:rsidP="00CA4360">
            <w:pPr>
              <w:rPr>
                <w:rFonts w:hint="cs"/>
                <w:sz w:val="28"/>
                <w:szCs w:val="28"/>
                <w:rtl/>
              </w:rPr>
            </w:pPr>
            <w:r w:rsidRPr="00CA4360">
              <w:rPr>
                <w:b/>
                <w:bCs/>
                <w:i/>
                <w:iCs/>
                <w:sz w:val="28"/>
                <w:szCs w:val="28"/>
              </w:rPr>
              <w:t xml:space="preserve">Plant Archives </w:t>
            </w:r>
            <w:r w:rsidRPr="00CA4360">
              <w:rPr>
                <w:sz w:val="28"/>
                <w:szCs w:val="28"/>
              </w:rPr>
              <w:t>Vol. 19, Supplement 2, 2019 pp. 627-630</w:t>
            </w:r>
          </w:p>
        </w:tc>
        <w:tc>
          <w:tcPr>
            <w:tcW w:w="2131" w:type="dxa"/>
          </w:tcPr>
          <w:p w:rsidR="00CA4360" w:rsidRDefault="00CA4360" w:rsidP="00FE52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</w:tr>
      <w:tr w:rsidR="00CA4360" w:rsidTr="00FE526F">
        <w:tc>
          <w:tcPr>
            <w:tcW w:w="476" w:type="dxa"/>
          </w:tcPr>
          <w:p w:rsidR="00CA4360" w:rsidRDefault="00CA4360" w:rsidP="0022367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784" w:type="dxa"/>
          </w:tcPr>
          <w:p w:rsidR="00CA4360" w:rsidRPr="00CA4360" w:rsidRDefault="00CA4360" w:rsidP="00CA436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CA43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 xml:space="preserve">Evaluation in Inhibiting Growth of Some </w:t>
            </w:r>
            <w:proofErr w:type="spellStart"/>
            <w:r w:rsidRPr="00CA43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Lentinula</w:t>
            </w:r>
            <w:proofErr w:type="spellEnd"/>
            <w:r w:rsidRPr="00CA43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CA43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edode</w:t>
            </w:r>
            <w:proofErr w:type="spellEnd"/>
          </w:p>
          <w:p w:rsidR="00CA4360" w:rsidRPr="00CA4360" w:rsidRDefault="00CA4360" w:rsidP="00CA436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A43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Bacteria Causing Urinary Tract Infection</w:t>
            </w:r>
          </w:p>
          <w:p w:rsidR="00CA4360" w:rsidRPr="00CA4360" w:rsidRDefault="00CA4360" w:rsidP="00CA4360">
            <w:pPr>
              <w:jc w:val="center"/>
              <w:rPr>
                <w:rFonts w:ascii="Simplified Arabic" w:eastAsia="+mn-ea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lang w:bidi="ar-IQ"/>
              </w:rPr>
            </w:pPr>
          </w:p>
        </w:tc>
        <w:tc>
          <w:tcPr>
            <w:tcW w:w="2131" w:type="dxa"/>
          </w:tcPr>
          <w:p w:rsidR="00CA4360" w:rsidRPr="00CA4360" w:rsidRDefault="00CA4360" w:rsidP="00CA4360">
            <w:pPr>
              <w:rPr>
                <w:rFonts w:hint="cs"/>
                <w:b/>
                <w:bCs/>
                <w:i/>
                <w:iCs/>
                <w:sz w:val="36"/>
                <w:szCs w:val="36"/>
                <w:lang w:bidi="ar-IQ"/>
              </w:rPr>
            </w:pPr>
            <w:proofErr w:type="spellStart"/>
            <w:r w:rsidRPr="00CA4360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bidi="ar-IQ"/>
              </w:rPr>
              <w:t>I</w:t>
            </w:r>
            <w:r w:rsidRPr="00CA4360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bidi="ar-IQ"/>
              </w:rPr>
              <w:t>ndiane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CA4360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bidi="ar-IQ"/>
              </w:rPr>
              <w:t>cological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bidi="ar-IQ"/>
              </w:rPr>
              <w:t xml:space="preserve"> </w:t>
            </w:r>
            <w:r w:rsidRPr="00CA4360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bidi="ar-IQ"/>
              </w:rPr>
              <w:t>society</w:t>
            </w:r>
          </w:p>
        </w:tc>
        <w:tc>
          <w:tcPr>
            <w:tcW w:w="2131" w:type="dxa"/>
          </w:tcPr>
          <w:p w:rsidR="00CA4360" w:rsidRDefault="00CA4360" w:rsidP="00FE526F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</w:tr>
    </w:tbl>
    <w:p w:rsidR="000C3CA5" w:rsidRPr="00FE526F" w:rsidRDefault="000C3CA5" w:rsidP="00223677">
      <w:pPr>
        <w:rPr>
          <w:b/>
          <w:bCs/>
          <w:sz w:val="28"/>
          <w:szCs w:val="28"/>
          <w:rtl/>
        </w:rPr>
      </w:pPr>
    </w:p>
    <w:p w:rsidR="00FE526F" w:rsidRDefault="00FE526F" w:rsidP="00223677">
      <w:pPr>
        <w:rPr>
          <w:b/>
          <w:bCs/>
          <w:sz w:val="28"/>
          <w:szCs w:val="28"/>
          <w:rtl/>
        </w:rPr>
      </w:pPr>
      <w:r w:rsidRPr="00FE526F">
        <w:rPr>
          <w:rFonts w:hint="cs"/>
          <w:b/>
          <w:bCs/>
          <w:sz w:val="28"/>
          <w:szCs w:val="28"/>
          <w:rtl/>
        </w:rPr>
        <w:t xml:space="preserve">كتب الشكر الحاصلة عليها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3643"/>
        <w:gridCol w:w="2131"/>
        <w:gridCol w:w="2131"/>
      </w:tblGrid>
      <w:tr w:rsidR="00FE526F" w:rsidTr="00CA4360">
        <w:tc>
          <w:tcPr>
            <w:tcW w:w="617" w:type="dxa"/>
            <w:shd w:val="clear" w:color="auto" w:fill="FABF8F" w:themeFill="accent6" w:themeFillTint="99"/>
          </w:tcPr>
          <w:p w:rsidR="00FE526F" w:rsidRDefault="00FE526F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3643" w:type="dxa"/>
            <w:shd w:val="clear" w:color="auto" w:fill="FABF8F" w:themeFill="accent6" w:themeFillTint="99"/>
          </w:tcPr>
          <w:p w:rsidR="00FE526F" w:rsidRDefault="00FE526F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 الشكر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FE526F" w:rsidRDefault="00FE526F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الجهة المانحة 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FE526F" w:rsidRDefault="00FE526F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E526F" w:rsidTr="00CA4360">
        <w:tc>
          <w:tcPr>
            <w:tcW w:w="617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643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شكر وتقدير من السيد رئيس الجامعة المستنصرية تثميناً لاجتياز اختبار ال</w:t>
            </w:r>
            <w:r>
              <w:rPr>
                <w:b/>
                <w:bCs/>
                <w:sz w:val="28"/>
                <w:szCs w:val="28"/>
              </w:rPr>
              <w:t>IC3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 الحاسوب</w:t>
            </w:r>
          </w:p>
        </w:tc>
        <w:tc>
          <w:tcPr>
            <w:tcW w:w="2131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131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</w:t>
            </w:r>
          </w:p>
        </w:tc>
      </w:tr>
      <w:tr w:rsidR="00FE526F" w:rsidTr="00CA4360">
        <w:tc>
          <w:tcPr>
            <w:tcW w:w="617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شكر وتقدير من السيد عميد  كلية التربية الاساسية</w:t>
            </w:r>
          </w:p>
        </w:tc>
        <w:tc>
          <w:tcPr>
            <w:tcW w:w="2131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131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</w:t>
            </w:r>
          </w:p>
        </w:tc>
      </w:tr>
      <w:tr w:rsidR="00FE526F" w:rsidTr="00CA4360">
        <w:tc>
          <w:tcPr>
            <w:tcW w:w="617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3643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شكر وتقدير للجهود المبذولة في تزويد وحدة انتاج الفطر ببعض المستلزمات المختبرية </w:t>
            </w:r>
          </w:p>
        </w:tc>
        <w:tc>
          <w:tcPr>
            <w:tcW w:w="2131" w:type="dxa"/>
          </w:tcPr>
          <w:p w:rsidR="00FE526F" w:rsidRDefault="00D523BC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وحدة انتاج الفطريات اللحمية _ جامعة بغداد</w:t>
            </w:r>
          </w:p>
        </w:tc>
        <w:tc>
          <w:tcPr>
            <w:tcW w:w="2131" w:type="dxa"/>
          </w:tcPr>
          <w:p w:rsidR="00FE526F" w:rsidRDefault="00B33AFB" w:rsidP="00223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</w:tr>
      <w:tr w:rsidR="00CA4360" w:rsidTr="00CA4360">
        <w:tc>
          <w:tcPr>
            <w:tcW w:w="617" w:type="dxa"/>
          </w:tcPr>
          <w:p w:rsidR="00CA4360" w:rsidRDefault="00CA4360" w:rsidP="002236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43" w:type="dxa"/>
          </w:tcPr>
          <w:p w:rsidR="00CA4360" w:rsidRDefault="00CA4360" w:rsidP="00CA43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A4360">
              <w:rPr>
                <w:rFonts w:hint="cs"/>
                <w:b/>
                <w:bCs/>
                <w:sz w:val="28"/>
                <w:szCs w:val="28"/>
                <w:rtl/>
              </w:rPr>
              <w:t>شكر وتقدير من السيد رئيس الجامعة المستنصرية تثميناً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لحصولي على براءة اختراع من الجهاز المركزي والسيطرة النوعية </w:t>
            </w:r>
          </w:p>
        </w:tc>
        <w:tc>
          <w:tcPr>
            <w:tcW w:w="2131" w:type="dxa"/>
          </w:tcPr>
          <w:p w:rsidR="00CA4360" w:rsidRDefault="00CA4360" w:rsidP="002236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الجهاز المركزي للتقييس والسيطرة النوعية </w:t>
            </w:r>
          </w:p>
        </w:tc>
        <w:tc>
          <w:tcPr>
            <w:tcW w:w="2131" w:type="dxa"/>
          </w:tcPr>
          <w:p w:rsidR="00CA4360" w:rsidRDefault="00CA4360" w:rsidP="002236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</w:tr>
      <w:tr w:rsidR="00CA4360" w:rsidTr="00CA4360">
        <w:tc>
          <w:tcPr>
            <w:tcW w:w="617" w:type="dxa"/>
          </w:tcPr>
          <w:p w:rsidR="00CA4360" w:rsidRDefault="00CA4360" w:rsidP="002236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3643" w:type="dxa"/>
          </w:tcPr>
          <w:p w:rsidR="00CA4360" w:rsidRPr="00CA4360" w:rsidRDefault="00CA4360" w:rsidP="00CA43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شكر وتقدير من السيد وزير التعليم العالي والبحث العلمي </w:t>
            </w:r>
          </w:p>
        </w:tc>
        <w:tc>
          <w:tcPr>
            <w:tcW w:w="2131" w:type="dxa"/>
          </w:tcPr>
          <w:p w:rsidR="00CA4360" w:rsidRDefault="00CA4360" w:rsidP="002236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تثمينا للجهود المبذولة لاجتياز جائحة كورونا </w:t>
            </w:r>
          </w:p>
        </w:tc>
        <w:tc>
          <w:tcPr>
            <w:tcW w:w="2131" w:type="dxa"/>
          </w:tcPr>
          <w:p w:rsidR="00CA4360" w:rsidRDefault="00CA4360" w:rsidP="002236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2020</w:t>
            </w:r>
          </w:p>
        </w:tc>
      </w:tr>
    </w:tbl>
    <w:p w:rsidR="00FE526F" w:rsidRPr="00FE526F" w:rsidRDefault="00FE526F" w:rsidP="00223677">
      <w:pPr>
        <w:rPr>
          <w:b/>
          <w:bCs/>
          <w:sz w:val="28"/>
          <w:szCs w:val="28"/>
          <w:rtl/>
          <w:lang w:bidi="ar-IQ"/>
        </w:rPr>
      </w:pPr>
    </w:p>
    <w:sectPr w:rsidR="00FE526F" w:rsidRPr="00FE526F" w:rsidSect="00CE211E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0"/>
    <w:rsid w:val="000C3CA5"/>
    <w:rsid w:val="001332B7"/>
    <w:rsid w:val="001E65CA"/>
    <w:rsid w:val="00214EBD"/>
    <w:rsid w:val="00223677"/>
    <w:rsid w:val="00226D43"/>
    <w:rsid w:val="002519E5"/>
    <w:rsid w:val="002E36F7"/>
    <w:rsid w:val="003C24DF"/>
    <w:rsid w:val="005E4AE1"/>
    <w:rsid w:val="006017B2"/>
    <w:rsid w:val="00624684"/>
    <w:rsid w:val="0075713E"/>
    <w:rsid w:val="00806E3A"/>
    <w:rsid w:val="0092219B"/>
    <w:rsid w:val="00924434"/>
    <w:rsid w:val="00973918"/>
    <w:rsid w:val="00A33940"/>
    <w:rsid w:val="00AB64B0"/>
    <w:rsid w:val="00B3205F"/>
    <w:rsid w:val="00B33AFB"/>
    <w:rsid w:val="00B54A05"/>
    <w:rsid w:val="00C61D1E"/>
    <w:rsid w:val="00C86A9A"/>
    <w:rsid w:val="00CA4360"/>
    <w:rsid w:val="00CE211E"/>
    <w:rsid w:val="00D523BC"/>
    <w:rsid w:val="00D83AA4"/>
    <w:rsid w:val="00E14997"/>
    <w:rsid w:val="00E30DA2"/>
    <w:rsid w:val="00E41B29"/>
    <w:rsid w:val="00EF1E52"/>
    <w:rsid w:val="00F21843"/>
    <w:rsid w:val="00F74A3D"/>
    <w:rsid w:val="00F74E78"/>
    <w:rsid w:val="00FA79CF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1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1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1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1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B098-1C79-41DC-8DE6-3E399D52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وسام نت</dc:creator>
  <cp:lastModifiedBy>DR.Ahmed Saker 2O11</cp:lastModifiedBy>
  <cp:revision>3</cp:revision>
  <dcterms:created xsi:type="dcterms:W3CDTF">2021-09-21T17:04:00Z</dcterms:created>
  <dcterms:modified xsi:type="dcterms:W3CDTF">2021-09-21T18:03:00Z</dcterms:modified>
</cp:coreProperties>
</file>