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4" w:rsidRDefault="00D45C34" w:rsidP="00186B90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  <w:lang w:bidi="ar-IQ"/>
        </w:rPr>
      </w:pPr>
      <w:r w:rsidRPr="0008476B">
        <w:rPr>
          <w:rFonts w:ascii="Times New Roman" w:eastAsia="Times New Roman" w:hAnsi="Times New Roman" w:cs="Arial"/>
          <w:noProof/>
          <w:sz w:val="28"/>
          <w:szCs w:val="28"/>
          <w:rtl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-177800</wp:posOffset>
            </wp:positionV>
            <wp:extent cx="1259840" cy="1259840"/>
            <wp:effectExtent l="0" t="0" r="0" b="0"/>
            <wp:wrapNone/>
            <wp:docPr id="1" name="صورة 4" descr="\\Pc5\d\Nawal Abdulsada\نوال ماجستير\شعار آية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c5\d\Nawal Abdulsada\نوال ماجستير\شعار آية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95B">
        <w:rPr>
          <w:rFonts w:ascii="Times New Roman" w:eastAsia="Times New Roman" w:hAnsi="Times New Roman" w:cs="Arial" w:hint="cs"/>
          <w:noProof/>
          <w:sz w:val="28"/>
          <w:szCs w:val="28"/>
          <w:rtl/>
        </w:rPr>
        <w:t xml:space="preserve"> </w:t>
      </w:r>
    </w:p>
    <w:p w:rsidR="007D23D5" w:rsidRPr="0008476B" w:rsidRDefault="007D23D5" w:rsidP="007D23D5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</w:rPr>
      </w:pPr>
      <w:bookmarkStart w:id="0" w:name="_GoBack"/>
      <w:bookmarkEnd w:id="0"/>
    </w:p>
    <w:p w:rsidR="00A5019F" w:rsidRPr="00DC5053" w:rsidRDefault="00C53798" w:rsidP="00A5019F">
      <w:pPr>
        <w:spacing w:after="0" w:line="240" w:lineRule="auto"/>
        <w:rPr>
          <w:rStyle w:val="TitleChar"/>
          <w:b/>
          <w:bCs/>
          <w:rtl/>
          <w:lang w:bidi="ar-IQ"/>
        </w:rPr>
      </w:pPr>
      <w:r w:rsidRPr="00A973DC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2E328F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</w:t>
      </w:r>
      <w:r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</w:t>
      </w:r>
      <w:r w:rsidR="00A973D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501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D60912" w:rsidRPr="00A973D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A5019F" w:rsidRPr="00DC5053">
        <w:rPr>
          <w:rStyle w:val="TitleChar"/>
          <w:b/>
          <w:bCs/>
          <w:rtl/>
        </w:rPr>
        <w:t>السيرة العلمية</w:t>
      </w:r>
    </w:p>
    <w:p w:rsidR="002E328F" w:rsidRPr="00A973DC" w:rsidRDefault="00DA04DF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DA04DF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 [2404]" stroked="f"/>
        </w:pict>
      </w:r>
    </w:p>
    <w:p w:rsidR="009B044A" w:rsidRDefault="00A5019F" w:rsidP="009B044A">
      <w:pPr>
        <w:pStyle w:val="ListParagraph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Pr="00A5019F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. كريم علي عبد علي البياتي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7D23D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7D23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القسم: 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الآداب / قسم اللغة العربية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الحالية:</w:t>
      </w:r>
      <w:r w:rsid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تدريسي في كلية الآداب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دكتوراه فلسفة في اللغة العربية  </w:t>
      </w:r>
    </w:p>
    <w:p w:rsidR="00D45C34" w:rsidRPr="00A3795B" w:rsidRDefault="00A5019F" w:rsidP="002F2DC0">
      <w:pPr>
        <w:pStyle w:val="ListParagraph"/>
        <w:ind w:left="19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التخصص العام: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أدب عربي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 xml:space="preserve">التخصص الدقيق: 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أدب عباسي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اللغوية: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C34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عشر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ون</w:t>
      </w:r>
      <w:r w:rsidR="003C34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خبرة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الجهة المانحة : 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أستاذ مساعد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الجامعة المستنصرية </w:t>
      </w:r>
      <w:r w:rsidR="00675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/ كلية 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الآداب</w:t>
      </w:r>
      <w:r w:rsidR="00675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/ قسم الل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غ</w:t>
      </w:r>
      <w:r w:rsidR="00675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العربية .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(1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6</w:t>
      </w:r>
      <w:r w:rsidR="009B0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 سنة</w:t>
      </w:r>
      <w:r w:rsidR="009B044A"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A501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A379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عنوان رسالة الماجستير:</w:t>
      </w:r>
      <w:r w:rsidR="009B044A" w:rsidRP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شعر عبد الأمير معلة </w:t>
      </w:r>
      <w:r w:rsidR="003C3405" w:rsidRP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="009B044A" w:rsidRP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دراسة موضوعية </w:t>
      </w:r>
      <w:r w:rsidR="009B044A" w:rsidRPr="00A379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r w:rsidR="009B044A" w:rsidRP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فنية)</w:t>
      </w:r>
      <w:r w:rsidRPr="00A379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الدكتوراه:</w:t>
      </w:r>
      <w:r w:rsid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B044A" w:rsidRPr="00A379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شعر الحياة والموت في العصر العباسي من القرن الثاني الهجري وحتى سنة 656ه( دراسة فنية) </w:t>
      </w:r>
      <w:r w:rsidRPr="00A379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Pr="00A3795B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</w:t>
      </w:r>
      <w:r w:rsidR="009B044A" w:rsidRPr="00A3795B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07719043554</w:t>
      </w:r>
      <w:r w:rsidRPr="00A379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البريد الإلكتروني:</w:t>
      </w:r>
      <w:r w:rsidR="002F2DC0" w:rsidRPr="002F2DC0">
        <w:t xml:space="preserve"> </w:t>
      </w:r>
      <w:r w:rsidR="002F2DC0" w:rsidRPr="002F2DC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uomustansiriyah.edu.iq</w:t>
      </w:r>
      <w:r w:rsidR="002F2D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F2DC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kareem</w:t>
      </w:r>
      <w:proofErr w:type="spellEnd"/>
      <w:r w:rsidR="002F2DC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 xml:space="preserve"> - </w:t>
      </w:r>
      <w:proofErr w:type="spellStart"/>
      <w:r w:rsidR="002F2DC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ali</w:t>
      </w:r>
      <w:proofErr w:type="spellEnd"/>
      <w:r w:rsidR="002F2DC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  <w:t>@</w:t>
      </w:r>
    </w:p>
    <w:p w:rsidR="0099249F" w:rsidRPr="00DC5053" w:rsidRDefault="00D45C34" w:rsidP="00D45C34">
      <w:pPr>
        <w:pStyle w:val="Heading1"/>
        <w:numPr>
          <w:ilvl w:val="0"/>
          <w:numId w:val="2"/>
        </w:numPr>
        <w:tabs>
          <w:tab w:val="left" w:pos="-123"/>
        </w:tabs>
        <w:ind w:left="586" w:hanging="992"/>
        <w:rPr>
          <w:rFonts w:ascii="Simplified Arabic" w:hAnsi="Simplified Arabic" w:cs="Simplified Arabic"/>
          <w:b/>
          <w:bCs/>
          <w:color w:val="0D0D0D" w:themeColor="text1" w:themeTint="F2"/>
          <w:rtl/>
        </w:rPr>
      </w:pP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</w:rPr>
        <w:t>الجوائز والمنح الدراسية والتكريم</w:t>
      </w:r>
      <w:r w:rsidRPr="00D45C34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:</w:t>
      </w:r>
    </w:p>
    <w:tbl>
      <w:tblPr>
        <w:tblStyle w:val="TableGrid"/>
        <w:bidiVisual/>
        <w:tblW w:w="8506" w:type="dxa"/>
        <w:tblInd w:w="694" w:type="dxa"/>
        <w:tblLook w:val="04A0"/>
      </w:tblPr>
      <w:tblGrid>
        <w:gridCol w:w="709"/>
        <w:gridCol w:w="3402"/>
        <w:gridCol w:w="2835"/>
        <w:gridCol w:w="1560"/>
      </w:tblGrid>
      <w:tr w:rsidR="00FD7247" w:rsidRPr="00DC5053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FD724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2F2DC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2F2DC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شهادة تقديرية  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2F2DC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جامعة بابل 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2F2DC0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2019م</w:t>
            </w:r>
          </w:p>
        </w:tc>
      </w:tr>
      <w:tr w:rsidR="002F2DC0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وزارة التعليم العالي 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2019م</w:t>
            </w:r>
          </w:p>
        </w:tc>
      </w:tr>
      <w:tr w:rsidR="002F2DC0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FD7247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2019م</w:t>
            </w:r>
          </w:p>
        </w:tc>
      </w:tr>
    </w:tbl>
    <w:p w:rsidR="00A3795B" w:rsidRPr="00A3795B" w:rsidRDefault="00A3795B" w:rsidP="00A3795B">
      <w:pPr>
        <w:rPr>
          <w:rStyle w:val="Heading1Char"/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</w:rPr>
      </w:pPr>
    </w:p>
    <w:p w:rsidR="00FD7247" w:rsidRPr="00FD7247" w:rsidRDefault="0008476B" w:rsidP="0099249F">
      <w:pPr>
        <w:pStyle w:val="ListParagraph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08476B">
        <w:rPr>
          <w:rStyle w:val="Heading1Char"/>
          <w:rFonts w:ascii="Simplified Arabic" w:hAnsi="Simplified Arabic" w:cs="Simplified Arabic"/>
          <w:b/>
          <w:bCs/>
          <w:color w:val="0D0D0D" w:themeColor="text1" w:themeTint="F2"/>
          <w:rtl/>
        </w:rPr>
        <w:t>الأعمال المنجزة - الكتب المؤلفة والمترجمة:</w:t>
      </w:r>
    </w:p>
    <w:tbl>
      <w:tblPr>
        <w:tblStyle w:val="TableGrid"/>
        <w:bidiVisual/>
        <w:tblW w:w="0" w:type="auto"/>
        <w:tblInd w:w="237" w:type="dxa"/>
        <w:tblLook w:val="04A0"/>
      </w:tblPr>
      <w:tblGrid>
        <w:gridCol w:w="740"/>
        <w:gridCol w:w="2716"/>
        <w:gridCol w:w="1729"/>
        <w:gridCol w:w="1730"/>
        <w:gridCol w:w="1730"/>
      </w:tblGrid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DC5053" w:rsidRDefault="0008476B" w:rsidP="00FD724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8476B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08476B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9B044A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9B044A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9B044A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A973DC" w:rsidRDefault="009B044A" w:rsidP="00FD724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</w:tbl>
    <w:p w:rsidR="00A5019F" w:rsidRPr="00FD7247" w:rsidRDefault="00A5019F" w:rsidP="00FD7247">
      <w:pPr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</w:rPr>
      </w:pPr>
    </w:p>
    <w:p w:rsidR="00A5019F" w:rsidRDefault="00FD7247" w:rsidP="0099249F">
      <w:pPr>
        <w:pStyle w:val="ListParagraph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FD724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 :</w:t>
      </w:r>
    </w:p>
    <w:tbl>
      <w:tblPr>
        <w:tblStyle w:val="TableGrid"/>
        <w:bidiVisual/>
        <w:tblW w:w="0" w:type="auto"/>
        <w:tblInd w:w="127" w:type="dxa"/>
        <w:tblLook w:val="04A0"/>
      </w:tblPr>
      <w:tblGrid>
        <w:gridCol w:w="709"/>
        <w:gridCol w:w="2857"/>
        <w:gridCol w:w="1729"/>
        <w:gridCol w:w="1730"/>
        <w:gridCol w:w="1730"/>
      </w:tblGrid>
      <w:tr w:rsidR="00FD7247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B044A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B044A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الجهاد في شعر ابن القيسراني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B044A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التربية الأساسية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B044A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Default="009B044A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2009م</w:t>
            </w:r>
          </w:p>
          <w:p w:rsidR="009B044A" w:rsidRPr="00A973DC" w:rsidRDefault="009B044A" w:rsidP="00376D5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C33F49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692EA7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دور الشعر في مواكبة أحداث الغزو الصليبي لمدن الشام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86B90" w:rsidRDefault="00186B90" w:rsidP="00376D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كلية التربية</w:t>
            </w:r>
          </w:p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ابن رشد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جامعة بغداد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2010م</w:t>
            </w:r>
          </w:p>
        </w:tc>
      </w:tr>
      <w:tr w:rsidR="00C33F49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692EA7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الصورة البيانية في زهديات ابي العتاهية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9D1C2D" w:rsidP="009D1C2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كلية الآداب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9D1C2D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جامعة بغداد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C33F49" w:rsidRDefault="00C33F49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2011م</w:t>
            </w:r>
          </w:p>
        </w:tc>
      </w:tr>
      <w:tr w:rsidR="001429C2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الاستعمالات الثقافية في شعر ابي تمام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الآداب  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Pr="00A973DC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جامعة بغداد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1429C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2016</w:t>
            </w:r>
          </w:p>
        </w:tc>
      </w:tr>
      <w:tr w:rsidR="001429C2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الموازنة الأسلوبية بين قصيدتي </w:t>
            </w:r>
            <w:r>
              <w:rPr>
                <w:rFonts w:hint="cs"/>
                <w:sz w:val="32"/>
                <w:szCs w:val="32"/>
                <w:rtl/>
              </w:rPr>
              <w:t xml:space="preserve">- </w:t>
            </w:r>
            <w:r>
              <w:rPr>
                <w:sz w:val="32"/>
                <w:szCs w:val="32"/>
                <w:rtl/>
              </w:rPr>
              <w:t xml:space="preserve">فتح عمورية-  لأبي تمام وقصيدة </w:t>
            </w:r>
            <w:r>
              <w:rPr>
                <w:rFonts w:hint="cs"/>
                <w:sz w:val="32"/>
                <w:szCs w:val="32"/>
                <w:rtl/>
              </w:rPr>
              <w:t xml:space="preserve">- </w:t>
            </w:r>
            <w:r>
              <w:rPr>
                <w:sz w:val="32"/>
                <w:szCs w:val="32"/>
                <w:rtl/>
              </w:rPr>
              <w:t>الحدث الحمراء- لأبي الطيب المتنبي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كلية العلوم الاسلامية   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Pr="00A973DC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2017م</w:t>
            </w:r>
          </w:p>
        </w:tc>
      </w:tr>
      <w:tr w:rsidR="001429C2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الصراع الكوني في شعر أبي العلاء المعري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Pr="00A973DC" w:rsidRDefault="001429C2" w:rsidP="001429C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كلية الآداب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Pr="00A973DC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الجامعة المستنصرية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2017م</w:t>
            </w:r>
          </w:p>
        </w:tc>
      </w:tr>
      <w:tr w:rsidR="001429C2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المخادعة الاسلوبية في العصر العباسي واثرها في المتلقي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كلية التربية الأساسية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4547F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1429C2" w:rsidRDefault="001429C2" w:rsidP="00376D5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2018م</w:t>
            </w:r>
          </w:p>
        </w:tc>
      </w:tr>
      <w:tr w:rsidR="002F2DC0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376D5E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فاعلية المجاز في تشكيل جمالية النص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بابل 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376D5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2019م</w:t>
            </w:r>
          </w:p>
        </w:tc>
      </w:tr>
      <w:tr w:rsidR="002F2DC0" w:rsidTr="002F7F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376D5E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9-</w:t>
            </w:r>
          </w:p>
        </w:tc>
        <w:tc>
          <w:tcPr>
            <w:tcW w:w="285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الإعلامية في اشعار أبي تمام الخلافية 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4547F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2F2DC0" w:rsidRDefault="002F2DC0" w:rsidP="00376D5E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2020م </w:t>
            </w:r>
          </w:p>
        </w:tc>
      </w:tr>
    </w:tbl>
    <w:p w:rsidR="00FD7247" w:rsidRPr="0099249F" w:rsidRDefault="00FD7247" w:rsidP="0099249F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FD7247" w:rsidRPr="0099249F" w:rsidRDefault="0099249F" w:rsidP="0099249F">
      <w:pPr>
        <w:pStyle w:val="Heading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المؤتمرات والندوات 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(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ورقة بحث </w:t>
      </w:r>
      <w:r w:rsidRPr="0099249F">
        <w:rPr>
          <w:rFonts w:ascii="Simplified Arabic" w:hAnsi="Simplified Arabic" w:cs="Simplified Arabic"/>
          <w:b/>
          <w:bCs/>
          <w:color w:val="0D0D0D" w:themeColor="text1" w:themeTint="F2"/>
          <w:lang w:bidi="ar-IQ"/>
        </w:rPr>
        <w:t>/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  <w:lang w:bidi="ar-IQ"/>
        </w:rPr>
        <w:t xml:space="preserve"> محاضرة</w:t>
      </w:r>
      <w:r w:rsidRPr="0099249F">
        <w:rPr>
          <w:rFonts w:ascii="Simplified Arabic" w:hAnsi="Simplified Arabic" w:cs="Simplified Arabic"/>
          <w:b/>
          <w:bCs/>
          <w:noProof/>
          <w:color w:val="0D0D0D" w:themeColor="text1" w:themeTint="F2"/>
          <w:rtl/>
        </w:rPr>
        <w:t>)</w:t>
      </w:r>
      <w:r>
        <w:rPr>
          <w:rFonts w:ascii="Simplified Arabic" w:hAnsi="Simplified Arabic" w:cs="Simplified Arabic" w:hint="cs"/>
          <w:b/>
          <w:bCs/>
          <w:noProof/>
          <w:color w:val="0D0D0D" w:themeColor="text1" w:themeTint="F2"/>
          <w:rtl/>
        </w:rPr>
        <w:t>:</w:t>
      </w:r>
    </w:p>
    <w:tbl>
      <w:tblPr>
        <w:tblStyle w:val="TableGrid"/>
        <w:bidiVisual/>
        <w:tblW w:w="8679" w:type="dxa"/>
        <w:tblInd w:w="237" w:type="dxa"/>
        <w:tblLook w:val="04A0"/>
      </w:tblPr>
      <w:tblGrid>
        <w:gridCol w:w="740"/>
        <w:gridCol w:w="4536"/>
        <w:gridCol w:w="1701"/>
        <w:gridCol w:w="1702"/>
      </w:tblGrid>
      <w:tr w:rsidR="00FD7247" w:rsidTr="00791BDE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المؤتمر و الندوة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DC5053" w:rsidRDefault="00FD7247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Tr="00791BDE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2F2DC0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FD7247" w:rsidRPr="00A973DC" w:rsidRDefault="0092311A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المؤتمر العلمي الدولي الثالث </w:t>
            </w:r>
            <w:r w:rsidR="002F2D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2311A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جامعة بابل </w:t>
            </w:r>
            <w:r w:rsidR="00083B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A973DC" w:rsidRDefault="0092311A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2019م</w:t>
            </w:r>
          </w:p>
        </w:tc>
      </w:tr>
    </w:tbl>
    <w:p w:rsidR="00FD7247" w:rsidRPr="00FD7247" w:rsidRDefault="00FD7247" w:rsidP="00FD7247">
      <w:pPr>
        <w:pStyle w:val="ListParagraph"/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</w:pPr>
    </w:p>
    <w:p w:rsidR="00FD7247" w:rsidRDefault="00FD7247" w:rsidP="0099249F">
      <w:pPr>
        <w:pStyle w:val="ListParagraph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FD7247">
        <w:rPr>
          <w:rStyle w:val="Heading1Char"/>
          <w:rFonts w:ascii="Simplified Arabic" w:hAnsi="Simplified Arabic" w:cs="Simplified Arabic"/>
          <w:b/>
          <w:bCs/>
          <w:color w:val="0D0D0D" w:themeColor="text1" w:themeTint="F2"/>
          <w:rtl/>
        </w:rPr>
        <w:t>أعمال قيد الإنجاز_ الكتب المؤلفة والمترجمة و البحوث العلمية</w:t>
      </w:r>
      <w:r w:rsidRPr="00FD7247"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  <w:lang w:bidi="ar-IQ"/>
        </w:rPr>
        <w:t>:</w:t>
      </w:r>
    </w:p>
    <w:tbl>
      <w:tblPr>
        <w:tblStyle w:val="TableGrid"/>
        <w:bidiVisual/>
        <w:tblW w:w="8789" w:type="dxa"/>
        <w:tblInd w:w="127" w:type="dxa"/>
        <w:tblLook w:val="04A0"/>
      </w:tblPr>
      <w:tblGrid>
        <w:gridCol w:w="850"/>
        <w:gridCol w:w="3969"/>
        <w:gridCol w:w="1843"/>
        <w:gridCol w:w="2127"/>
      </w:tblGrid>
      <w:tr w:rsidR="00E956ED" w:rsidTr="00083B3C">
        <w:tc>
          <w:tcPr>
            <w:tcW w:w="85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083B3C" w:rsidTr="00083B3C">
        <w:tc>
          <w:tcPr>
            <w:tcW w:w="85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3B3C" w:rsidRDefault="0090022B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83B3C" w:rsidRDefault="0092311A" w:rsidP="0063357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 يوجد</w:t>
            </w:r>
            <w:r w:rsidR="001429C2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3B3C" w:rsidRDefault="0092311A" w:rsidP="0063357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  <w:r w:rsidR="001429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3B3C" w:rsidRPr="00A973DC" w:rsidRDefault="0092311A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  <w:r w:rsidR="001429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D7247" w:rsidRDefault="00083B3C" w:rsidP="00083B3C">
      <w:pPr>
        <w:pStyle w:val="ListParagraph"/>
        <w:tabs>
          <w:tab w:val="left" w:pos="3476"/>
        </w:tabs>
        <w:ind w:left="237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ab/>
      </w:r>
    </w:p>
    <w:p w:rsidR="00E956ED" w:rsidRPr="0099249F" w:rsidRDefault="00E956ED" w:rsidP="0099249F">
      <w:pPr>
        <w:pStyle w:val="Heading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الخبرات التدريسية:    </w:t>
      </w:r>
    </w:p>
    <w:tbl>
      <w:tblPr>
        <w:tblStyle w:val="TableGrid"/>
        <w:bidiVisual/>
        <w:tblW w:w="8645" w:type="dxa"/>
        <w:tblInd w:w="237" w:type="dxa"/>
        <w:tblLook w:val="04A0"/>
      </w:tblPr>
      <w:tblGrid>
        <w:gridCol w:w="688"/>
        <w:gridCol w:w="3941"/>
        <w:gridCol w:w="4016"/>
      </w:tblGrid>
      <w:tr w:rsidR="00E956ED" w:rsidTr="00791BDE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3C3405" w:rsidTr="00791BDE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3C3405" w:rsidRPr="00DC5053" w:rsidRDefault="003C3405" w:rsidP="003C34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1- 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3C3405" w:rsidRPr="00DC5053" w:rsidRDefault="003C3405" w:rsidP="003C34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البلاغة والتعبير  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3C3405" w:rsidRPr="00DC5053" w:rsidRDefault="003C3405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2007م، 2008م ، 2009م </w:t>
            </w:r>
          </w:p>
        </w:tc>
      </w:tr>
      <w:tr w:rsidR="00E956ED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2F7F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2F7F47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الأدب العربي (العباسي)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2007م-2016م </w:t>
            </w:r>
          </w:p>
        </w:tc>
      </w:tr>
      <w:tr w:rsidR="003C3405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92311A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اللغة العر</w:t>
            </w:r>
            <w:r w:rsidR="003C340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بية العامة / قسم الفلسفة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Pr="00A973DC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2007م </w:t>
            </w:r>
          </w:p>
        </w:tc>
      </w:tr>
      <w:tr w:rsidR="003C3405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اللغة العربية العامة / قسم المكتبات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2008، 2009م </w:t>
            </w:r>
          </w:p>
        </w:tc>
      </w:tr>
      <w:tr w:rsidR="003C3405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90022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اللغة العربية العامة / قسم ا</w:t>
            </w:r>
            <w:r w:rsidR="009002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علام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2015م ، 2016م</w:t>
            </w:r>
          </w:p>
        </w:tc>
      </w:tr>
      <w:tr w:rsidR="0092311A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92311A" w:rsidRDefault="0092311A" w:rsidP="00791BDE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2311A" w:rsidRDefault="0092311A" w:rsidP="0090022B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الأدب العربي (العباسي) / الدراسات العليا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2311A" w:rsidRDefault="0092311A" w:rsidP="00791BDE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2019-2020م</w:t>
            </w:r>
          </w:p>
        </w:tc>
      </w:tr>
    </w:tbl>
    <w:p w:rsid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0B2852" w:rsidRDefault="000B2852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A3795B" w:rsidRDefault="00A3795B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A3795B" w:rsidRPr="00E956ED" w:rsidRDefault="00A3795B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</w:p>
    <w:p w:rsidR="00E956ED" w:rsidRDefault="00E956ED" w:rsidP="00D45C34">
      <w:pPr>
        <w:pStyle w:val="ListParagraph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99249F">
        <w:rPr>
          <w:rStyle w:val="Heading1Char"/>
          <w:rFonts w:ascii="Simplified Arabic" w:hAnsi="Simplified Arabic" w:cs="Simplified Arabic"/>
          <w:b/>
          <w:bCs/>
          <w:color w:val="0D0D0D" w:themeColor="text1" w:themeTint="F2"/>
          <w:rtl/>
        </w:rPr>
        <w:t xml:space="preserve"> الدورات</w:t>
      </w: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 xml:space="preserve"> </w:t>
      </w:r>
      <w:r w:rsidRPr="00E956ED">
        <w:rPr>
          <w:rFonts w:ascii="Simplified Arabic" w:hAnsi="Simplified Arabic" w:cs="Simplified Arabic"/>
          <w:b/>
          <w:bCs/>
          <w:color w:val="0D0D0D" w:themeColor="text1" w:themeTint="F2"/>
          <w:sz w:val="32"/>
          <w:szCs w:val="32"/>
          <w:rtl/>
          <w:lang w:bidi="ar-IQ"/>
        </w:rPr>
        <w:t>التدريبية:</w:t>
      </w:r>
    </w:p>
    <w:tbl>
      <w:tblPr>
        <w:tblStyle w:val="TableGrid"/>
        <w:bidiVisual/>
        <w:tblW w:w="8645" w:type="dxa"/>
        <w:tblInd w:w="237" w:type="dxa"/>
        <w:tblLook w:val="04A0"/>
      </w:tblPr>
      <w:tblGrid>
        <w:gridCol w:w="533"/>
        <w:gridCol w:w="1765"/>
        <w:gridCol w:w="3262"/>
        <w:gridCol w:w="1702"/>
        <w:gridCol w:w="1383"/>
      </w:tblGrid>
      <w:tr w:rsidR="00E956ED" w:rsidTr="003C3405">
        <w:trPr>
          <w:trHeight w:val="478"/>
        </w:trPr>
        <w:tc>
          <w:tcPr>
            <w:tcW w:w="53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6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326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3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E956ED" w:rsidTr="003C3405">
        <w:trPr>
          <w:trHeight w:val="519"/>
        </w:trPr>
        <w:tc>
          <w:tcPr>
            <w:tcW w:w="53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AA79A2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176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3C3405" w:rsidP="003C340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الدورة التأهيلية لتعليم الحاسوب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3C3405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كلية العلوم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E956ED" w:rsidRPr="00A973DC" w:rsidRDefault="003C3405" w:rsidP="003C340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3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3C3405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2000م</w:t>
            </w:r>
          </w:p>
        </w:tc>
      </w:tr>
      <w:tr w:rsidR="00AA79A2" w:rsidTr="003C3405">
        <w:trPr>
          <w:trHeight w:val="519"/>
        </w:trPr>
        <w:tc>
          <w:tcPr>
            <w:tcW w:w="53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AA79A2" w:rsidRDefault="00AA79A2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2- </w:t>
            </w:r>
          </w:p>
        </w:tc>
        <w:tc>
          <w:tcPr>
            <w:tcW w:w="176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A79A2" w:rsidRDefault="000C64E1" w:rsidP="003C34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دورة طرائق التدريس</w:t>
            </w:r>
          </w:p>
        </w:tc>
        <w:tc>
          <w:tcPr>
            <w:tcW w:w="326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A79A2" w:rsidRDefault="000C64E1" w:rsidP="00E956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وحدة طرئق التدريس  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AA79A2" w:rsidRDefault="000C64E1" w:rsidP="003C340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الجامعة المستنصرية </w:t>
            </w:r>
          </w:p>
        </w:tc>
        <w:tc>
          <w:tcPr>
            <w:tcW w:w="138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AA79A2" w:rsidRDefault="000C64E1" w:rsidP="00E956E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2005م </w:t>
            </w:r>
          </w:p>
        </w:tc>
      </w:tr>
    </w:tbl>
    <w:p w:rsidR="00E956ED" w:rsidRPr="00A973DC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56ED" w:rsidRPr="00C25A32" w:rsidRDefault="0099249F" w:rsidP="00D45C34">
      <w:pPr>
        <w:pStyle w:val="ListParagraph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C25A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E956ED" w:rsidRPr="00C25A3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C25A32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tblStyle w:val="TableGrid"/>
        <w:bidiVisual/>
        <w:tblW w:w="8645" w:type="dxa"/>
        <w:tblInd w:w="237" w:type="dxa"/>
        <w:tblLook w:val="04A0"/>
      </w:tblPr>
      <w:tblGrid>
        <w:gridCol w:w="688"/>
        <w:gridCol w:w="3941"/>
        <w:gridCol w:w="4016"/>
      </w:tblGrid>
      <w:tr w:rsidR="00E956ED" w:rsidTr="00791BDE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DC5053" w:rsidRDefault="00E956ED" w:rsidP="00791BD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E956ED" w:rsidTr="00791BDE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A973DC" w:rsidRDefault="00E956ED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633573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A973DC" w:rsidRDefault="00633573" w:rsidP="00791B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</w:tbl>
    <w:p w:rsidR="00E956ED" w:rsidRPr="00E956ED" w:rsidRDefault="00E956ED" w:rsidP="00E956ED">
      <w:pPr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</w:pPr>
    </w:p>
    <w:p w:rsidR="00E956ED" w:rsidRPr="0099249F" w:rsidRDefault="00E956ED" w:rsidP="00D45C34">
      <w:pPr>
        <w:pStyle w:val="Heading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</w:rPr>
      </w:pPr>
      <w:r w:rsidRPr="0099249F">
        <w:rPr>
          <w:rFonts w:ascii="Simplified Arabic" w:hAnsi="Simplified Arabic" w:cs="Simplified Arabic"/>
          <w:b/>
          <w:bCs/>
          <w:color w:val="0D0D0D" w:themeColor="text1" w:themeTint="F2"/>
          <w:rtl/>
          <w:lang w:bidi="ar-IQ"/>
        </w:rPr>
        <w:t>اللجان المشارك بها:</w:t>
      </w:r>
    </w:p>
    <w:tbl>
      <w:tblPr>
        <w:tblStyle w:val="TableGrid"/>
        <w:bidiVisual/>
        <w:tblW w:w="8645" w:type="dxa"/>
        <w:tblInd w:w="237" w:type="dxa"/>
        <w:tblLook w:val="04A0"/>
      </w:tblPr>
      <w:tblGrid>
        <w:gridCol w:w="582"/>
        <w:gridCol w:w="2795"/>
        <w:gridCol w:w="2531"/>
        <w:gridCol w:w="2737"/>
      </w:tblGrid>
      <w:tr w:rsidR="0099249F" w:rsidTr="0099249F">
        <w:trPr>
          <w:trHeight w:val="478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DC5053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C50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99249F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99249F" w:rsidRPr="003C3405" w:rsidRDefault="0099249F" w:rsidP="003C340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اللجنة الامتحانية 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99249F" w:rsidRPr="00A973DC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99249F" w:rsidRPr="00A973DC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2013م -2014م </w:t>
            </w:r>
          </w:p>
        </w:tc>
      </w:tr>
      <w:tr w:rsidR="003C3405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3C3405" w:rsidRPr="003C3405" w:rsidRDefault="003C3405" w:rsidP="003C340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اللجنة الامتحانية 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3C3405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3C3405" w:rsidRDefault="003C3405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2014م-2015م</w:t>
            </w:r>
          </w:p>
        </w:tc>
      </w:tr>
      <w:tr w:rsidR="00BC463C" w:rsidTr="00E956ED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BC463C" w:rsidRPr="003C3405" w:rsidRDefault="00BC463C" w:rsidP="003C340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9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BC463C" w:rsidRDefault="00BC463C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لجنة اشراف على المراحل الدراسية </w:t>
            </w:r>
          </w:p>
        </w:tc>
        <w:tc>
          <w:tcPr>
            <w:tcW w:w="253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BC463C" w:rsidRDefault="00BC463C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عضو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BC463C" w:rsidRDefault="00BC463C" w:rsidP="009924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2015-2016م</w:t>
            </w:r>
          </w:p>
        </w:tc>
      </w:tr>
    </w:tbl>
    <w:p w:rsidR="00F95C14" w:rsidRPr="00A973DC" w:rsidRDefault="00DA04DF" w:rsidP="00186B90">
      <w:pPr>
        <w:pStyle w:val="Heading1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A04DF">
        <w:rPr>
          <w:rFonts w:ascii="Simplified Arabic" w:hAnsi="Simplified Arabic" w:cs="Simplified Arabic"/>
          <w:noProof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5" o:spid="_x0000_s1026" type="#_x0000_t15" style="position:absolute;left:0;text-align:left;margin-left:192.7pt;margin-top:500.05pt;width:35.25pt;height:35.25pt;flip:x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" adj="10800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Pr="00DA04DF">
        <w:rPr>
          <w:rFonts w:ascii="Simplified Arabic" w:hAnsi="Simplified Arabic" w:cs="Simplified Arabic"/>
          <w:i/>
          <w:iCs/>
          <w:noProof/>
          <w:rtl/>
        </w:rPr>
        <w:pict>
          <v:shape id="إطار 3" o:spid="_x0000_s1027" style="position:absolute;left:0;text-align:left;margin-left:235.45pt;margin-top:498.9pt;width:245.25pt;height:36.75pt;z-index:251637248;visibility:visible;mso-position-horizontal-relative:text;mso-position-vertical-relative:text;mso-width-relative:margin;mso-height-relative:margin;v-text-anchor:middle" coordsize="31146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" adj="0,,0" path="m,l3114675,r,466725l,466725,,xm58341,58341r,350043l3056334,408384r,-350043l58341,58341xe" fillcolor="#4f81bd" strokecolor="window" strokeweight="3pt">
            <v:stroke joinstyle="round"/>
            <v:shadow on="t" color="black" opacity="24903f" origin=",.5" offset="0,.55556mm"/>
            <v:formulas/>
            <v:path arrowok="t" o:connecttype="custom" o:connectlocs="0,0;3114675,0;3114675,466725;0,466725;0,0;58341,58341;58341,408384;3056334,408384;3056334,58341;58341,58341" o:connectangles="0,0,0,0,0,0,0,0,0,0"/>
          </v:shape>
        </w:pict>
      </w:r>
    </w:p>
    <w:sectPr w:rsidR="00F95C14" w:rsidRPr="00A973DC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B7" w:rsidRDefault="00F473B7" w:rsidP="00616E94">
      <w:pPr>
        <w:spacing w:after="0" w:line="240" w:lineRule="auto"/>
      </w:pPr>
      <w:r>
        <w:separator/>
      </w:r>
    </w:p>
  </w:endnote>
  <w:endnote w:type="continuationSeparator" w:id="0">
    <w:p w:rsidR="00F473B7" w:rsidRDefault="00F473B7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B7" w:rsidRDefault="00F473B7" w:rsidP="00616E94">
      <w:pPr>
        <w:spacing w:after="0" w:line="240" w:lineRule="auto"/>
      </w:pPr>
      <w:r>
        <w:separator/>
      </w:r>
    </w:p>
  </w:footnote>
  <w:footnote w:type="continuationSeparator" w:id="0">
    <w:p w:rsidR="00F473B7" w:rsidRDefault="00F473B7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>
    <w:nsid w:val="79812BB3"/>
    <w:multiLevelType w:val="hybridMultilevel"/>
    <w:tmpl w:val="83E0A97C"/>
    <w:lvl w:ilvl="0" w:tplc="8486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70073"/>
    <w:rsid w:val="00006621"/>
    <w:rsid w:val="0001671D"/>
    <w:rsid w:val="00017CDE"/>
    <w:rsid w:val="000405F4"/>
    <w:rsid w:val="00047258"/>
    <w:rsid w:val="00071361"/>
    <w:rsid w:val="00081F23"/>
    <w:rsid w:val="00083B3C"/>
    <w:rsid w:val="0008476B"/>
    <w:rsid w:val="00084D13"/>
    <w:rsid w:val="00092BEA"/>
    <w:rsid w:val="000B1609"/>
    <w:rsid w:val="000B2852"/>
    <w:rsid w:val="000B43AB"/>
    <w:rsid w:val="000C64E1"/>
    <w:rsid w:val="000E48FA"/>
    <w:rsid w:val="000E7EB4"/>
    <w:rsid w:val="000F0B73"/>
    <w:rsid w:val="001429C2"/>
    <w:rsid w:val="00151F36"/>
    <w:rsid w:val="00161F4B"/>
    <w:rsid w:val="001623E0"/>
    <w:rsid w:val="00166976"/>
    <w:rsid w:val="00170073"/>
    <w:rsid w:val="00186B90"/>
    <w:rsid w:val="00196068"/>
    <w:rsid w:val="001D1901"/>
    <w:rsid w:val="001F5506"/>
    <w:rsid w:val="00203067"/>
    <w:rsid w:val="0020557F"/>
    <w:rsid w:val="00224F5D"/>
    <w:rsid w:val="0023242F"/>
    <w:rsid w:val="00243B94"/>
    <w:rsid w:val="0026234A"/>
    <w:rsid w:val="00281D06"/>
    <w:rsid w:val="002957EB"/>
    <w:rsid w:val="002A5639"/>
    <w:rsid w:val="002B16E9"/>
    <w:rsid w:val="002D152A"/>
    <w:rsid w:val="002E1D4B"/>
    <w:rsid w:val="002E328F"/>
    <w:rsid w:val="002E6346"/>
    <w:rsid w:val="002F2DC0"/>
    <w:rsid w:val="002F7F47"/>
    <w:rsid w:val="00324D43"/>
    <w:rsid w:val="0032516C"/>
    <w:rsid w:val="00344CA1"/>
    <w:rsid w:val="00345205"/>
    <w:rsid w:val="00362DA9"/>
    <w:rsid w:val="00376D5E"/>
    <w:rsid w:val="003C3405"/>
    <w:rsid w:val="003F6645"/>
    <w:rsid w:val="0042279C"/>
    <w:rsid w:val="00426EB1"/>
    <w:rsid w:val="00453707"/>
    <w:rsid w:val="00456DDD"/>
    <w:rsid w:val="00466A1D"/>
    <w:rsid w:val="00474557"/>
    <w:rsid w:val="00496B48"/>
    <w:rsid w:val="004C07E2"/>
    <w:rsid w:val="004F468F"/>
    <w:rsid w:val="004F5053"/>
    <w:rsid w:val="004F79B3"/>
    <w:rsid w:val="00532857"/>
    <w:rsid w:val="00542F35"/>
    <w:rsid w:val="005565CB"/>
    <w:rsid w:val="00585FDE"/>
    <w:rsid w:val="00590ADA"/>
    <w:rsid w:val="005A2AE7"/>
    <w:rsid w:val="005E15F7"/>
    <w:rsid w:val="006054E9"/>
    <w:rsid w:val="00616E94"/>
    <w:rsid w:val="0063151D"/>
    <w:rsid w:val="00633573"/>
    <w:rsid w:val="00633B2E"/>
    <w:rsid w:val="00642773"/>
    <w:rsid w:val="00671138"/>
    <w:rsid w:val="0067591C"/>
    <w:rsid w:val="00692EA7"/>
    <w:rsid w:val="006957A9"/>
    <w:rsid w:val="006977A7"/>
    <w:rsid w:val="006A3187"/>
    <w:rsid w:val="006A6FBE"/>
    <w:rsid w:val="006B7561"/>
    <w:rsid w:val="00730FEC"/>
    <w:rsid w:val="0075542D"/>
    <w:rsid w:val="007613E0"/>
    <w:rsid w:val="007702FF"/>
    <w:rsid w:val="00782134"/>
    <w:rsid w:val="00791BDE"/>
    <w:rsid w:val="007D23D5"/>
    <w:rsid w:val="007E4316"/>
    <w:rsid w:val="007E615E"/>
    <w:rsid w:val="007F47E3"/>
    <w:rsid w:val="007F6105"/>
    <w:rsid w:val="007F757F"/>
    <w:rsid w:val="008009CB"/>
    <w:rsid w:val="0081397B"/>
    <w:rsid w:val="00854245"/>
    <w:rsid w:val="008559DC"/>
    <w:rsid w:val="0086110D"/>
    <w:rsid w:val="00890982"/>
    <w:rsid w:val="00894612"/>
    <w:rsid w:val="008956A4"/>
    <w:rsid w:val="008A133E"/>
    <w:rsid w:val="008B2609"/>
    <w:rsid w:val="008D1DF9"/>
    <w:rsid w:val="008D3475"/>
    <w:rsid w:val="008D46C4"/>
    <w:rsid w:val="008D757C"/>
    <w:rsid w:val="008F005D"/>
    <w:rsid w:val="0090022B"/>
    <w:rsid w:val="0092311A"/>
    <w:rsid w:val="00924325"/>
    <w:rsid w:val="00930FA3"/>
    <w:rsid w:val="00965A97"/>
    <w:rsid w:val="0099249F"/>
    <w:rsid w:val="009B044A"/>
    <w:rsid w:val="009B31D6"/>
    <w:rsid w:val="009C0728"/>
    <w:rsid w:val="009D1C2D"/>
    <w:rsid w:val="009D488B"/>
    <w:rsid w:val="009E2A75"/>
    <w:rsid w:val="009F5C4A"/>
    <w:rsid w:val="00A10B64"/>
    <w:rsid w:val="00A25ECF"/>
    <w:rsid w:val="00A3795B"/>
    <w:rsid w:val="00A5019F"/>
    <w:rsid w:val="00A718AE"/>
    <w:rsid w:val="00A91997"/>
    <w:rsid w:val="00A973DC"/>
    <w:rsid w:val="00AA6123"/>
    <w:rsid w:val="00AA79A2"/>
    <w:rsid w:val="00AE32EB"/>
    <w:rsid w:val="00AE6246"/>
    <w:rsid w:val="00AF0DFC"/>
    <w:rsid w:val="00B25925"/>
    <w:rsid w:val="00B526DD"/>
    <w:rsid w:val="00B616EC"/>
    <w:rsid w:val="00B7741F"/>
    <w:rsid w:val="00BA2C37"/>
    <w:rsid w:val="00BB705C"/>
    <w:rsid w:val="00BC463C"/>
    <w:rsid w:val="00C02EF8"/>
    <w:rsid w:val="00C25A32"/>
    <w:rsid w:val="00C33F49"/>
    <w:rsid w:val="00C34428"/>
    <w:rsid w:val="00C5060F"/>
    <w:rsid w:val="00C5371B"/>
    <w:rsid w:val="00C53798"/>
    <w:rsid w:val="00C73FAF"/>
    <w:rsid w:val="00CB1A6A"/>
    <w:rsid w:val="00CB74D0"/>
    <w:rsid w:val="00CD7A58"/>
    <w:rsid w:val="00CE26E8"/>
    <w:rsid w:val="00CE43E5"/>
    <w:rsid w:val="00CF720B"/>
    <w:rsid w:val="00D32EEA"/>
    <w:rsid w:val="00D32FB8"/>
    <w:rsid w:val="00D45C34"/>
    <w:rsid w:val="00D60912"/>
    <w:rsid w:val="00D621F2"/>
    <w:rsid w:val="00D758F4"/>
    <w:rsid w:val="00D8568A"/>
    <w:rsid w:val="00D91798"/>
    <w:rsid w:val="00D93306"/>
    <w:rsid w:val="00D97BCB"/>
    <w:rsid w:val="00D97D5E"/>
    <w:rsid w:val="00DA04DF"/>
    <w:rsid w:val="00DB6DEC"/>
    <w:rsid w:val="00DC5053"/>
    <w:rsid w:val="00DC7499"/>
    <w:rsid w:val="00DD56DD"/>
    <w:rsid w:val="00DE0729"/>
    <w:rsid w:val="00DE358E"/>
    <w:rsid w:val="00DE6092"/>
    <w:rsid w:val="00E23A6D"/>
    <w:rsid w:val="00E36F17"/>
    <w:rsid w:val="00E869FD"/>
    <w:rsid w:val="00E92072"/>
    <w:rsid w:val="00E92F43"/>
    <w:rsid w:val="00E93747"/>
    <w:rsid w:val="00E956ED"/>
    <w:rsid w:val="00EC05FF"/>
    <w:rsid w:val="00ED167B"/>
    <w:rsid w:val="00EE4643"/>
    <w:rsid w:val="00EF30A4"/>
    <w:rsid w:val="00F14F66"/>
    <w:rsid w:val="00F36C2F"/>
    <w:rsid w:val="00F41560"/>
    <w:rsid w:val="00F473B7"/>
    <w:rsid w:val="00F71647"/>
    <w:rsid w:val="00F845D1"/>
    <w:rsid w:val="00F95C14"/>
    <w:rsid w:val="00F96863"/>
    <w:rsid w:val="00FA3403"/>
    <w:rsid w:val="00FA5E21"/>
    <w:rsid w:val="00FC72EB"/>
    <w:rsid w:val="00FD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8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94"/>
  </w:style>
  <w:style w:type="paragraph" w:styleId="Footer">
    <w:name w:val="footer"/>
    <w:basedOn w:val="Normal"/>
    <w:link w:val="Footer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94"/>
  </w:style>
  <w:style w:type="character" w:customStyle="1" w:styleId="hps">
    <w:name w:val="hps"/>
    <w:basedOn w:val="DefaultParagraphFont"/>
    <w:rsid w:val="006A3187"/>
  </w:style>
  <w:style w:type="paragraph" w:styleId="BalloonText">
    <w:name w:val="Balloon Text"/>
    <w:basedOn w:val="Normal"/>
    <w:link w:val="BalloonTextChar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19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724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0AE052-23BE-40DC-A988-7825D77B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العنوان</vt:lpstr>
      </vt:variant>
      <vt:variant>
        <vt:i4>1</vt:i4>
      </vt:variant>
    </vt:vector>
  </HeadingPairs>
  <TitlesOfParts>
    <vt:vector size="7" baseType="lpstr">
      <vt:lpstr/>
      <vt:lpstr>الجوائز والمنح الدراسية والتكريم:</vt:lpstr>
      <vt:lpstr>المؤتمرات والندوات (ورقة بحث / محاضرة):</vt:lpstr>
      <vt:lpstr>الخبرات التدريسية:    </vt:lpstr>
      <vt:lpstr>اللجان المشارك بها:</vt:lpstr>
      <vt:lpstr/>
      <vt:lpstr/>
    </vt:vector>
  </TitlesOfParts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kmo</cp:lastModifiedBy>
  <cp:revision>2</cp:revision>
  <cp:lastPrinted>2015-05-24T21:57:00Z</cp:lastPrinted>
  <dcterms:created xsi:type="dcterms:W3CDTF">2020-03-03T20:49:00Z</dcterms:created>
  <dcterms:modified xsi:type="dcterms:W3CDTF">2020-03-03T20:49:00Z</dcterms:modified>
</cp:coreProperties>
</file>