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4B" w:rsidRPr="0059504B" w:rsidRDefault="001E48F1" w:rsidP="00EC3E6A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السيرة الذاتية</w:t>
      </w:r>
    </w:p>
    <w:p w:rsidR="0059504B" w:rsidRDefault="00A142BB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الاسم</w:t>
      </w:r>
      <w:bookmarkStart w:id="0" w:name="_GoBack"/>
      <w:bookmarkEnd w:id="0"/>
      <w:r w:rsidR="003C7423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3C7423">
        <w:rPr>
          <w:rFonts w:ascii="Simplified Arabic" w:hAnsi="Simplified Arabic" w:cs="Simplified Arabic"/>
          <w:sz w:val="28"/>
          <w:szCs w:val="28"/>
          <w:rtl/>
        </w:rPr>
        <w:t xml:space="preserve"> أَثير ناظم </w:t>
      </w:r>
      <w:r w:rsidR="00100608">
        <w:rPr>
          <w:rFonts w:ascii="Simplified Arabic" w:hAnsi="Simplified Arabic" w:cs="Simplified Arabic" w:hint="cs"/>
          <w:sz w:val="28"/>
          <w:szCs w:val="28"/>
          <w:rtl/>
        </w:rPr>
        <w:t xml:space="preserve">عبد الواحد </w:t>
      </w:r>
      <w:proofErr w:type="spellStart"/>
      <w:r w:rsidR="0059504B" w:rsidRPr="0059504B">
        <w:rPr>
          <w:rFonts w:ascii="Simplified Arabic" w:hAnsi="Simplified Arabic" w:cs="Simplified Arabic"/>
          <w:sz w:val="28"/>
          <w:szCs w:val="28"/>
          <w:rtl/>
        </w:rPr>
        <w:t>الجاسور</w:t>
      </w:r>
      <w:proofErr w:type="spellEnd"/>
      <w:r w:rsidR="0059504B" w:rsidRPr="0059504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C7423" w:rsidRDefault="003C7423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التحصيل الدراسي: دكتوراه.</w:t>
      </w:r>
    </w:p>
    <w:p w:rsidR="003C7423" w:rsidRPr="0059504B" w:rsidRDefault="003C7423" w:rsidP="003C7423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اللقب العلمي: استاذ مساعد.</w:t>
      </w:r>
    </w:p>
    <w:p w:rsidR="0059504B" w:rsidRPr="0059504B" w:rsidRDefault="0059504B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>تولد عام 1982.</w:t>
      </w:r>
    </w:p>
    <w:p w:rsidR="0059504B" w:rsidRPr="003C7423" w:rsidRDefault="003C7423" w:rsidP="0059504B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الشهادات</w:t>
      </w:r>
      <w:r w:rsidR="0059504B" w:rsidRPr="003C742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:</w:t>
      </w:r>
    </w:p>
    <w:p w:rsidR="0059504B" w:rsidRPr="0059504B" w:rsidRDefault="0059504B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1. بكالوريوس علوم سياسية / كلية العلوم السياسية / جامعة بغداد، 2004. </w:t>
      </w:r>
    </w:p>
    <w:p w:rsidR="0059504B" w:rsidRPr="0059504B" w:rsidRDefault="0059504B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>2. دبلوم عالي علوم سياسية / معهد البحوث والدراسات العربية / جامعة الدول العربية/ القاهرة، بعنوان " المعضلة الأمنية اثرها على العملية السياسية في العراق"،2007.</w:t>
      </w:r>
    </w:p>
    <w:p w:rsidR="0059504B" w:rsidRPr="0059504B" w:rsidRDefault="0059504B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3. ماجستير علوم سياسية / معهد البحوث والدراسات العربية / جامعة الدول العربية/ القاهرة، عنوان الرسالة " </w:t>
      </w:r>
      <w:proofErr w:type="spellStart"/>
      <w:r w:rsidRPr="0059504B">
        <w:rPr>
          <w:rFonts w:ascii="Simplified Arabic" w:hAnsi="Simplified Arabic" w:cs="Simplified Arabic"/>
          <w:sz w:val="28"/>
          <w:szCs w:val="28"/>
          <w:rtl/>
        </w:rPr>
        <w:t>أستراتيجية</w:t>
      </w:r>
      <w:proofErr w:type="spellEnd"/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 حلف شمال الأطلسي تجاه الوطن العربي بعد أحداث الحادي عشر من سبتمبر"،2008.</w:t>
      </w:r>
    </w:p>
    <w:p w:rsidR="0059504B" w:rsidRDefault="0059504B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4. دكتوراه علوم سياسية / كلية العلوم السياسية / جامعة بغداد، عنوان </w:t>
      </w:r>
      <w:proofErr w:type="spellStart"/>
      <w:r w:rsidRPr="0059504B">
        <w:rPr>
          <w:rFonts w:ascii="Simplified Arabic" w:hAnsi="Simplified Arabic" w:cs="Simplified Arabic"/>
          <w:sz w:val="28"/>
          <w:szCs w:val="28"/>
          <w:rtl/>
        </w:rPr>
        <w:t>الاطروحة</w:t>
      </w:r>
      <w:proofErr w:type="spellEnd"/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، " </w:t>
      </w:r>
      <w:proofErr w:type="spellStart"/>
      <w:r w:rsidRPr="0059504B">
        <w:rPr>
          <w:rFonts w:ascii="Simplified Arabic" w:hAnsi="Simplified Arabic" w:cs="Simplified Arabic"/>
          <w:sz w:val="28"/>
          <w:szCs w:val="28"/>
          <w:rtl/>
        </w:rPr>
        <w:t>أستراتيجية</w:t>
      </w:r>
      <w:proofErr w:type="spellEnd"/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 حلف شمال الأطلسي تجاه </w:t>
      </w:r>
      <w:proofErr w:type="spellStart"/>
      <w:r w:rsidRPr="0059504B">
        <w:rPr>
          <w:rFonts w:ascii="Simplified Arabic" w:hAnsi="Simplified Arabic" w:cs="Simplified Arabic"/>
          <w:sz w:val="28"/>
          <w:szCs w:val="28"/>
          <w:rtl/>
        </w:rPr>
        <w:t>أقليم</w:t>
      </w:r>
      <w:proofErr w:type="spellEnd"/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 البلقان بعد </w:t>
      </w:r>
      <w:proofErr w:type="spellStart"/>
      <w:r w:rsidRPr="0059504B">
        <w:rPr>
          <w:rFonts w:ascii="Simplified Arabic" w:hAnsi="Simplified Arabic" w:cs="Simplified Arabic"/>
          <w:sz w:val="28"/>
          <w:szCs w:val="28"/>
          <w:rtl/>
        </w:rPr>
        <w:t>الحربالباردة</w:t>
      </w:r>
      <w:proofErr w:type="spellEnd"/>
      <w:r w:rsidRPr="0059504B">
        <w:rPr>
          <w:rFonts w:ascii="Simplified Arabic" w:hAnsi="Simplified Arabic" w:cs="Simplified Arabic"/>
          <w:sz w:val="28"/>
          <w:szCs w:val="28"/>
          <w:rtl/>
        </w:rPr>
        <w:t>"، 2014.</w:t>
      </w:r>
    </w:p>
    <w:p w:rsidR="003C7423" w:rsidRDefault="003C7423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3C7423" w:rsidRPr="003C7423" w:rsidRDefault="003C7423" w:rsidP="0059504B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C742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اماكن العمل:</w:t>
      </w:r>
    </w:p>
    <w:p w:rsidR="0059504B" w:rsidRPr="0059504B" w:rsidRDefault="003C7423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59504B" w:rsidRPr="0059504B">
        <w:rPr>
          <w:rFonts w:ascii="Simplified Arabic" w:hAnsi="Simplified Arabic" w:cs="Simplified Arabic"/>
          <w:sz w:val="28"/>
          <w:szCs w:val="28"/>
          <w:rtl/>
        </w:rPr>
        <w:t>. تدريسي في كلية التربية، قسم التاريخ/ الجامعة المستنصرية، 2008.</w:t>
      </w:r>
    </w:p>
    <w:p w:rsidR="0059504B" w:rsidRPr="0059504B" w:rsidRDefault="003C7423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59504B" w:rsidRPr="0059504B">
        <w:rPr>
          <w:rFonts w:ascii="Simplified Arabic" w:hAnsi="Simplified Arabic" w:cs="Simplified Arabic"/>
          <w:sz w:val="28"/>
          <w:szCs w:val="28"/>
          <w:rtl/>
        </w:rPr>
        <w:t>. تدريسي في كلية القانون/ الجامعة المستنصرية، 2009.</w:t>
      </w:r>
    </w:p>
    <w:p w:rsidR="0059504B" w:rsidRPr="0059504B" w:rsidRDefault="003C7423" w:rsidP="00182FB6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59504B" w:rsidRPr="0059504B">
        <w:rPr>
          <w:rFonts w:ascii="Simplified Arabic" w:hAnsi="Simplified Arabic" w:cs="Simplified Arabic"/>
          <w:sz w:val="28"/>
          <w:szCs w:val="28"/>
          <w:rtl/>
        </w:rPr>
        <w:t>. تدريسي في كلية العلوم السياسية/ قسم السياسة الخارجية والعلاقات ال</w:t>
      </w:r>
      <w:r w:rsidR="00BC5EAB">
        <w:rPr>
          <w:rFonts w:ascii="Simplified Arabic" w:hAnsi="Simplified Arabic" w:cs="Simplified Arabic"/>
          <w:sz w:val="28"/>
          <w:szCs w:val="28"/>
          <w:rtl/>
        </w:rPr>
        <w:t>دولية/ الجامعة المستنصرية، 2010</w:t>
      </w:r>
      <w:r w:rsidR="00BC5EAB">
        <w:rPr>
          <w:rFonts w:ascii="Simplified Arabic" w:hAnsi="Simplified Arabic" w:cs="Simplified Arabic" w:hint="cs"/>
          <w:sz w:val="28"/>
          <w:szCs w:val="28"/>
          <w:rtl/>
        </w:rPr>
        <w:t xml:space="preserve"> ولغاية الان.</w:t>
      </w:r>
    </w:p>
    <w:p w:rsidR="0059504B" w:rsidRPr="00182FB6" w:rsidRDefault="003C7423" w:rsidP="0059504B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عضوية المؤسسات</w:t>
      </w:r>
      <w:r w:rsidR="0059504B" w:rsidRPr="00182FB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59504B" w:rsidRPr="003C7423" w:rsidRDefault="0059504B" w:rsidP="003C7423">
      <w:pPr>
        <w:pStyle w:val="a3"/>
        <w:numPr>
          <w:ilvl w:val="0"/>
          <w:numId w:val="6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C7423">
        <w:rPr>
          <w:rFonts w:ascii="Simplified Arabic" w:hAnsi="Simplified Arabic" w:cs="Simplified Arabic"/>
          <w:sz w:val="28"/>
          <w:szCs w:val="28"/>
          <w:rtl/>
        </w:rPr>
        <w:t>عضو وحدة حقوق الانسان / كلية القانون / الجامعة المستنصرية، 2009.</w:t>
      </w:r>
    </w:p>
    <w:p w:rsidR="0059504B" w:rsidRPr="003C7423" w:rsidRDefault="0059504B" w:rsidP="003C7423">
      <w:pPr>
        <w:pStyle w:val="a3"/>
        <w:numPr>
          <w:ilvl w:val="0"/>
          <w:numId w:val="6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C7423">
        <w:rPr>
          <w:rFonts w:ascii="Simplified Arabic" w:hAnsi="Simplified Arabic" w:cs="Simplified Arabic"/>
          <w:sz w:val="28"/>
          <w:szCs w:val="28"/>
          <w:rtl/>
        </w:rPr>
        <w:t>عضو لجنة حقوق النسان المركزية / الجامعة المستنصرية، 2010.</w:t>
      </w:r>
    </w:p>
    <w:p w:rsidR="0059504B" w:rsidRPr="003C7423" w:rsidRDefault="0059504B" w:rsidP="003C7423">
      <w:pPr>
        <w:pStyle w:val="a3"/>
        <w:numPr>
          <w:ilvl w:val="0"/>
          <w:numId w:val="6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C7423">
        <w:rPr>
          <w:rFonts w:ascii="Simplified Arabic" w:hAnsi="Simplified Arabic" w:cs="Simplified Arabic"/>
          <w:sz w:val="28"/>
          <w:szCs w:val="28"/>
          <w:rtl/>
        </w:rPr>
        <w:t>عضو اللجنة العليا للمؤتمر الثالث لكليةالقانون / الجامعة المستنصرية، 2010.</w:t>
      </w:r>
    </w:p>
    <w:p w:rsidR="0059504B" w:rsidRPr="003C7423" w:rsidRDefault="0059504B" w:rsidP="003C7423">
      <w:pPr>
        <w:pStyle w:val="a3"/>
        <w:numPr>
          <w:ilvl w:val="0"/>
          <w:numId w:val="6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C7423">
        <w:rPr>
          <w:rFonts w:ascii="Simplified Arabic" w:hAnsi="Simplified Arabic" w:cs="Simplified Arabic"/>
          <w:sz w:val="28"/>
          <w:szCs w:val="28"/>
          <w:rtl/>
        </w:rPr>
        <w:t>مدير شعبة الادارية والذاتية، كلية العلوم السياسية/ الجامعة المستنصرية، 2010.</w:t>
      </w:r>
    </w:p>
    <w:p w:rsidR="003C7423" w:rsidRDefault="0059504B" w:rsidP="003C7423">
      <w:pPr>
        <w:pStyle w:val="a3"/>
        <w:numPr>
          <w:ilvl w:val="0"/>
          <w:numId w:val="6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3C7423">
        <w:rPr>
          <w:rFonts w:ascii="Simplified Arabic" w:hAnsi="Simplified Arabic" w:cs="Simplified Arabic"/>
          <w:sz w:val="28"/>
          <w:szCs w:val="28"/>
          <w:rtl/>
        </w:rPr>
        <w:t>عضو اللجنة التحضيرية للمؤتمر السنوي الرابع/ كلية العلوم السياسية/ الجامعة المستنصرية، 2010.</w:t>
      </w:r>
    </w:p>
    <w:p w:rsidR="003C7423" w:rsidRDefault="0059504B" w:rsidP="003C7423">
      <w:pPr>
        <w:pStyle w:val="a3"/>
        <w:numPr>
          <w:ilvl w:val="0"/>
          <w:numId w:val="6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3C7423">
        <w:rPr>
          <w:rFonts w:ascii="Simplified Arabic" w:hAnsi="Simplified Arabic" w:cs="Simplified Arabic"/>
          <w:sz w:val="28"/>
          <w:szCs w:val="28"/>
          <w:rtl/>
        </w:rPr>
        <w:t>سكرتير الجمعية العراقية لدعم الثقافة / بغداد، 2011.</w:t>
      </w:r>
    </w:p>
    <w:p w:rsidR="003C7423" w:rsidRDefault="0059504B" w:rsidP="003C7423">
      <w:pPr>
        <w:pStyle w:val="a3"/>
        <w:numPr>
          <w:ilvl w:val="0"/>
          <w:numId w:val="6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3C7423">
        <w:rPr>
          <w:rFonts w:ascii="Simplified Arabic" w:hAnsi="Simplified Arabic" w:cs="Simplified Arabic"/>
          <w:sz w:val="28"/>
          <w:szCs w:val="28"/>
          <w:rtl/>
        </w:rPr>
        <w:t xml:space="preserve">عضو مجلس ادارة لمؤسسة مسارات للتنمية الثقافية / بغداد، 2011 ولغاية الان. </w:t>
      </w:r>
    </w:p>
    <w:p w:rsidR="0078394F" w:rsidRDefault="0078394F" w:rsidP="003C7423">
      <w:pPr>
        <w:pStyle w:val="a3"/>
        <w:numPr>
          <w:ilvl w:val="0"/>
          <w:numId w:val="6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عضو الهيئة الادارية لمنظمة أنا عراقي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انا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اقرا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، 2018</w:t>
      </w:r>
      <w:r w:rsidR="00100608">
        <w:rPr>
          <w:rFonts w:ascii="Simplified Arabic" w:hAnsi="Simplified Arabic" w:cs="Simplified Arabic" w:hint="cs"/>
          <w:sz w:val="28"/>
          <w:szCs w:val="28"/>
          <w:rtl/>
        </w:rPr>
        <w:t xml:space="preserve"> ولغاية الان.</w:t>
      </w:r>
    </w:p>
    <w:p w:rsidR="003C7423" w:rsidRDefault="003C7423" w:rsidP="003C7423">
      <w:pPr>
        <w:pStyle w:val="a3"/>
        <w:numPr>
          <w:ilvl w:val="0"/>
          <w:numId w:val="6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="0059504B" w:rsidRPr="003C7423">
        <w:rPr>
          <w:rFonts w:ascii="Simplified Arabic" w:hAnsi="Simplified Arabic" w:cs="Simplified Arabic"/>
          <w:sz w:val="28"/>
          <w:szCs w:val="28"/>
          <w:rtl/>
        </w:rPr>
        <w:t xml:space="preserve"> تحرير المجلة السياسية</w:t>
      </w:r>
      <w:r w:rsidR="001E3519" w:rsidRPr="003C7423">
        <w:rPr>
          <w:rFonts w:ascii="Simplified Arabic" w:hAnsi="Simplified Arabic" w:cs="Simplified Arabic" w:hint="cs"/>
          <w:sz w:val="28"/>
          <w:szCs w:val="28"/>
          <w:rtl/>
        </w:rPr>
        <w:t xml:space="preserve"> والدولية / كلية العلوم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/ الجامعة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المستنصرية</w:t>
      </w:r>
      <w:proofErr w:type="spellEnd"/>
      <w:r w:rsidR="00100608">
        <w:rPr>
          <w:rFonts w:ascii="Simplified Arabic" w:hAnsi="Simplified Arabic" w:cs="Simplified Arabic" w:hint="cs"/>
          <w:sz w:val="28"/>
          <w:szCs w:val="28"/>
          <w:rtl/>
        </w:rPr>
        <w:t xml:space="preserve"> لغاية عام 2022</w:t>
      </w:r>
      <w:r w:rsidR="001E3519" w:rsidRPr="003C742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504B" w:rsidRPr="003C7423" w:rsidRDefault="003C7423" w:rsidP="003C7423">
      <w:pPr>
        <w:pStyle w:val="a3"/>
        <w:numPr>
          <w:ilvl w:val="0"/>
          <w:numId w:val="6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رئيس </w:t>
      </w:r>
      <w:r w:rsidR="001E3519" w:rsidRPr="003C7423">
        <w:rPr>
          <w:rFonts w:ascii="Simplified Arabic" w:hAnsi="Simplified Arabic" w:cs="Simplified Arabic" w:hint="cs"/>
          <w:sz w:val="28"/>
          <w:szCs w:val="28"/>
          <w:rtl/>
        </w:rPr>
        <w:t>وحدة البحوث والدراسات لاستراتيجية/ كلية العلوم السياسية الجامعة المستنصرية</w:t>
      </w:r>
      <w:r w:rsidR="00BC5EAB" w:rsidRPr="003C742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504B" w:rsidRPr="002272BC" w:rsidRDefault="0059504B" w:rsidP="002272B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272BC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البحوث المنشورة</w:t>
      </w:r>
      <w:r w:rsidR="002272BC" w:rsidRPr="002272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: </w:t>
      </w:r>
    </w:p>
    <w:p w:rsidR="0059504B" w:rsidRPr="0059504B" w:rsidRDefault="0059504B" w:rsidP="0059504B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>مواقف القوى الكبرى من توسع حلف شمال الاطلسي شرقاً، المجلة السياسية والدولية/ كلية العلوم السياسية، الجامعة المستنصرية، 2009</w:t>
      </w:r>
    </w:p>
    <w:p w:rsidR="0059504B" w:rsidRPr="0059504B" w:rsidRDefault="0059504B" w:rsidP="0059504B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>الناتو وأمن الخليج، مجلة اراء الخليج،مركز الخليج للأبحاث، الامارات العربية المتحدة، 2009.</w:t>
      </w:r>
    </w:p>
    <w:p w:rsidR="0059504B" w:rsidRPr="0059504B" w:rsidRDefault="0059504B" w:rsidP="0059504B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>توسيع رقعة الانتماء، دواعي انضمام اليمن والعراق لمجلس التعاون الخليجي، مجلة مدارات استراتيجية، مركز سبأ للدراسات الاستراتيجية، اليمن، 2010.</w:t>
      </w:r>
    </w:p>
    <w:p w:rsidR="0059504B" w:rsidRPr="0059504B" w:rsidRDefault="0059504B" w:rsidP="0059504B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الحقوق الاقتصادية والاجتماعية والثقافيةفي الصكوك والمعاهدات الدولية والدساتيرالوطنية، مجلة الحقوق، كلية القانون / الجامعة المستنصرية، بغداد، 2009. </w:t>
      </w:r>
    </w:p>
    <w:p w:rsidR="0059504B" w:rsidRPr="0059504B" w:rsidRDefault="0059504B" w:rsidP="0059504B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lastRenderedPageBreak/>
        <w:t>دور السياسة الخارجية القطرية في حل الازمات الاقليمية، مجلة دراسات دولية، مركز الدراسات الدولية، كلية العلوم السياسية/ جامعة بغداد، العدد الثالث والاربعون، بغداد 2010.</w:t>
      </w:r>
    </w:p>
    <w:p w:rsidR="0059504B" w:rsidRDefault="0059504B" w:rsidP="0059504B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>السياسة الخارجية التركية والملف النووي الايراني، بحث مشترك، مجلة المستنصرية للدراسات العربية والدولية، مركز المستنصرية للدراسات العربية والدولية، العدد الثامن والثلاثون، 2011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C5EAB" w:rsidRDefault="0059504B" w:rsidP="0059504B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الارهاب ومرتكزات الامن الوطني العراقي</w:t>
      </w:r>
      <w:r w:rsidRPr="0059504B">
        <w:rPr>
          <w:rFonts w:ascii="Simplified Arabic" w:hAnsi="Simplified Arabic" w:cs="Simplified Arabic" w:hint="cs"/>
          <w:sz w:val="28"/>
          <w:szCs w:val="28"/>
          <w:rtl/>
        </w:rPr>
        <w:t>المجلةالسياسيةوالدولية</w:t>
      </w:r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/ </w:t>
      </w:r>
      <w:r w:rsidRPr="0059504B">
        <w:rPr>
          <w:rFonts w:ascii="Simplified Arabic" w:hAnsi="Simplified Arabic" w:cs="Simplified Arabic" w:hint="cs"/>
          <w:sz w:val="28"/>
          <w:szCs w:val="28"/>
          <w:rtl/>
        </w:rPr>
        <w:t>كليةالعلومالسياسية،الجامعةالمستنصرية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C5EAB">
        <w:rPr>
          <w:rFonts w:ascii="Simplified Arabic" w:hAnsi="Simplified Arabic" w:cs="Simplified Arabic" w:hint="cs"/>
          <w:sz w:val="28"/>
          <w:szCs w:val="28"/>
          <w:rtl/>
        </w:rPr>
        <w:t xml:space="preserve"> 2015.</w:t>
      </w:r>
    </w:p>
    <w:p w:rsidR="0059504B" w:rsidRDefault="00BC5EAB" w:rsidP="0059504B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نحو قيادة علمية جديدة لمكافحة الارهاب الدولي، مجلة العلوم السياسية، كلية العلوم السياسية، جامعة بغداد، 2017.</w:t>
      </w:r>
    </w:p>
    <w:p w:rsidR="002272BC" w:rsidRDefault="002272BC" w:rsidP="0059504B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تداعيات احداث الحادي عشر من سبتمبر 2001 على العلاقات الامريكية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الباكستانية: التقاطعات والتوافقات، مركز الدراسات الدولية/ جامعة بغداد، 2017.</w:t>
      </w:r>
    </w:p>
    <w:p w:rsidR="002272BC" w:rsidRPr="0059504B" w:rsidRDefault="002272BC" w:rsidP="0059504B">
      <w:pPr>
        <w:pStyle w:val="a3"/>
        <w:numPr>
          <w:ilvl w:val="0"/>
          <w:numId w:val="2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السياسة الخارجية: المفهوم والادوات، مجلة قضايا سياسية، جامعة النهرين، 2018.</w:t>
      </w:r>
    </w:p>
    <w:p w:rsidR="0059504B" w:rsidRDefault="003C7423" w:rsidP="0059504B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C742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الدراسات:</w:t>
      </w:r>
    </w:p>
    <w:p w:rsidR="003C7423" w:rsidRDefault="003C7423" w:rsidP="003C7423">
      <w:pPr>
        <w:pStyle w:val="a3"/>
        <w:numPr>
          <w:ilvl w:val="0"/>
          <w:numId w:val="8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دور القائد في صنع السياسة الخارجية، مجلة الثقافة الجديدة</w:t>
      </w:r>
      <w:r w:rsidR="002272BC">
        <w:rPr>
          <w:rFonts w:ascii="Simplified Arabic" w:hAnsi="Simplified Arabic" w:cs="Simplified Arabic" w:hint="cs"/>
          <w:sz w:val="28"/>
          <w:szCs w:val="28"/>
          <w:rtl/>
        </w:rPr>
        <w:t>، 2017.</w:t>
      </w:r>
    </w:p>
    <w:p w:rsidR="0078394F" w:rsidRDefault="0078394F" w:rsidP="003C7423">
      <w:pPr>
        <w:pStyle w:val="a3"/>
        <w:numPr>
          <w:ilvl w:val="0"/>
          <w:numId w:val="8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رؤى وتوجهات التيار المدني العراقي، التقرير الاستراتيجي العراقي،</w:t>
      </w:r>
      <w:r w:rsidR="00E04185">
        <w:rPr>
          <w:rFonts w:ascii="Simplified Arabic" w:hAnsi="Simplified Arabic" w:cs="Simplified Arabic" w:hint="cs"/>
          <w:sz w:val="28"/>
          <w:szCs w:val="28"/>
          <w:rtl/>
        </w:rPr>
        <w:t xml:space="preserve"> المركز الديمقراطي العربي، 2018.</w:t>
      </w:r>
    </w:p>
    <w:p w:rsidR="00E04185" w:rsidRDefault="00E04185" w:rsidP="00E04185">
      <w:pPr>
        <w:pStyle w:val="a3"/>
        <w:numPr>
          <w:ilvl w:val="0"/>
          <w:numId w:val="8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الشأن الدولي والتحولات التي طرأت على العالم/ الاحداث الداخلية والتحديات التي تحيط بالعراق، 2020.</w:t>
      </w:r>
    </w:p>
    <w:p w:rsidR="0078394F" w:rsidRDefault="00E04185" w:rsidP="003C7423">
      <w:pPr>
        <w:pStyle w:val="a3"/>
        <w:numPr>
          <w:ilvl w:val="0"/>
          <w:numId w:val="8"/>
        </w:numPr>
        <w:jc w:val="lowKashida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العراق والاتحاد الاوروبي توجهات استراتيجية، مركز رواق بغداد للسياسات العامة، 2020. </w:t>
      </w:r>
    </w:p>
    <w:p w:rsidR="00100608" w:rsidRPr="003C7423" w:rsidRDefault="00100608" w:rsidP="003C7423">
      <w:pPr>
        <w:pStyle w:val="a3"/>
        <w:numPr>
          <w:ilvl w:val="0"/>
          <w:numId w:val="8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غياب المعارضة السياسية في العراق، مركز رواق بغداد للسياسات العامة، 2022. </w:t>
      </w:r>
    </w:p>
    <w:p w:rsidR="003C7423" w:rsidRPr="003C7423" w:rsidRDefault="003C7423" w:rsidP="0059504B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C742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المقالات:</w:t>
      </w:r>
    </w:p>
    <w:p w:rsidR="003C7423" w:rsidRDefault="003C7423" w:rsidP="003C7423">
      <w:pPr>
        <w:pStyle w:val="a3"/>
        <w:numPr>
          <w:ilvl w:val="0"/>
          <w:numId w:val="7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مقال اسبوعي، جريدة المدى.</w:t>
      </w:r>
    </w:p>
    <w:p w:rsidR="003C7423" w:rsidRDefault="003C7423" w:rsidP="003C7423">
      <w:pPr>
        <w:pStyle w:val="a3"/>
        <w:numPr>
          <w:ilvl w:val="0"/>
          <w:numId w:val="7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مقال شهري جريدة الصباح.</w:t>
      </w:r>
    </w:p>
    <w:p w:rsidR="003C7423" w:rsidRDefault="003C7423" w:rsidP="003C7423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E0674A" w:rsidRDefault="00E0674A" w:rsidP="003C7423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59504B" w:rsidRPr="0059504B" w:rsidRDefault="0059504B" w:rsidP="0059504B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9504B">
        <w:rPr>
          <w:rFonts w:ascii="Simplified Arabic" w:hAnsi="Simplified Arabic" w:cs="Simplified Arabic"/>
          <w:b/>
          <w:bCs/>
          <w:sz w:val="28"/>
          <w:szCs w:val="28"/>
          <w:rtl/>
        </w:rPr>
        <w:t>المؤتمرات والحلقات النقاشية:</w:t>
      </w:r>
    </w:p>
    <w:p w:rsidR="0059504B" w:rsidRPr="0059504B" w:rsidRDefault="0059504B" w:rsidP="0059504B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>حلقة نقاشية حول " نشر وترسيخ ثقافة حقوق الانسان" كلية القانون/ الجامعة المستنصرية، 2009.</w:t>
      </w:r>
    </w:p>
    <w:p w:rsidR="0059504B" w:rsidRPr="0059504B" w:rsidRDefault="0059504B" w:rsidP="0059504B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حلقة نقاشية حول " الحقوق السياسية والحق </w:t>
      </w:r>
      <w:r w:rsidR="00E0674A" w:rsidRPr="0059504B">
        <w:rPr>
          <w:rFonts w:ascii="Simplified Arabic" w:hAnsi="Simplified Arabic" w:cs="Simplified Arabic" w:hint="cs"/>
          <w:sz w:val="28"/>
          <w:szCs w:val="28"/>
          <w:rtl/>
        </w:rPr>
        <w:t>بالانتخابات</w:t>
      </w:r>
      <w:r w:rsidRPr="0059504B">
        <w:rPr>
          <w:rFonts w:ascii="Simplified Arabic" w:hAnsi="Simplified Arabic" w:cs="Simplified Arabic"/>
          <w:sz w:val="28"/>
          <w:szCs w:val="28"/>
          <w:rtl/>
        </w:rPr>
        <w:t xml:space="preserve"> في العراق"، كلية القانون/ الجامعة المستنصرية، 2010.</w:t>
      </w:r>
    </w:p>
    <w:p w:rsidR="0059504B" w:rsidRPr="0059504B" w:rsidRDefault="0059504B" w:rsidP="0059504B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>ورشة عمل حول " ذوي الاحتياجات الخاصة في العراق" بالتعاون مع جامعة مانشستر، أربيل/ العراق، 2010.</w:t>
      </w:r>
    </w:p>
    <w:p w:rsidR="0059504B" w:rsidRPr="0059504B" w:rsidRDefault="0059504B" w:rsidP="0059504B">
      <w:pPr>
        <w:pStyle w:val="a3"/>
        <w:numPr>
          <w:ilvl w:val="0"/>
          <w:numId w:val="4"/>
        </w:num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504B">
        <w:rPr>
          <w:rFonts w:ascii="Simplified Arabic" w:hAnsi="Simplified Arabic" w:cs="Simplified Arabic"/>
          <w:sz w:val="28"/>
          <w:szCs w:val="28"/>
          <w:rtl/>
        </w:rPr>
        <w:t>المشاركة في المؤتمر السنوي الثالث لكلية القانون/ الجامعة المستنصرية، حول " التحولات التشريعية في العراق منذ عام 2003 وآثارها على الواقع السياسي والاقتصادي والاداري في العراق، 2010.</w:t>
      </w:r>
    </w:p>
    <w:p w:rsidR="0059504B" w:rsidRDefault="0059504B" w:rsidP="001F5F9B">
      <w:pPr>
        <w:pStyle w:val="a3"/>
        <w:numPr>
          <w:ilvl w:val="0"/>
          <w:numId w:val="4"/>
        </w:numPr>
        <w:ind w:left="360"/>
        <w:jc w:val="lowKashida"/>
        <w:rPr>
          <w:rFonts w:ascii="Simplified Arabic" w:hAnsi="Simplified Arabic" w:cs="Simplified Arabic"/>
          <w:sz w:val="28"/>
          <w:szCs w:val="28"/>
        </w:rPr>
      </w:pPr>
      <w:r w:rsidRPr="00182FB6">
        <w:rPr>
          <w:rFonts w:ascii="Simplified Arabic" w:hAnsi="Simplified Arabic" w:cs="Simplified Arabic"/>
          <w:sz w:val="28"/>
          <w:szCs w:val="28"/>
          <w:rtl/>
        </w:rPr>
        <w:t xml:space="preserve">المشاركة في مؤتمرات كلية العلوم السياسية للسنوات، 2010- 2011- 2013 –2014. </w:t>
      </w:r>
    </w:p>
    <w:p w:rsidR="002272BC" w:rsidRDefault="002272BC" w:rsidP="001F5F9B">
      <w:pPr>
        <w:pStyle w:val="a3"/>
        <w:numPr>
          <w:ilvl w:val="0"/>
          <w:numId w:val="4"/>
        </w:numPr>
        <w:ind w:left="36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ندوة نقاشية حول " الاعلام العراقي ومشروع الاصلاح والتغيير" طريق الشعب، 2018.</w:t>
      </w:r>
    </w:p>
    <w:p w:rsidR="001F5F9B" w:rsidRPr="002272BC" w:rsidRDefault="002272BC" w:rsidP="002272BC">
      <w:pPr>
        <w:pStyle w:val="a3"/>
        <w:numPr>
          <w:ilvl w:val="0"/>
          <w:numId w:val="4"/>
        </w:numPr>
        <w:ind w:left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ندوة اتحاد الشبيبة الديمقراطي حول " دور الهوية الوطنية في تنمية الوعي الاجتماعي، 2018.</w:t>
      </w:r>
    </w:p>
    <w:p w:rsidR="0059504B" w:rsidRPr="001F5F9B" w:rsidRDefault="001F5F9B" w:rsidP="0059504B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5F9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الكتب.</w:t>
      </w:r>
    </w:p>
    <w:p w:rsidR="00A43468" w:rsidRDefault="00E0674A" w:rsidP="0059504B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- تأليف كتاب بعنوان (</w:t>
      </w:r>
      <w:r w:rsidR="0059504B" w:rsidRPr="0059504B">
        <w:rPr>
          <w:rFonts w:ascii="Simplified Arabic" w:hAnsi="Simplified Arabic" w:cs="Simplified Arabic"/>
          <w:sz w:val="28"/>
          <w:szCs w:val="28"/>
          <w:rtl/>
        </w:rPr>
        <w:t xml:space="preserve">التصدع الكبير: استراتيجية حلف شمال الاطلسي اتجاه منطقة البلقان/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مؤسسة مسارات للتنمية الثقافية - </w:t>
      </w:r>
      <w:r w:rsidR="00DE5CD5">
        <w:rPr>
          <w:rFonts w:ascii="Simplified Arabic" w:hAnsi="Simplified Arabic" w:cs="Simplified Arabic" w:hint="cs"/>
          <w:sz w:val="28"/>
          <w:szCs w:val="28"/>
          <w:rtl/>
        </w:rPr>
        <w:t xml:space="preserve">دار الرافدين، بيروت، </w:t>
      </w:r>
      <w:r w:rsidR="00DE5CD5">
        <w:rPr>
          <w:rFonts w:ascii="Simplified Arabic" w:hAnsi="Simplified Arabic" w:cs="Simplified Arabic"/>
          <w:sz w:val="28"/>
          <w:szCs w:val="28"/>
          <w:rtl/>
        </w:rPr>
        <w:t>٢٠١٥</w:t>
      </w:r>
      <w:r w:rsidR="0059504B" w:rsidRPr="0059504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C7423" w:rsidRPr="0059504B" w:rsidRDefault="003C7423" w:rsidP="0059504B">
      <w:p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التحدي العظيم، استراتيجية حلف الناتو تجاه المنطقة العربية بعد احداث الحادي عشر من سبتمبر 2001، دار </w:t>
      </w:r>
      <w:r w:rsidR="00E0674A">
        <w:rPr>
          <w:rFonts w:ascii="Simplified Arabic" w:hAnsi="Simplified Arabic" w:cs="Simplified Arabic" w:hint="cs"/>
          <w:sz w:val="28"/>
          <w:szCs w:val="28"/>
          <w:rtl/>
        </w:rPr>
        <w:t>أمجد</w:t>
      </w:r>
      <w:r>
        <w:rPr>
          <w:rFonts w:ascii="Simplified Arabic" w:hAnsi="Simplified Arabic" w:cs="Simplified Arabic" w:hint="cs"/>
          <w:sz w:val="28"/>
          <w:szCs w:val="28"/>
          <w:rtl/>
        </w:rPr>
        <w:t>، عمان، 2020.</w:t>
      </w:r>
    </w:p>
    <w:sectPr w:rsidR="003C7423" w:rsidRPr="0059504B" w:rsidSect="00FA1C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A55"/>
    <w:multiLevelType w:val="hybridMultilevel"/>
    <w:tmpl w:val="ED7EAE64"/>
    <w:lvl w:ilvl="0" w:tplc="CC02E468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34EA"/>
    <w:multiLevelType w:val="hybridMultilevel"/>
    <w:tmpl w:val="63BCB29A"/>
    <w:lvl w:ilvl="0" w:tplc="DBC6B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61D5"/>
    <w:multiLevelType w:val="hybridMultilevel"/>
    <w:tmpl w:val="35D6A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66ECC"/>
    <w:multiLevelType w:val="hybridMultilevel"/>
    <w:tmpl w:val="6C6A978E"/>
    <w:lvl w:ilvl="0" w:tplc="69BA92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B56C4"/>
    <w:multiLevelType w:val="hybridMultilevel"/>
    <w:tmpl w:val="1730D29E"/>
    <w:lvl w:ilvl="0" w:tplc="737E3A2A">
      <w:start w:val="1"/>
      <w:numFmt w:val="decimal"/>
      <w:lvlText w:val="%1-"/>
      <w:lvlJc w:val="left"/>
      <w:pPr>
        <w:ind w:left="750" w:hanging="39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9539B"/>
    <w:multiLevelType w:val="hybridMultilevel"/>
    <w:tmpl w:val="5F36F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B3005"/>
    <w:multiLevelType w:val="hybridMultilevel"/>
    <w:tmpl w:val="BDE45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905F7"/>
    <w:multiLevelType w:val="hybridMultilevel"/>
    <w:tmpl w:val="F7F4DD36"/>
    <w:lvl w:ilvl="0" w:tplc="0CC42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characterSpacingControl w:val="doNotCompress"/>
  <w:compat/>
  <w:rsids>
    <w:rsidRoot w:val="0059504B"/>
    <w:rsid w:val="00100608"/>
    <w:rsid w:val="00182FB6"/>
    <w:rsid w:val="001E3519"/>
    <w:rsid w:val="001E48F1"/>
    <w:rsid w:val="001F5F9B"/>
    <w:rsid w:val="002272BC"/>
    <w:rsid w:val="002B4AB4"/>
    <w:rsid w:val="002F1ED4"/>
    <w:rsid w:val="003C7423"/>
    <w:rsid w:val="004D4ABE"/>
    <w:rsid w:val="00584DEA"/>
    <w:rsid w:val="0059504B"/>
    <w:rsid w:val="0078394F"/>
    <w:rsid w:val="00946543"/>
    <w:rsid w:val="00A142BB"/>
    <w:rsid w:val="00A43468"/>
    <w:rsid w:val="00B611E0"/>
    <w:rsid w:val="00BC5EAB"/>
    <w:rsid w:val="00D94267"/>
    <w:rsid w:val="00DB47BB"/>
    <w:rsid w:val="00DE5CD5"/>
    <w:rsid w:val="00E04185"/>
    <w:rsid w:val="00E0674A"/>
    <w:rsid w:val="00EC3E6A"/>
    <w:rsid w:val="00F8332F"/>
    <w:rsid w:val="00FA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0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6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61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chucha</dc:creator>
  <cp:lastModifiedBy>ASUS</cp:lastModifiedBy>
  <cp:revision>2</cp:revision>
  <dcterms:created xsi:type="dcterms:W3CDTF">2022-04-18T21:01:00Z</dcterms:created>
  <dcterms:modified xsi:type="dcterms:W3CDTF">2022-04-18T21:01:00Z</dcterms:modified>
</cp:coreProperties>
</file>