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0377" w14:textId="77777777"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Hlk146748941"/>
      <w:bookmarkStart w:id="1" w:name="_Hlk146753063"/>
      <w:bookmarkEnd w:id="1"/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3504A51A" w14:textId="77777777" w:rsidR="0022715F" w:rsidRPr="0022715F" w:rsidRDefault="00F52356" w:rsidP="00F52356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Muna Jaafar Raheem</w:t>
      </w:r>
    </w:p>
    <w:p w14:paraId="0E3EAB1E" w14:textId="77777777" w:rsidR="0022715F" w:rsidRPr="0022715F" w:rsidRDefault="0022715F" w:rsidP="00831F3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 w:rsidR="00831F3E">
        <w:rPr>
          <w:rFonts w:ascii="Garamond" w:hAnsi="Garamond" w:cs="Garamond"/>
          <w:b/>
          <w:bCs/>
          <w:i/>
          <w:iCs/>
          <w:color w:val="000000"/>
        </w:rPr>
        <w:t xml:space="preserve">Science </w:t>
      </w:r>
    </w:p>
    <w:p w14:paraId="15375B1E" w14:textId="77807EFB" w:rsidR="0022715F" w:rsidRPr="0022715F" w:rsidRDefault="0022715F" w:rsidP="00E15D7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D1D2A">
        <w:rPr>
          <w:rFonts w:ascii="Garamond" w:hAnsi="Garamond" w:cs="Garamond"/>
          <w:i/>
          <w:iCs/>
          <w:color w:val="000000"/>
        </w:rPr>
        <w:t>07733507130</w:t>
      </w:r>
      <w:r w:rsidR="00E15D7E">
        <w:rPr>
          <w:rFonts w:ascii="Garamond" w:hAnsi="Garamond" w:cs="Garamond"/>
          <w:i/>
          <w:iCs/>
          <w:color w:val="000000"/>
        </w:rPr>
        <w:t xml:space="preserve">     </w:t>
      </w:r>
    </w:p>
    <w:p w14:paraId="07AF50BD" w14:textId="71E1D93E" w:rsidR="0022715F" w:rsidRDefault="0022715F" w:rsidP="00E15D7E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D1D2A">
        <w:rPr>
          <w:rFonts w:ascii="Garamond" w:hAnsi="Garamond" w:cs="Garamond"/>
          <w:i/>
          <w:iCs/>
          <w:color w:val="000000"/>
        </w:rPr>
        <w:t>munmnmun@yahoo.com</w:t>
      </w:r>
    </w:p>
    <w:p w14:paraId="6BB91708" w14:textId="77777777"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14:paraId="36B58CD6" w14:textId="77777777" w:rsidR="00E7602A" w:rsidRDefault="00E7602A" w:rsidP="00E7602A">
      <w:pPr>
        <w:pStyle w:val="HTMLPreformatted"/>
        <w:shd w:val="clear" w:color="auto" w:fill="FFFFFF"/>
        <w:rPr>
          <w:rFonts w:cs="Times New Roman"/>
        </w:rPr>
      </w:pPr>
    </w:p>
    <w:p w14:paraId="6DE8BC31" w14:textId="77777777" w:rsidR="00E7602A" w:rsidRDefault="00E7602A" w:rsidP="00E7602A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2D5A95">
        <w:rPr>
          <w:rFonts w:cs="Times New Roman"/>
        </w:rPr>
        <w:t>B.Sc.</w:t>
      </w:r>
      <w:r>
        <w:rPr>
          <w:rFonts w:cs="Times New Roman"/>
        </w:rPr>
        <w:t xml:space="preserve"> Programmer Assistant and Programmer </w:t>
      </w:r>
      <w:r>
        <w:rPr>
          <w:sz w:val="22"/>
          <w:szCs w:val="22"/>
        </w:rPr>
        <w:t xml:space="preserve">in </w:t>
      </w:r>
      <w:r w:rsidRPr="001C5877">
        <w:rPr>
          <w:sz w:val="22"/>
          <w:szCs w:val="22"/>
        </w:rPr>
        <w:t>College of Science</w:t>
      </w:r>
      <w:r>
        <w:rPr>
          <w:sz w:val="22"/>
          <w:szCs w:val="22"/>
        </w:rPr>
        <w:t>/</w:t>
      </w:r>
      <w:r w:rsidRPr="00E760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Computer science Depart </w:t>
      </w:r>
      <w:r w:rsidRPr="001C5877">
        <w:rPr>
          <w:rFonts w:ascii="inherit" w:hAnsi="inherit"/>
          <w:color w:val="212121"/>
        </w:rPr>
        <w:t>Since 200</w:t>
      </w:r>
      <w:r>
        <w:rPr>
          <w:rFonts w:ascii="inherit" w:hAnsi="inherit"/>
          <w:color w:val="212121"/>
        </w:rPr>
        <w:t>1-2007</w:t>
      </w:r>
    </w:p>
    <w:p w14:paraId="14888476" w14:textId="77777777" w:rsidR="00E7602A" w:rsidRDefault="00E7602A" w:rsidP="00E7602A">
      <w:pPr>
        <w:pStyle w:val="Default"/>
        <w:rPr>
          <w:sz w:val="22"/>
          <w:szCs w:val="22"/>
        </w:rPr>
      </w:pPr>
    </w:p>
    <w:p w14:paraId="544E62A1" w14:textId="77777777" w:rsidR="001C5877" w:rsidRDefault="001C5877" w:rsidP="0038636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sz w:val="22"/>
          <w:szCs w:val="22"/>
        </w:rPr>
        <w:t xml:space="preserve">M.Sc. for </w:t>
      </w:r>
      <w:r w:rsidR="0038636E">
        <w:rPr>
          <w:sz w:val="22"/>
          <w:szCs w:val="22"/>
        </w:rPr>
        <w:t>M</w:t>
      </w:r>
      <w:r w:rsidR="00E7602A">
        <w:rPr>
          <w:sz w:val="22"/>
          <w:szCs w:val="22"/>
        </w:rPr>
        <w:t>athematics</w:t>
      </w:r>
      <w:r w:rsidR="00FF3246">
        <w:rPr>
          <w:sz w:val="22"/>
          <w:szCs w:val="22"/>
        </w:rPr>
        <w:t xml:space="preserve"> </w:t>
      </w:r>
      <w:r w:rsidR="0038636E">
        <w:rPr>
          <w:sz w:val="22"/>
          <w:szCs w:val="22"/>
        </w:rPr>
        <w:t>S</w:t>
      </w:r>
      <w:r w:rsidR="00FF3246">
        <w:rPr>
          <w:sz w:val="22"/>
          <w:szCs w:val="22"/>
        </w:rPr>
        <w:t>cience</w:t>
      </w:r>
      <w:r>
        <w:rPr>
          <w:sz w:val="22"/>
          <w:szCs w:val="22"/>
        </w:rPr>
        <w:t xml:space="preserve">/ Lecturer in </w:t>
      </w:r>
      <w:r w:rsidRPr="001C5877">
        <w:rPr>
          <w:sz w:val="22"/>
          <w:szCs w:val="22"/>
        </w:rPr>
        <w:t>College of Science</w:t>
      </w:r>
      <w:r w:rsidR="00E7602A">
        <w:rPr>
          <w:sz w:val="22"/>
          <w:szCs w:val="22"/>
        </w:rPr>
        <w:t xml:space="preserve"> / Computer science Depart</w:t>
      </w:r>
      <w:r>
        <w:rPr>
          <w:sz w:val="22"/>
          <w:szCs w:val="22"/>
        </w:rPr>
        <w:t xml:space="preserve"> </w:t>
      </w:r>
      <w:r w:rsidRPr="001C5877">
        <w:rPr>
          <w:rFonts w:ascii="inherit" w:hAnsi="inherit"/>
          <w:color w:val="212121"/>
        </w:rPr>
        <w:t>Since 200</w:t>
      </w:r>
      <w:r w:rsidR="00C4733D">
        <w:rPr>
          <w:rFonts w:ascii="inherit" w:hAnsi="inherit"/>
          <w:color w:val="212121"/>
        </w:rPr>
        <w:t>7</w:t>
      </w:r>
      <w:r w:rsidR="00E7602A">
        <w:rPr>
          <w:rFonts w:ascii="inherit" w:hAnsi="inherit"/>
          <w:color w:val="212121"/>
        </w:rPr>
        <w:t xml:space="preserve"> </w:t>
      </w:r>
      <w:r>
        <w:rPr>
          <w:rFonts w:ascii="inherit" w:hAnsi="inherit"/>
          <w:color w:val="212121"/>
        </w:rPr>
        <w:t>Until now</w:t>
      </w:r>
    </w:p>
    <w:p w14:paraId="5E2AAA6E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5D9260A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16950C93" w14:textId="77777777" w:rsidR="0022715F" w:rsidRDefault="0022715F" w:rsidP="0022715F">
      <w:pPr>
        <w:pStyle w:val="Default"/>
        <w:rPr>
          <w:sz w:val="22"/>
          <w:szCs w:val="22"/>
        </w:rPr>
      </w:pPr>
    </w:p>
    <w:p w14:paraId="6F102D0E" w14:textId="77777777" w:rsidR="0022715F" w:rsidRPr="002D5A95" w:rsidRDefault="00AB759F" w:rsidP="0038636E">
      <w:pPr>
        <w:pStyle w:val="Default"/>
        <w:numPr>
          <w:ilvl w:val="0"/>
          <w:numId w:val="2"/>
        </w:numPr>
        <w:rPr>
          <w:rFonts w:cs="Times New Roman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r w:rsidR="001C5877">
        <w:rPr>
          <w:sz w:val="22"/>
          <w:szCs w:val="22"/>
        </w:rPr>
        <w:t>1</w:t>
      </w:r>
      <w:r w:rsidR="00C4733D">
        <w:rPr>
          <w:sz w:val="22"/>
          <w:szCs w:val="22"/>
        </w:rPr>
        <w:t xml:space="preserve"> </w:t>
      </w:r>
      <w:r w:rsidR="0038636E">
        <w:rPr>
          <w:sz w:val="22"/>
          <w:szCs w:val="22"/>
        </w:rPr>
        <w:t xml:space="preserve">for </w:t>
      </w:r>
      <w:r w:rsidR="00C4733D">
        <w:rPr>
          <w:sz w:val="22"/>
          <w:szCs w:val="22"/>
        </w:rPr>
        <w:t>Mathematic</w:t>
      </w:r>
      <w:r w:rsidR="00E7602A">
        <w:rPr>
          <w:sz w:val="22"/>
          <w:szCs w:val="22"/>
        </w:rPr>
        <w:t>s</w:t>
      </w:r>
      <w:r w:rsidR="0038636E">
        <w:rPr>
          <w:sz w:val="22"/>
          <w:szCs w:val="22"/>
        </w:rPr>
        <w:t xml:space="preserve"> Science</w:t>
      </w:r>
      <w:r w:rsidR="002D5A95" w:rsidRPr="00B23469">
        <w:rPr>
          <w:rFonts w:cs="Times New Roman"/>
        </w:rPr>
        <w:t xml:space="preserve"> / </w:t>
      </w:r>
      <w:r w:rsidR="00C4733D">
        <w:rPr>
          <w:rFonts w:cs="Times New Roman"/>
        </w:rPr>
        <w:t>Numerical Analysis,</w:t>
      </w:r>
      <w:r w:rsidR="00C4733D" w:rsidRPr="00C4733D">
        <w:t xml:space="preserve"> </w:t>
      </w:r>
      <w:r w:rsidR="00C4733D">
        <w:t>Al-</w:t>
      </w:r>
      <w:proofErr w:type="spellStart"/>
      <w:r w:rsidR="00C4733D">
        <w:t>Mustansiriyah</w:t>
      </w:r>
      <w:proofErr w:type="spellEnd"/>
      <w:r w:rsidR="00C4733D">
        <w:t xml:space="preserve"> University - Collage of Science-math Dept</w:t>
      </w:r>
      <w:r w:rsidR="002D5A95" w:rsidRPr="002D5A95">
        <w:rPr>
          <w:rFonts w:cs="Times New Roman"/>
        </w:rPr>
        <w:t xml:space="preserve"> 200</w:t>
      </w:r>
      <w:r w:rsidR="00C4733D">
        <w:rPr>
          <w:rFonts w:cs="Times New Roman"/>
        </w:rPr>
        <w:t>7</w:t>
      </w:r>
      <w:r w:rsidR="002D5A95" w:rsidRPr="002D5A95">
        <w:rPr>
          <w:rFonts w:cs="Times New Roman"/>
        </w:rPr>
        <w:t>.</w:t>
      </w:r>
    </w:p>
    <w:p w14:paraId="5A9D6121" w14:textId="580C9529" w:rsidR="00C4733D" w:rsidRPr="002D5A95" w:rsidRDefault="00AB759F" w:rsidP="0038636E">
      <w:pPr>
        <w:pStyle w:val="Default"/>
        <w:numPr>
          <w:ilvl w:val="0"/>
          <w:numId w:val="2"/>
        </w:numPr>
        <w:rPr>
          <w:rFonts w:cs="Times New Roman"/>
        </w:rPr>
      </w:pPr>
      <w:r w:rsidRPr="002D5A95">
        <w:rPr>
          <w:rFonts w:cs="Times New Roman"/>
        </w:rPr>
        <w:t>B.Sc. #</w:t>
      </w:r>
      <w:r w:rsidR="001C5877" w:rsidRPr="002D5A95">
        <w:rPr>
          <w:rFonts w:cs="Times New Roman"/>
        </w:rPr>
        <w:t>2</w:t>
      </w:r>
      <w:r w:rsidRPr="002D5A95">
        <w:rPr>
          <w:rFonts w:cs="Times New Roman"/>
        </w:rPr>
        <w:t>:</w:t>
      </w:r>
      <w:r w:rsidR="0038636E" w:rsidRPr="0038636E">
        <w:rPr>
          <w:sz w:val="22"/>
          <w:szCs w:val="22"/>
        </w:rPr>
        <w:t xml:space="preserve"> </w:t>
      </w:r>
      <w:r w:rsidR="0038636E">
        <w:rPr>
          <w:sz w:val="22"/>
          <w:szCs w:val="22"/>
        </w:rPr>
        <w:t xml:space="preserve">for Mathematics </w:t>
      </w:r>
      <w:proofErr w:type="gramStart"/>
      <w:r w:rsidR="0038636E">
        <w:rPr>
          <w:sz w:val="22"/>
          <w:szCs w:val="22"/>
        </w:rPr>
        <w:t>Science</w:t>
      </w:r>
      <w:r w:rsidR="002D5A95">
        <w:rPr>
          <w:rFonts w:cs="Times New Roman"/>
        </w:rPr>
        <w:t xml:space="preserve">,  </w:t>
      </w:r>
      <w:r w:rsidR="00C4733D">
        <w:t>Al</w:t>
      </w:r>
      <w:proofErr w:type="gramEnd"/>
      <w:r w:rsidR="00C4733D">
        <w:t>-</w:t>
      </w:r>
      <w:proofErr w:type="spellStart"/>
      <w:r w:rsidR="00C4733D">
        <w:t>Mustansiriyah</w:t>
      </w:r>
      <w:proofErr w:type="spellEnd"/>
      <w:r w:rsidR="00C4733D">
        <w:t xml:space="preserve"> University - Collage of Science-math Dept</w:t>
      </w:r>
      <w:r w:rsidR="00C4733D" w:rsidRPr="002D5A95">
        <w:rPr>
          <w:rFonts w:cs="Times New Roman"/>
        </w:rPr>
        <w:t xml:space="preserve"> 200</w:t>
      </w:r>
      <w:r w:rsidR="00B82F5C">
        <w:rPr>
          <w:rFonts w:cs="Times New Roman" w:hint="cs"/>
          <w:rtl/>
        </w:rPr>
        <w:t>0</w:t>
      </w:r>
      <w:r w:rsidR="00C4733D" w:rsidRPr="002D5A95">
        <w:rPr>
          <w:rFonts w:cs="Times New Roman"/>
        </w:rPr>
        <w:t>.</w:t>
      </w:r>
    </w:p>
    <w:p w14:paraId="62A41051" w14:textId="77777777" w:rsidR="00AB759F" w:rsidRPr="002D5A95" w:rsidRDefault="00AB759F" w:rsidP="00C4733D">
      <w:pPr>
        <w:pStyle w:val="Default"/>
        <w:ind w:left="720"/>
        <w:rPr>
          <w:rFonts w:cs="Times New Roman"/>
        </w:rPr>
      </w:pPr>
    </w:p>
    <w:p w14:paraId="4B12F1C1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30D15C65" w14:textId="77777777"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14:paraId="6AD25C04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2320F0AD" w14:textId="77777777"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14:paraId="41BDF3FD" w14:textId="77777777"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2F461444" w14:textId="77777777" w:rsidR="00AB759F" w:rsidRDefault="00AB759F" w:rsidP="00AB759F">
      <w:pPr>
        <w:pStyle w:val="Default"/>
        <w:rPr>
          <w:sz w:val="22"/>
          <w:szCs w:val="22"/>
        </w:rPr>
      </w:pPr>
    </w:p>
    <w:p w14:paraId="2E844900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23F145BD" w14:textId="77777777" w:rsidR="0022715F" w:rsidRDefault="0022715F" w:rsidP="0022715F">
      <w:pPr>
        <w:pStyle w:val="Default"/>
        <w:rPr>
          <w:sz w:val="22"/>
          <w:szCs w:val="22"/>
        </w:rPr>
      </w:pPr>
    </w:p>
    <w:p w14:paraId="7A0D3B19" w14:textId="77777777" w:rsidR="00C4733D" w:rsidRPr="00C4733D" w:rsidRDefault="00C4733D" w:rsidP="00C4733D">
      <w:pPr>
        <w:pStyle w:val="HTMLPreformatted"/>
        <w:numPr>
          <w:ilvl w:val="0"/>
          <w:numId w:val="6"/>
        </w:numPr>
        <w:shd w:val="clear" w:color="auto" w:fill="FFFFFF"/>
        <w:rPr>
          <w:rFonts w:ascii="inherit" w:hAnsi="inherit"/>
          <w:color w:val="212121"/>
        </w:rPr>
      </w:pPr>
    </w:p>
    <w:p w14:paraId="68A12D4F" w14:textId="77777777" w:rsidR="00AB759F" w:rsidRPr="009E4A84" w:rsidRDefault="00AB759F" w:rsidP="00C4733D">
      <w:pPr>
        <w:pStyle w:val="HTMLPreformatted"/>
        <w:numPr>
          <w:ilvl w:val="0"/>
          <w:numId w:val="6"/>
        </w:numPr>
        <w:shd w:val="clear" w:color="auto" w:fill="FFFFFF"/>
        <w:rPr>
          <w:rFonts w:ascii="inherit" w:hAnsi="inherit"/>
          <w:color w:val="212121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1:</w:t>
      </w:r>
      <w:r w:rsidR="009E4A84">
        <w:rPr>
          <w:sz w:val="22"/>
          <w:szCs w:val="22"/>
        </w:rPr>
        <w:t>Lecturer</w:t>
      </w:r>
      <w:proofErr w:type="gramEnd"/>
      <w:r w:rsidR="009E4A84">
        <w:rPr>
          <w:sz w:val="22"/>
          <w:szCs w:val="22"/>
        </w:rPr>
        <w:t xml:space="preserve"> in </w:t>
      </w:r>
      <w:r w:rsidR="009E4A84" w:rsidRPr="001C5877">
        <w:rPr>
          <w:sz w:val="22"/>
          <w:szCs w:val="22"/>
        </w:rPr>
        <w:t>College of Science</w:t>
      </w:r>
      <w:r w:rsidR="009E4A84">
        <w:rPr>
          <w:sz w:val="22"/>
          <w:szCs w:val="22"/>
        </w:rPr>
        <w:t xml:space="preserve"> / Computer science Depart  </w:t>
      </w:r>
      <w:r w:rsidR="009E4A84" w:rsidRPr="001C5877">
        <w:rPr>
          <w:rFonts w:ascii="inherit" w:hAnsi="inherit"/>
          <w:color w:val="212121"/>
        </w:rPr>
        <w:t>Since 200</w:t>
      </w:r>
      <w:r w:rsidR="00C4733D">
        <w:rPr>
          <w:rFonts w:ascii="inherit" w:hAnsi="inherit"/>
          <w:color w:val="212121"/>
        </w:rPr>
        <w:t>7</w:t>
      </w:r>
      <w:r w:rsidR="009E4A84">
        <w:rPr>
          <w:rFonts w:ascii="inherit" w:hAnsi="inherit"/>
          <w:color w:val="212121"/>
        </w:rPr>
        <w:t>Until now</w:t>
      </w:r>
    </w:p>
    <w:p w14:paraId="0A541A07" w14:textId="77777777" w:rsidR="00AB759F" w:rsidRDefault="00AB759F" w:rsidP="00C4733D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0162A9">
        <w:rPr>
          <w:sz w:val="22"/>
          <w:szCs w:val="22"/>
        </w:rPr>
        <w:t xml:space="preserve"> lecturing </w:t>
      </w:r>
      <w:r w:rsidR="000162A9" w:rsidRPr="00DA2873">
        <w:rPr>
          <w:rFonts w:ascii="inherit" w:hAnsi="inherit"/>
          <w:color w:val="212121"/>
        </w:rPr>
        <w:t>Theoretical and Practical</w:t>
      </w:r>
      <w:r w:rsidR="000162A9">
        <w:rPr>
          <w:sz w:val="22"/>
          <w:szCs w:val="22"/>
        </w:rPr>
        <w:t xml:space="preserve"> for some s</w:t>
      </w:r>
      <w:r w:rsidR="00C4733D">
        <w:rPr>
          <w:sz w:val="22"/>
          <w:szCs w:val="22"/>
        </w:rPr>
        <w:t>ubjects for (class 1, class</w:t>
      </w:r>
      <w:proofErr w:type="gramStart"/>
      <w:r w:rsidR="00C4733D">
        <w:rPr>
          <w:sz w:val="22"/>
          <w:szCs w:val="22"/>
        </w:rPr>
        <w:t xml:space="preserve">2 </w:t>
      </w:r>
      <w:r w:rsidR="000162A9">
        <w:rPr>
          <w:sz w:val="22"/>
          <w:szCs w:val="22"/>
        </w:rPr>
        <w:t>)</w:t>
      </w:r>
      <w:proofErr w:type="gramEnd"/>
    </w:p>
    <w:p w14:paraId="5777285A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153EC2D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5B9827E7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  <w:gridCol w:w="1417"/>
      </w:tblGrid>
      <w:tr w:rsidR="000B1312" w14:paraId="284F38DB" w14:textId="77777777" w:rsidTr="00BA27BD">
        <w:tc>
          <w:tcPr>
            <w:tcW w:w="7513" w:type="dxa"/>
            <w:shd w:val="clear" w:color="auto" w:fill="D9D9D9" w:themeFill="background1" w:themeFillShade="D9"/>
          </w:tcPr>
          <w:p w14:paraId="773FB38A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bookmarkStart w:id="2" w:name="_Hlk146753040"/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1D7A12D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5DA34FEF" w14:textId="77777777" w:rsidTr="00BA27BD">
        <w:tc>
          <w:tcPr>
            <w:tcW w:w="7513" w:type="dxa"/>
          </w:tcPr>
          <w:p w14:paraId="0244E68E" w14:textId="77777777" w:rsidR="00355D89" w:rsidRDefault="00355D89" w:rsidP="00355D89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 xml:space="preserve">mathematics / </w:t>
            </w:r>
            <w:r>
              <w:rPr>
                <w:rFonts w:ascii="inherit" w:hAnsi="inherit"/>
                <w:color w:val="212121"/>
              </w:rPr>
              <w:t>theoretical / class 1</w:t>
            </w:r>
          </w:p>
          <w:p w14:paraId="284D8385" w14:textId="77777777" w:rsidR="00355D89" w:rsidRPr="00DA2873" w:rsidRDefault="00355D89" w:rsidP="00355D89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t xml:space="preserve">discrete </w:t>
            </w:r>
            <w:r w:rsidR="00D95ED5">
              <w:t xml:space="preserve">structures </w:t>
            </w:r>
            <w:r>
              <w:t>/</w:t>
            </w:r>
            <w:r w:rsidRPr="00DA2873">
              <w:rPr>
                <w:rFonts w:ascii="inherit" w:hAnsi="inherit"/>
                <w:color w:val="212121"/>
              </w:rPr>
              <w:t xml:space="preserve">Theoretical / class </w:t>
            </w:r>
            <w:r>
              <w:rPr>
                <w:rFonts w:ascii="inherit" w:hAnsi="inherit"/>
                <w:color w:val="212121"/>
              </w:rPr>
              <w:t>1</w:t>
            </w:r>
          </w:p>
          <w:p w14:paraId="40BB460F" w14:textId="77777777" w:rsidR="00355D89" w:rsidRDefault="00355D89" w:rsidP="00355D89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color w:val="212121"/>
              </w:rPr>
              <w:t>numerical analyses/</w:t>
            </w:r>
            <w:r w:rsidRPr="00DA2873">
              <w:rPr>
                <w:rFonts w:ascii="inherit" w:hAnsi="inherit"/>
                <w:color w:val="212121"/>
              </w:rPr>
              <w:t>Practical</w:t>
            </w:r>
            <w:r>
              <w:rPr>
                <w:rFonts w:ascii="inherit" w:hAnsi="inherit"/>
                <w:color w:val="212121"/>
              </w:rPr>
              <w:t xml:space="preserve"> / class</w:t>
            </w:r>
            <w:r w:rsidR="00D95ED5">
              <w:rPr>
                <w:rFonts w:ascii="inherit" w:hAnsi="inherit"/>
                <w:color w:val="212121"/>
              </w:rPr>
              <w:t xml:space="preserve"> 2</w:t>
            </w:r>
          </w:p>
          <w:p w14:paraId="6B7B7587" w14:textId="77777777" w:rsidR="00AA503D" w:rsidRDefault="00AA503D" w:rsidP="00355D89">
            <w:pPr>
              <w:pStyle w:val="HTMLPreformatted"/>
              <w:numPr>
                <w:ilvl w:val="0"/>
                <w:numId w:val="7"/>
              </w:numPr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Probability and statistics /</w:t>
            </w:r>
            <w:r w:rsidR="009769F4">
              <w:rPr>
                <w:rFonts w:ascii="inherit" w:hAnsi="inherit"/>
                <w:color w:val="212121"/>
              </w:rPr>
              <w:t>theoretical /class 2</w:t>
            </w:r>
          </w:p>
          <w:p w14:paraId="7A58B234" w14:textId="77777777" w:rsidR="000B1312" w:rsidRPr="00BA27BD" w:rsidRDefault="000B1312" w:rsidP="00355D89">
            <w:pPr>
              <w:pStyle w:val="HTMLPreformatted"/>
              <w:shd w:val="clear" w:color="auto" w:fill="FFFFFF"/>
              <w:ind w:left="720"/>
              <w:rPr>
                <w:rFonts w:ascii="inherit" w:hAnsi="inherit"/>
                <w:color w:val="212121"/>
              </w:rPr>
            </w:pPr>
          </w:p>
        </w:tc>
        <w:tc>
          <w:tcPr>
            <w:tcW w:w="1417" w:type="dxa"/>
          </w:tcPr>
          <w:p w14:paraId="37B95FF7" w14:textId="77777777" w:rsidR="000B1312" w:rsidRDefault="000B1312" w:rsidP="0022715F"/>
        </w:tc>
      </w:tr>
      <w:bookmarkEnd w:id="2"/>
    </w:tbl>
    <w:p w14:paraId="5D3E6F6B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F4555C8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61F8A170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A561FFB" w14:textId="77777777" w:rsidR="00B73F00" w:rsidRDefault="00B73F00" w:rsidP="0038636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5158EF0" w14:textId="77777777" w:rsidR="006D0E60" w:rsidRPr="006D0E60" w:rsidRDefault="0038636E" w:rsidP="006D0E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Media committee</w:t>
      </w:r>
      <w:r w:rsidR="006D0E60">
        <w:rPr>
          <w:rFonts w:ascii="Garamond" w:hAnsi="Garamond" w:cs="Garamond"/>
          <w:color w:val="000000"/>
        </w:rPr>
        <w:t xml:space="preserve"> </w:t>
      </w:r>
      <w:proofErr w:type="gramStart"/>
      <w:r w:rsidR="006D0E60">
        <w:t>of  Department</w:t>
      </w:r>
      <w:proofErr w:type="gramEnd"/>
      <w:r w:rsidR="006D0E60">
        <w:t xml:space="preserve"> / Al-</w:t>
      </w:r>
      <w:proofErr w:type="spellStart"/>
      <w:r w:rsidR="006D0E60">
        <w:t>Mustansiriyah</w:t>
      </w:r>
      <w:proofErr w:type="spellEnd"/>
      <w:r w:rsidR="006D0E60">
        <w:t xml:space="preserve"> University- Collage of Science-CS Dept , 2014,2015</w:t>
      </w:r>
    </w:p>
    <w:p w14:paraId="57197436" w14:textId="77777777" w:rsidR="0038636E" w:rsidRDefault="006D0E60" w:rsidP="006D0E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t xml:space="preserve">  </w:t>
      </w:r>
      <w:r w:rsidR="0038636E">
        <w:rPr>
          <w:rFonts w:ascii="Garamond" w:hAnsi="Garamond" w:cs="Garamond"/>
          <w:color w:val="000000"/>
        </w:rPr>
        <w:t xml:space="preserve">the committee on Quality Assurance </w:t>
      </w:r>
      <w:proofErr w:type="gramStart"/>
      <w:r>
        <w:t>of  Department</w:t>
      </w:r>
      <w:proofErr w:type="gramEnd"/>
      <w:r>
        <w:t xml:space="preserve"> / Al-</w:t>
      </w:r>
      <w:proofErr w:type="spellStart"/>
      <w:r>
        <w:t>Mustansiriyah</w:t>
      </w:r>
      <w:proofErr w:type="spellEnd"/>
      <w:r>
        <w:t xml:space="preserve"> University- Collage of Science-CS Dept ,   2014,2015,2016</w:t>
      </w:r>
    </w:p>
    <w:bookmarkEnd w:id="0"/>
    <w:p w14:paraId="068C3288" w14:textId="77777777" w:rsidR="00355D89" w:rsidRDefault="00B4370F" w:rsidP="00B4370F">
      <w:pPr>
        <w:numPr>
          <w:ilvl w:val="0"/>
          <w:numId w:val="3"/>
        </w:numPr>
        <w:spacing w:after="240" w:line="240" w:lineRule="atLeast"/>
      </w:pPr>
      <w:r w:rsidRPr="003A3BA4">
        <w:lastRenderedPageBreak/>
        <w:t xml:space="preserve">Committee </w:t>
      </w:r>
      <w:r>
        <w:t xml:space="preserve">member/ </w:t>
      </w:r>
      <w:r w:rsidRPr="004127F8">
        <w:t xml:space="preserve">Examination Committee </w:t>
      </w:r>
      <w:proofErr w:type="gramStart"/>
      <w:r>
        <w:t>of  Department</w:t>
      </w:r>
      <w:proofErr w:type="gramEnd"/>
      <w:r>
        <w:t xml:space="preserve"> / Al-</w:t>
      </w:r>
      <w:proofErr w:type="spellStart"/>
      <w:r>
        <w:t>Mustansiriyah</w:t>
      </w:r>
      <w:proofErr w:type="spellEnd"/>
      <w:r>
        <w:t xml:space="preserve"> University- Collage of Science-CS Dept ,   </w:t>
      </w:r>
      <w:r w:rsidR="006D0E60">
        <w:t>2013,2015</w:t>
      </w:r>
    </w:p>
    <w:p w14:paraId="4B7B48FF" w14:textId="77777777" w:rsidR="00B4370F" w:rsidRDefault="00B4370F" w:rsidP="006D0E60">
      <w:pPr>
        <w:numPr>
          <w:ilvl w:val="0"/>
          <w:numId w:val="3"/>
        </w:numPr>
        <w:spacing w:after="240" w:line="240" w:lineRule="atLeast"/>
      </w:pPr>
      <w:r w:rsidRPr="003A3BA4">
        <w:t xml:space="preserve">Committee </w:t>
      </w:r>
      <w:r>
        <w:t>member</w:t>
      </w:r>
      <w:r w:rsidRPr="003A3BA4">
        <w:t xml:space="preserve"> /</w:t>
      </w:r>
      <w:r w:rsidRPr="004127F8">
        <w:t xml:space="preserve"> Follow-</w:t>
      </w:r>
      <w:r w:rsidR="00355D89" w:rsidRPr="004127F8">
        <w:t>up</w:t>
      </w:r>
      <w:r w:rsidR="00355D89" w:rsidRPr="00355D89">
        <w:rPr>
          <w:rFonts w:cs="Times New Roman"/>
        </w:rPr>
        <w:t xml:space="preserve"> Curriculum</w:t>
      </w:r>
      <w:r w:rsidRPr="00355D89">
        <w:rPr>
          <w:rFonts w:cs="Times New Roman"/>
        </w:rPr>
        <w:t xml:space="preserve"> Planning Committee </w:t>
      </w:r>
      <w:r w:rsidRPr="003A3BA4">
        <w:t>/</w:t>
      </w:r>
      <w:r>
        <w:t xml:space="preserve"> Al-</w:t>
      </w:r>
      <w:proofErr w:type="spellStart"/>
      <w:r>
        <w:t>Mustansiriyah</w:t>
      </w:r>
      <w:proofErr w:type="spellEnd"/>
      <w:r>
        <w:t xml:space="preserve"> University - Collage of Science-CS </w:t>
      </w:r>
      <w:proofErr w:type="gramStart"/>
      <w:r>
        <w:t>Dept ,</w:t>
      </w:r>
      <w:proofErr w:type="gramEnd"/>
      <w:r>
        <w:t xml:space="preserve">   201</w:t>
      </w:r>
      <w:r w:rsidR="006D0E60">
        <w:t>3</w:t>
      </w:r>
      <w:r>
        <w:t>.</w:t>
      </w:r>
    </w:p>
    <w:p w14:paraId="53AC4450" w14:textId="77777777" w:rsidR="00B4370F" w:rsidRDefault="00B4370F" w:rsidP="006D0E60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3A3BA4">
        <w:t xml:space="preserve">Committee </w:t>
      </w:r>
      <w:r>
        <w:t>member</w:t>
      </w:r>
      <w:r w:rsidRPr="003A3BA4">
        <w:t xml:space="preserve"> / </w:t>
      </w:r>
      <w:r w:rsidRPr="00FD6E37">
        <w:rPr>
          <w:rFonts w:cs="Times New Roman"/>
        </w:rPr>
        <w:t>Social</w:t>
      </w:r>
      <w:r w:rsidRPr="003A3BA4">
        <w:rPr>
          <w:rFonts w:cs="Times New Roman"/>
        </w:rPr>
        <w:t xml:space="preserve"> Committee </w:t>
      </w:r>
      <w:r w:rsidRPr="003A3BA4">
        <w:t>/</w:t>
      </w:r>
      <w:r>
        <w:t xml:space="preserve"> Al-</w:t>
      </w:r>
      <w:proofErr w:type="spellStart"/>
      <w:r>
        <w:t>Mustansiriyah</w:t>
      </w:r>
      <w:proofErr w:type="spellEnd"/>
      <w:r>
        <w:t xml:space="preserve"> University - Collage of Science-CS </w:t>
      </w:r>
      <w:proofErr w:type="gramStart"/>
      <w:r>
        <w:t>Dept ,</w:t>
      </w:r>
      <w:proofErr w:type="gramEnd"/>
      <w:r>
        <w:t xml:space="preserve">   2013 - 201</w:t>
      </w:r>
      <w:r w:rsidR="006D0E60">
        <w:t>4</w:t>
      </w:r>
    </w:p>
    <w:p w14:paraId="12C59D90" w14:textId="77777777" w:rsidR="00D44BB5" w:rsidRPr="00355D89" w:rsidRDefault="00D44BB5" w:rsidP="00355D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23A5163" w14:textId="77777777"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52512605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E2C6C9B" w14:textId="77777777" w:rsidR="00B4370F" w:rsidRDefault="00D44BB5" w:rsidP="00F017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14:paraId="594F212B" w14:textId="77777777" w:rsidR="00F0176F" w:rsidRPr="00F0176F" w:rsidRDefault="00F0176F" w:rsidP="00F0176F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BB84490" w14:textId="52B33376" w:rsidR="00355D89" w:rsidRDefault="00355D89" w:rsidP="00355D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95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F0176F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 xml:space="preserve">Muna Jaffer.Analysis of the Sequence Generated from Modified Geffe </w:t>
      </w:r>
      <w:proofErr w:type="gramStart"/>
      <w:r w:rsidRPr="00F0176F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>Generator</w:t>
      </w:r>
      <w:r w:rsidR="00F424FF">
        <w:rPr>
          <w:rFonts w:ascii="Roboto Condensed" w:hAnsi="Roboto Condensed" w:hint="cs"/>
          <w:b/>
          <w:bCs/>
          <w:color w:val="555555"/>
          <w:sz w:val="23"/>
          <w:shd w:val="clear" w:color="auto" w:fill="FFFFFF"/>
          <w:rtl/>
        </w:rPr>
        <w:t>(</w:t>
      </w:r>
      <w:proofErr w:type="gramEnd"/>
      <w:r w:rsidR="00E623AE">
        <w:rPr>
          <w:rFonts w:ascii="Roboto Condensed" w:hAnsi="Roboto Condensed" w:hint="cs"/>
          <w:b/>
          <w:bCs/>
          <w:color w:val="555555"/>
          <w:sz w:val="23"/>
          <w:shd w:val="clear" w:color="auto" w:fill="FFFFFF"/>
          <w:rtl/>
        </w:rPr>
        <w:t>مجلة كلية التربية</w:t>
      </w:r>
      <w:r w:rsidRPr="00F0176F">
        <w:rPr>
          <w:rFonts w:ascii="Roboto Condensed" w:hAnsi="Roboto Condensed" w:hint="cs"/>
          <w:b/>
          <w:bCs/>
          <w:color w:val="555555"/>
          <w:sz w:val="23"/>
          <w:shd w:val="clear" w:color="auto" w:fill="FFFFFF"/>
          <w:rtl/>
        </w:rPr>
        <w:t xml:space="preserve">    </w:t>
      </w:r>
      <w:r w:rsidRPr="00F0176F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 xml:space="preserve"> </w:t>
      </w:r>
      <w:r w:rsidRPr="00F0176F">
        <w:rPr>
          <w:rFonts w:ascii="Roboto Condensed" w:hAnsi="Roboto Condensed" w:hint="cs"/>
          <w:b/>
          <w:bCs/>
          <w:color w:val="555555"/>
          <w:sz w:val="23"/>
          <w:shd w:val="clear" w:color="auto" w:fill="FFFFFF"/>
          <w:rtl/>
        </w:rPr>
        <w:t>2012</w:t>
      </w:r>
    </w:p>
    <w:p w14:paraId="772B2F43" w14:textId="3D5BED51" w:rsidR="00355D89" w:rsidRPr="00E623AE" w:rsidRDefault="00355D89" w:rsidP="00E623A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95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E623AE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 xml:space="preserve">Muna Jaffer. Theoretical Estimation of the Frequency Postulate for non-Linear Sequences Generated from </w:t>
      </w:r>
      <w:r w:rsidR="00E623AE" w:rsidRPr="00E623AE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>5-Threshold Generator (</w:t>
      </w:r>
      <w:r w:rsidR="00E623AE" w:rsidRPr="00E623AE">
        <w:rPr>
          <w:rFonts w:ascii="Roboto Condensed" w:hAnsi="Roboto Condensed" w:hint="cs"/>
          <w:b/>
          <w:bCs/>
          <w:color w:val="555555"/>
          <w:sz w:val="23"/>
          <w:shd w:val="clear" w:color="auto" w:fill="FFFFFF"/>
          <w:rtl/>
          <w:lang w:bidi="ar-IQ"/>
        </w:rPr>
        <w:t>المجلة</w:t>
      </w:r>
      <w:r w:rsidR="00E623AE" w:rsidRPr="00E623AE">
        <w:rPr>
          <w:rFonts w:ascii="Roboto Condensed" w:hAnsi="Roboto Condensed" w:hint="cs"/>
          <w:b/>
          <w:bCs/>
          <w:color w:val="555555"/>
          <w:sz w:val="23"/>
          <w:shd w:val="clear" w:color="auto" w:fill="FFFFFF"/>
          <w:rtl/>
          <w:lang w:bidi="ar-IQ"/>
        </w:rPr>
        <w:t xml:space="preserve"> </w:t>
      </w:r>
      <w:r w:rsidR="00E623AE" w:rsidRPr="00E623AE">
        <w:rPr>
          <w:rFonts w:ascii="Roboto Condensed" w:hAnsi="Roboto Condensed" w:hint="cs"/>
          <w:b/>
          <w:bCs/>
          <w:color w:val="555555"/>
          <w:sz w:val="23"/>
          <w:shd w:val="clear" w:color="auto" w:fill="FFFFFF"/>
          <w:rtl/>
          <w:lang w:bidi="ar-IQ"/>
        </w:rPr>
        <w:t>العراقية لتكنلوجيا المعلومات</w:t>
      </w:r>
      <w:r w:rsidR="00E623AE" w:rsidRPr="00E623AE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 xml:space="preserve">) 2013 </w:t>
      </w:r>
    </w:p>
    <w:p w14:paraId="22810AAE" w14:textId="1F488B6B" w:rsidR="0073650E" w:rsidRPr="0073650E" w:rsidRDefault="00B4370F" w:rsidP="007365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F0176F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>Sundos</w:t>
      </w:r>
      <w:r w:rsidR="00F424FF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 xml:space="preserve"> </w:t>
      </w:r>
      <w:r w:rsidRPr="00F0176F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>Abdulameer, Muna Jaffer and Israa Muhamad. Geographic Image Classification Considering on Texture Features by GLCM.</w:t>
      </w:r>
      <w:r w:rsidRPr="00F0176F">
        <w:rPr>
          <w:rFonts w:ascii="Roboto Condensed" w:hAnsi="Roboto Condensed"/>
          <w:b/>
          <w:bCs/>
          <w:i/>
          <w:iCs/>
          <w:color w:val="555555"/>
          <w:sz w:val="23"/>
          <w:shd w:val="clear" w:color="auto" w:fill="FFFFFF"/>
        </w:rPr>
        <w:t>Communications on Applied Electronics</w:t>
      </w:r>
      <w:r w:rsidRPr="00F0176F">
        <w:rPr>
          <w:rStyle w:val="apple-converted-space"/>
          <w:rFonts w:ascii="Roboto Condensed" w:hAnsi="Roboto Condensed"/>
          <w:b/>
          <w:bCs/>
          <w:color w:val="555555"/>
          <w:sz w:val="23"/>
          <w:shd w:val="clear" w:color="auto" w:fill="FFFFFF"/>
        </w:rPr>
        <w:t> </w:t>
      </w:r>
      <w:r w:rsidRPr="00F0176F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>5(5):16-19, July 20</w:t>
      </w:r>
      <w:r w:rsidR="0073650E">
        <w:rPr>
          <w:rFonts w:ascii="Roboto Condensed" w:hAnsi="Roboto Condensed"/>
          <w:b/>
          <w:bCs/>
          <w:color w:val="555555"/>
          <w:sz w:val="23"/>
          <w:shd w:val="clear" w:color="auto" w:fill="FFFFFF"/>
        </w:rPr>
        <w:t>16</w:t>
      </w:r>
    </w:p>
    <w:p w14:paraId="7CDAE649" w14:textId="010218AC" w:rsidR="0073650E" w:rsidRPr="00A34E0B" w:rsidRDefault="00A34E0B" w:rsidP="007365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 Review of the implementation of NumPy and SciPy packages in Science and Math</w:t>
      </w:r>
      <w:proofErr w:type="gramStart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 xml:space="preserve">  (</w:t>
      </w:r>
      <w:proofErr w:type="gramEnd"/>
      <w:r>
        <w:rPr>
          <w:rFonts w:cs="Times New Roman"/>
          <w:b/>
          <w:bCs/>
          <w:i/>
          <w:iCs/>
          <w:sz w:val="24"/>
          <w:szCs w:val="24"/>
        </w:rPr>
        <w:t>2022 )</w:t>
      </w:r>
    </w:p>
    <w:p w14:paraId="4669E9F0" w14:textId="77777777" w:rsidR="00A34E0B" w:rsidRPr="0073650E" w:rsidRDefault="00A34E0B" w:rsidP="00A34E0B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cs="Times New Roman"/>
          <w:b/>
          <w:bCs/>
          <w:i/>
          <w:iCs/>
          <w:sz w:val="24"/>
          <w:szCs w:val="24"/>
        </w:rPr>
      </w:pPr>
    </w:p>
    <w:p w14:paraId="5F248B6F" w14:textId="77777777"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180611B8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BE28501" w14:textId="77777777" w:rsidR="00B4370F" w:rsidRDefault="00D44BB5" w:rsidP="00B437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proofErr w:type="gramStart"/>
      <w:r>
        <w:rPr>
          <w:rFonts w:ascii="Garamond" w:hAnsi="Garamond" w:cs="Garamond"/>
          <w:color w:val="000000"/>
        </w:rPr>
        <w:t>.</w:t>
      </w:r>
      <w:r w:rsidR="00B4370F">
        <w:rPr>
          <w:rFonts w:ascii="Garamond" w:hAnsi="Garamond" w:cs="Garamond"/>
          <w:color w:val="000000"/>
        </w:rPr>
        <w:t xml:space="preserve"> :</w:t>
      </w:r>
      <w:proofErr w:type="gramEnd"/>
      <w:r w:rsidR="00B4370F">
        <w:rPr>
          <w:rFonts w:ascii="Garamond" w:hAnsi="Garamond" w:cs="Garamond"/>
          <w:color w:val="000000"/>
        </w:rPr>
        <w:t xml:space="preserve">  IC3</w:t>
      </w:r>
    </w:p>
    <w:p w14:paraId="7C1543F0" w14:textId="77777777" w:rsidR="00D44BB5" w:rsidRDefault="00D44BB5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0FFB06E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DD473A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935FFE9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70124B1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5F3A569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C5451C3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22809E5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40844AC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34834B2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66BB1E7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363EB9C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29D0710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02FEE87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CCB502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243C53F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8F60200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8151151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5B7C19F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BAF4CBC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A90966B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C969B6E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25A751C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25F756F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BD168C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757ECD1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C126266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B3CB15F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9B56E81" w14:textId="77777777" w:rsidR="00237AF8" w:rsidRDefault="00237AF8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453C384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775F79E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E4DDC1E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F334B67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5828F91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358869F" w14:textId="5E881256" w:rsidR="004A1362" w:rsidRDefault="004A1362" w:rsidP="004A136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32"/>
          <w:szCs w:val="32"/>
          <w:rtl/>
          <w:lang w:bidi="ar-IQ"/>
        </w:rPr>
      </w:pPr>
      <w:r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>ال</w:t>
      </w:r>
      <w:r w:rsidRPr="004A1362"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 xml:space="preserve">سيرة </w:t>
      </w:r>
      <w:r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>ال</w:t>
      </w:r>
      <w:r w:rsidRPr="004A1362"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>ذاتية</w:t>
      </w:r>
    </w:p>
    <w:p w14:paraId="55C102F1" w14:textId="23F44B0D" w:rsidR="00621DE2" w:rsidRDefault="00621DE2" w:rsidP="00621D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</w:pPr>
      <w:r w:rsidRPr="00621DE2">
        <w:rPr>
          <w:rFonts w:ascii="Garamond" w:hAnsi="Garamond" w:hint="cs"/>
          <w:b/>
          <w:bCs/>
          <w:color w:val="000000"/>
          <w:sz w:val="32"/>
          <w:szCs w:val="32"/>
          <w:highlight w:val="yellow"/>
          <w:rtl/>
          <w:lang w:bidi="ar-IQ"/>
        </w:rPr>
        <w:t>مدرس منى جعفر رحيم القرلوسي</w:t>
      </w:r>
      <w:r>
        <w:rPr>
          <w:rFonts w:ascii="Garamond" w:hAnsi="Garamond" w:hint="cs"/>
          <w:b/>
          <w:bCs/>
          <w:color w:val="000000"/>
          <w:sz w:val="32"/>
          <w:szCs w:val="32"/>
          <w:rtl/>
          <w:lang w:bidi="ar-IQ"/>
        </w:rPr>
        <w:t xml:space="preserve">                                    </w:t>
      </w:r>
    </w:p>
    <w:p w14:paraId="08606E3B" w14:textId="25B105A1" w:rsidR="00621DE2" w:rsidRPr="00621DE2" w:rsidRDefault="00621DE2" w:rsidP="00621D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</w:pPr>
      <w:r w:rsidRPr="00621DE2">
        <w:rPr>
          <w:rFonts w:ascii="Garamond" w:hAnsi="Garamond" w:hint="cs"/>
          <w:b/>
          <w:bCs/>
          <w:color w:val="000000"/>
          <w:sz w:val="28"/>
          <w:szCs w:val="28"/>
          <w:rtl/>
          <w:lang w:bidi="ar-IQ"/>
        </w:rPr>
        <w:t>كلية العلوم/الجامعة المستنصرية</w:t>
      </w:r>
    </w:p>
    <w:p w14:paraId="751C0C2C" w14:textId="572FF6BF" w:rsidR="00621DE2" w:rsidRPr="00621DE2" w:rsidRDefault="00621DE2" w:rsidP="00621D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  <w:lang w:bidi="ar-IQ"/>
        </w:rPr>
      </w:pPr>
      <w:r w:rsidRPr="00621DE2">
        <w:rPr>
          <w:rFonts w:ascii="Garamond" w:hAnsi="Garamond"/>
          <w:b/>
          <w:bCs/>
          <w:color w:val="000000"/>
          <w:sz w:val="24"/>
          <w:szCs w:val="24"/>
          <w:lang w:bidi="ar-IQ"/>
        </w:rPr>
        <w:t>Mobile:07733507130</w:t>
      </w:r>
    </w:p>
    <w:p w14:paraId="0A9044A8" w14:textId="2A0A172F" w:rsidR="00621DE2" w:rsidRPr="00621DE2" w:rsidRDefault="00621DE2" w:rsidP="00621D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  <w:lang w:bidi="ar-IQ"/>
        </w:rPr>
      </w:pPr>
      <w:r w:rsidRPr="00621DE2">
        <w:rPr>
          <w:rFonts w:ascii="Garamond" w:hAnsi="Garamond"/>
          <w:b/>
          <w:bCs/>
          <w:color w:val="000000"/>
          <w:sz w:val="24"/>
          <w:szCs w:val="24"/>
          <w:lang w:bidi="ar-IQ"/>
        </w:rPr>
        <w:t xml:space="preserve">       Email:</w:t>
      </w:r>
      <w:r>
        <w:rPr>
          <w:rFonts w:ascii="Garamond" w:hAnsi="Garamond"/>
          <w:b/>
          <w:bCs/>
          <w:color w:val="000000"/>
          <w:sz w:val="24"/>
          <w:szCs w:val="24"/>
          <w:lang w:bidi="ar-IQ"/>
        </w:rPr>
        <w:t xml:space="preserve"> </w:t>
      </w:r>
      <w:r w:rsidRPr="00621DE2">
        <w:rPr>
          <w:rFonts w:ascii="Garamond" w:hAnsi="Garamond"/>
          <w:b/>
          <w:bCs/>
          <w:color w:val="000000"/>
          <w:sz w:val="24"/>
          <w:szCs w:val="24"/>
          <w:lang w:bidi="ar-IQ"/>
        </w:rPr>
        <w:t>munmnmun@yahoo</w:t>
      </w:r>
      <w:r w:rsidRPr="00621DE2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.</w:t>
      </w:r>
      <w:r w:rsidRPr="00621DE2">
        <w:rPr>
          <w:rFonts w:ascii="Garamond" w:hAnsi="Garamond"/>
          <w:b/>
          <w:bCs/>
          <w:color w:val="000000"/>
          <w:sz w:val="24"/>
          <w:szCs w:val="24"/>
          <w:lang w:bidi="ar-IQ"/>
        </w:rPr>
        <w:t>com</w:t>
      </w:r>
    </w:p>
    <w:p w14:paraId="3EF5B038" w14:textId="77777777" w:rsidR="004A1362" w:rsidRPr="00621DE2" w:rsidRDefault="004A1362" w:rsidP="00FE0295">
      <w:pPr>
        <w:pStyle w:val="NoSpacing"/>
        <w:shd w:val="clear" w:color="auto" w:fill="4F81BD" w:themeFill="accent1"/>
        <w:rPr>
          <w:rStyle w:val="IntenseReference"/>
        </w:rPr>
      </w:pPr>
    </w:p>
    <w:p w14:paraId="3CC4FC81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2997D22" w14:textId="20C16BEE" w:rsidR="004A1362" w:rsidRDefault="00630334" w:rsidP="00FE029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  <w:r w:rsidRPr="00FE0295">
        <w:rPr>
          <w:rFonts w:ascii="Garamond" w:hAnsi="Garamond" w:hint="cs"/>
          <w:color w:val="000000"/>
          <w:sz w:val="28"/>
          <w:szCs w:val="28"/>
          <w:highlight w:val="yellow"/>
          <w:rtl/>
          <w:lang w:bidi="ar-IQ"/>
        </w:rPr>
        <w:t>ملخص تعريقي</w:t>
      </w:r>
      <w:r w:rsidR="00621DE2" w:rsidRPr="00FE0295">
        <w:rPr>
          <w:rFonts w:ascii="Garamond" w:hAnsi="Garamond" w:hint="cs"/>
          <w:color w:val="000000"/>
          <w:sz w:val="28"/>
          <w:szCs w:val="28"/>
          <w:highlight w:val="yellow"/>
          <w:rtl/>
          <w:lang w:bidi="ar-IQ"/>
        </w:rPr>
        <w:t>:</w:t>
      </w:r>
    </w:p>
    <w:p w14:paraId="5B461C17" w14:textId="77777777" w:rsidR="00630334" w:rsidRDefault="00630334" w:rsidP="0063033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>الشهادات الدراسية :</w:t>
      </w:r>
    </w:p>
    <w:p w14:paraId="4EC22CD6" w14:textId="77777777" w:rsidR="00630334" w:rsidRDefault="00630334" w:rsidP="006303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lang w:bidi="ar-IQ"/>
        </w:rPr>
      </w:pPr>
      <w:r w:rsidRPr="00630334">
        <w:rPr>
          <w:rFonts w:ascii="Garamond" w:hAnsi="Garamond" w:hint="cs"/>
          <w:color w:val="000000"/>
          <w:sz w:val="28"/>
          <w:szCs w:val="28"/>
          <w:rtl/>
          <w:lang w:bidi="ar-IQ"/>
        </w:rPr>
        <w:t>بكلوريوس علوم رياضيات/كلية العلوم /الجامعة المستنصرية 2000 .</w:t>
      </w:r>
    </w:p>
    <w:p w14:paraId="62FCFD6D" w14:textId="6937E4EA" w:rsidR="00630334" w:rsidRPr="00630334" w:rsidRDefault="00630334" w:rsidP="006303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>ماجستير علوم رياضيات /كلية العلوم/الجامعة المستنصرية 2007 .</w:t>
      </w:r>
      <w:r w:rsidRPr="00630334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 </w:t>
      </w:r>
    </w:p>
    <w:p w14:paraId="75A8C87D" w14:textId="77777777" w:rsidR="00630334" w:rsidRDefault="00630334" w:rsidP="00621DE2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</w:p>
    <w:p w14:paraId="6D0156F6" w14:textId="7C62CEE9" w:rsidR="00621DE2" w:rsidRDefault="00630334" w:rsidP="0063033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  <w:r w:rsidRPr="00FE0295">
        <w:rPr>
          <w:rFonts w:ascii="Garamond" w:hAnsi="Garamond" w:hint="cs"/>
          <w:color w:val="000000"/>
          <w:sz w:val="28"/>
          <w:szCs w:val="28"/>
          <w:highlight w:val="yellow"/>
          <w:rtl/>
          <w:lang w:bidi="ar-IQ"/>
        </w:rPr>
        <w:t>الخبرة الاكاديمية والتدريسية</w:t>
      </w: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:</w:t>
      </w:r>
    </w:p>
    <w:p w14:paraId="5CAC3D0B" w14:textId="77777777" w:rsidR="00630334" w:rsidRDefault="00630334" w:rsidP="00FE0295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</w:p>
    <w:p w14:paraId="430A6CF0" w14:textId="1495C405" w:rsidR="00B82F5C" w:rsidRDefault="00630334" w:rsidP="00B82F5C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lang w:bidi="ar-IQ"/>
        </w:rPr>
      </w:pPr>
      <w:r w:rsidRPr="00B82F5C">
        <w:rPr>
          <w:rFonts w:ascii="Garamond" w:hAnsi="Garamond" w:hint="cs"/>
          <w:color w:val="000000"/>
          <w:sz w:val="28"/>
          <w:szCs w:val="28"/>
          <w:rtl/>
          <w:lang w:bidi="ar-IQ"/>
        </w:rPr>
        <w:t>عضو هيئة تدريسية في الجامعة المستنصرية /كلية العلوم/قسم الحاسبات</w:t>
      </w:r>
      <w:r w:rsidR="00B82F5C" w:rsidRPr="00B82F5C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</w:t>
      </w:r>
      <w:r w:rsidRPr="00B82F5C">
        <w:rPr>
          <w:rFonts w:ascii="Garamond" w:hAnsi="Garamond" w:hint="cs"/>
          <w:color w:val="000000"/>
          <w:sz w:val="28"/>
          <w:szCs w:val="28"/>
          <w:rtl/>
          <w:lang w:bidi="ar-IQ"/>
        </w:rPr>
        <w:t>منذ 2007</w:t>
      </w:r>
      <w:r w:rsidR="00B82F5C" w:rsidRPr="00B82F5C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الى الان</w:t>
      </w:r>
      <w:r w:rsidRPr="00B82F5C">
        <w:rPr>
          <w:rFonts w:ascii="Garamond" w:hAnsi="Garamond" w:hint="cs"/>
          <w:color w:val="000000"/>
          <w:sz w:val="28"/>
          <w:szCs w:val="28"/>
          <w:rtl/>
          <w:lang w:bidi="ar-IQ"/>
        </w:rPr>
        <w:t>.</w:t>
      </w:r>
    </w:p>
    <w:p w14:paraId="67A7834D" w14:textId="04513B25" w:rsidR="00B82F5C" w:rsidRDefault="00B82F5C" w:rsidP="00B82F5C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lang w:bidi="ar-IQ"/>
        </w:rPr>
      </w:pP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>مبرمج مساعد ومبرمج قي قسم الحاسبات منذ 2001.</w:t>
      </w:r>
    </w:p>
    <w:p w14:paraId="05D3F3A3" w14:textId="092396C6" w:rsidR="00B82F5C" w:rsidRDefault="00B82F5C" w:rsidP="00B82F5C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lang w:bidi="ar-IQ"/>
        </w:rPr>
      </w:pPr>
      <w:r>
        <w:rPr>
          <w:rFonts w:ascii="Garamond" w:hAnsi="Garamond" w:hint="cs"/>
          <w:color w:val="000000"/>
          <w:sz w:val="28"/>
          <w:szCs w:val="28"/>
          <w:rtl/>
          <w:lang w:bidi="ar-IQ"/>
        </w:rPr>
        <w:t>تدريس المراحل الاولية نظري وعملي (الاولى,الثانية).</w:t>
      </w:r>
    </w:p>
    <w:p w14:paraId="09040662" w14:textId="75464732" w:rsidR="00B82F5C" w:rsidRPr="00F7569D" w:rsidRDefault="00FE0295" w:rsidP="00320781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i/>
          <w:color w:val="000000"/>
          <w:sz w:val="28"/>
          <w:szCs w:val="28"/>
          <w:rtl/>
          <w:lang w:bidi="ar-IQ"/>
        </w:rPr>
      </w:pPr>
      <w:r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>تدريس</w:t>
      </w:r>
      <w:r w:rsidR="00F7569D"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ل</w:t>
      </w:r>
      <w:r w:rsidR="00320781">
        <w:rPr>
          <w:rFonts w:ascii="Garamond" w:hAnsi="Garamond" w:hint="cs"/>
          <w:color w:val="000000"/>
          <w:sz w:val="28"/>
          <w:szCs w:val="28"/>
          <w:rtl/>
          <w:lang w:bidi="ar-IQ"/>
        </w:rPr>
        <w:t>غ</w:t>
      </w:r>
      <w:r w:rsidR="00F7569D"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ات برمجية مثل </w:t>
      </w:r>
      <w:r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لغة</w:t>
      </w:r>
      <m:oMath>
        <m:sSup>
          <m:sSupPr>
            <m:ctrlPr>
              <w:rPr>
                <w:rFonts w:ascii="Cambria Math" w:hAnsi="Cambria Math"/>
                <w:color w:val="000000"/>
                <w:lang w:bidi="ar-IQ"/>
              </w:rPr>
            </m:ctrlPr>
          </m:sSupPr>
          <m:e>
            <m:r>
              <w:rPr>
                <w:rFonts w:ascii="Cambria Math" w:hAnsi="Cambria Math"/>
                <w:color w:val="000000"/>
                <w:lang w:bidi="ar-IQ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lang w:bidi="ar-IQ"/>
              </w:rPr>
              <m:t>++</m:t>
            </m:r>
            <m:r>
              <w:rPr>
                <w:rFonts w:ascii="Cambria Math" w:hAnsi="Cambria Math"/>
                <w:color w:val="000000"/>
                <w:lang w:bidi="ar-IQ"/>
              </w:rPr>
              <m:t xml:space="preserve">   </m:t>
            </m:r>
          </m:sup>
        </m:sSup>
      </m:oMath>
      <w:r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</w:t>
      </w:r>
      <w:r w:rsidR="00F7569D"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لغة </w:t>
      </w:r>
      <w:r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>الفو</w:t>
      </w:r>
      <w:r w:rsidR="00F7569D"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>رت</w:t>
      </w:r>
      <w:r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>ران ولغة الماثلاب</w:t>
      </w:r>
      <w:r w:rsidR="00F7569D" w:rsidRPr="00F7569D">
        <w:rPr>
          <w:rFonts w:ascii="Cambria Math" w:hAnsi="Cambria Math" w:hint="cs"/>
          <w:color w:val="000000"/>
          <w:rtl/>
          <w:lang w:bidi="ar-IQ"/>
        </w:rPr>
        <w:t>.</w:t>
      </w:r>
      <w:r w:rsidR="00F7569D" w:rsidRPr="00F7569D">
        <w:rPr>
          <w:rFonts w:ascii="Cambria Math" w:hAnsi="Cambria Math"/>
          <w:color w:val="000000"/>
          <w:lang w:bidi="ar-IQ"/>
        </w:rPr>
        <w:br/>
      </w:r>
      <w:r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</w:t>
      </w:r>
      <w:r w:rsidR="00B82F5C" w:rsidRPr="00F7569D">
        <w:rPr>
          <w:rFonts w:ascii="Garamond" w:hAnsi="Garamond" w:hint="cs"/>
          <w:color w:val="000000"/>
          <w:rtl/>
          <w:lang w:bidi="ar-IQ"/>
        </w:rPr>
        <w:t xml:space="preserve">  </w:t>
      </w:r>
      <w:r w:rsidR="00F7569D" w:rsidRPr="00F7569D">
        <w:rPr>
          <w:rFonts w:ascii="Cambria Math" w:hAnsi="Cambria Math"/>
          <w:color w:val="000000"/>
          <w:lang w:bidi="ar-IQ"/>
        </w:rPr>
        <w:br/>
      </w:r>
    </w:p>
    <w:p w14:paraId="1CF48E93" w14:textId="163FD8E4" w:rsidR="004A1362" w:rsidRDefault="00B82F5C" w:rsidP="00B82F5C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  <w:r w:rsidRPr="00FE0295">
        <w:rPr>
          <w:rFonts w:ascii="Garamond" w:hAnsi="Garamond" w:hint="cs"/>
          <w:color w:val="000000"/>
          <w:sz w:val="28"/>
          <w:szCs w:val="28"/>
          <w:highlight w:val="yellow"/>
          <w:rtl/>
          <w:lang w:bidi="ar-IQ"/>
        </w:rPr>
        <w:t>تدريس المقررات</w:t>
      </w:r>
      <w:r w:rsidRPr="00FE0295">
        <w:rPr>
          <w:rFonts w:ascii="Garamond" w:hAnsi="Garamond" w:hint="cs"/>
          <w:color w:val="000000"/>
          <w:highlight w:val="yellow"/>
          <w:rtl/>
          <w:lang w:bidi="ar-IQ"/>
        </w:rPr>
        <w:t>:</w:t>
      </w:r>
    </w:p>
    <w:p w14:paraId="121D0B0F" w14:textId="5BAF495E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67CA284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Style w:val="TableGrid"/>
        <w:tblW w:w="0" w:type="auto"/>
        <w:tblInd w:w="614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B82F5C" w14:paraId="4B10C1E6" w14:textId="77777777" w:rsidTr="00FE0295">
        <w:trPr>
          <w:trHeight w:val="258"/>
        </w:trPr>
        <w:tc>
          <w:tcPr>
            <w:tcW w:w="4649" w:type="dxa"/>
          </w:tcPr>
          <w:p w14:paraId="01BA3BA1" w14:textId="2E915ED5" w:rsidR="00B82F5C" w:rsidRPr="00FE0295" w:rsidRDefault="00FE0295" w:rsidP="00FE0295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hint="cs"/>
                <w:color w:val="000000"/>
                <w:rtl/>
                <w:lang w:bidi="ar-IQ"/>
              </w:rPr>
            </w:pPr>
            <w:r w:rsidRPr="00FE0295">
              <w:rPr>
                <w:rFonts w:ascii="Garamond" w:hAnsi="Garamond" w:hint="cs"/>
                <w:color w:val="000000"/>
                <w:highlight w:val="yellow"/>
                <w:rtl/>
                <w:lang w:bidi="ar-IQ"/>
              </w:rPr>
              <w:t>الدراسات الاولية</w:t>
            </w:r>
            <w:r>
              <w:rPr>
                <w:rFonts w:ascii="Garamond" w:hAnsi="Garamond" w:hint="cs"/>
                <w:color w:val="000000"/>
                <w:rtl/>
                <w:lang w:bidi="ar-IQ"/>
              </w:rPr>
              <w:t xml:space="preserve"> </w:t>
            </w:r>
          </w:p>
        </w:tc>
        <w:tc>
          <w:tcPr>
            <w:tcW w:w="4649" w:type="dxa"/>
          </w:tcPr>
          <w:p w14:paraId="608E383F" w14:textId="44CB86F1" w:rsidR="00B82F5C" w:rsidRPr="00FE0295" w:rsidRDefault="00FE0295" w:rsidP="00FE0295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hint="cs"/>
                <w:color w:val="000000"/>
                <w:rtl/>
                <w:lang w:bidi="ar-IQ"/>
              </w:rPr>
            </w:pPr>
            <w:r w:rsidRPr="00FE0295">
              <w:rPr>
                <w:rFonts w:ascii="Garamond" w:hAnsi="Garamond" w:hint="cs"/>
                <w:color w:val="000000"/>
                <w:highlight w:val="yellow"/>
                <w:rtl/>
                <w:lang w:bidi="ar-IQ"/>
              </w:rPr>
              <w:t>الدراسات العليا</w:t>
            </w:r>
          </w:p>
        </w:tc>
      </w:tr>
      <w:tr w:rsidR="00B82F5C" w14:paraId="3E630A05" w14:textId="77777777" w:rsidTr="00FE0295">
        <w:trPr>
          <w:trHeight w:val="258"/>
        </w:trPr>
        <w:tc>
          <w:tcPr>
            <w:tcW w:w="4649" w:type="dxa"/>
          </w:tcPr>
          <w:p w14:paraId="5CEB6C72" w14:textId="633CABC7" w:rsidR="00B82F5C" w:rsidRPr="00FE0295" w:rsidRDefault="00FE0295" w:rsidP="00FE0295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hint="cs"/>
                <w:color w:val="000000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rtl/>
                <w:lang w:bidi="ar-IQ"/>
              </w:rPr>
              <w:t>هياكل متقطعة/ مرحلة اولى نظري</w:t>
            </w:r>
          </w:p>
        </w:tc>
        <w:tc>
          <w:tcPr>
            <w:tcW w:w="4649" w:type="dxa"/>
          </w:tcPr>
          <w:p w14:paraId="4EAC2DBA" w14:textId="77777777" w:rsidR="00B82F5C" w:rsidRDefault="00B82F5C" w:rsidP="00B82F5C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B82F5C" w14:paraId="1BA68905" w14:textId="77777777" w:rsidTr="00FE0295">
        <w:trPr>
          <w:trHeight w:val="274"/>
        </w:trPr>
        <w:tc>
          <w:tcPr>
            <w:tcW w:w="4649" w:type="dxa"/>
          </w:tcPr>
          <w:p w14:paraId="7884264C" w14:textId="4B6E1DA2" w:rsidR="00B82F5C" w:rsidRPr="00FE0295" w:rsidRDefault="00FE0295" w:rsidP="00FE0295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hint="cs"/>
                <w:color w:val="000000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rtl/>
                <w:lang w:bidi="ar-IQ"/>
              </w:rPr>
              <w:t>رياضيات/ مرحلة اولى نظري</w:t>
            </w:r>
          </w:p>
        </w:tc>
        <w:tc>
          <w:tcPr>
            <w:tcW w:w="4649" w:type="dxa"/>
          </w:tcPr>
          <w:p w14:paraId="00BE3291" w14:textId="77777777" w:rsidR="00B82F5C" w:rsidRDefault="00B82F5C" w:rsidP="00B82F5C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B82F5C" w14:paraId="2AF39F97" w14:textId="77777777" w:rsidTr="00FE0295">
        <w:trPr>
          <w:trHeight w:val="258"/>
        </w:trPr>
        <w:tc>
          <w:tcPr>
            <w:tcW w:w="4649" w:type="dxa"/>
          </w:tcPr>
          <w:p w14:paraId="5EE33BF7" w14:textId="0F27AA77" w:rsidR="00B82F5C" w:rsidRPr="00FE0295" w:rsidRDefault="00FE0295" w:rsidP="00FE0295">
            <w:pPr>
              <w:autoSpaceDE w:val="0"/>
              <w:autoSpaceDN w:val="0"/>
              <w:bidi/>
              <w:adjustRightInd w:val="0"/>
              <w:rPr>
                <w:rFonts w:ascii="Garamond" w:hAnsi="Garamond" w:hint="cs"/>
                <w:color w:val="000000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rtl/>
                <w:lang w:bidi="ar-IQ"/>
              </w:rPr>
              <w:t xml:space="preserve">        الاحصاء والاحتمالية / مرحلة ثانية نظري </w:t>
            </w:r>
          </w:p>
        </w:tc>
        <w:tc>
          <w:tcPr>
            <w:tcW w:w="4649" w:type="dxa"/>
          </w:tcPr>
          <w:p w14:paraId="4E804C15" w14:textId="77777777" w:rsidR="00B82F5C" w:rsidRDefault="00B82F5C" w:rsidP="00B82F5C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B82F5C" w14:paraId="77B24018" w14:textId="77777777" w:rsidTr="00FE0295">
        <w:trPr>
          <w:trHeight w:val="258"/>
        </w:trPr>
        <w:tc>
          <w:tcPr>
            <w:tcW w:w="4649" w:type="dxa"/>
          </w:tcPr>
          <w:p w14:paraId="5F3E3527" w14:textId="119152F1" w:rsidR="00B82F5C" w:rsidRPr="00FE0295" w:rsidRDefault="00FE0295" w:rsidP="00FE0295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hint="cs"/>
                <w:color w:val="000000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rtl/>
                <w:lang w:bidi="ar-IQ"/>
              </w:rPr>
              <w:t xml:space="preserve">تحليل عددي / مرحلة ثانية عملي </w:t>
            </w:r>
          </w:p>
        </w:tc>
        <w:tc>
          <w:tcPr>
            <w:tcW w:w="4649" w:type="dxa"/>
          </w:tcPr>
          <w:p w14:paraId="7089F614" w14:textId="77777777" w:rsidR="00B82F5C" w:rsidRDefault="00B82F5C" w:rsidP="00B82F5C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FE0295" w14:paraId="07E2AD7E" w14:textId="77777777" w:rsidTr="00FE0295">
        <w:trPr>
          <w:trHeight w:val="258"/>
        </w:trPr>
        <w:tc>
          <w:tcPr>
            <w:tcW w:w="4649" w:type="dxa"/>
          </w:tcPr>
          <w:p w14:paraId="0B84CBE6" w14:textId="77777777" w:rsidR="00FE0295" w:rsidRDefault="00FE0295" w:rsidP="00B82F5C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4649" w:type="dxa"/>
          </w:tcPr>
          <w:p w14:paraId="008EF892" w14:textId="77777777" w:rsidR="00FE0295" w:rsidRDefault="00FE0295" w:rsidP="00B82F5C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</w:tbl>
    <w:p w14:paraId="4053BDA3" w14:textId="1FDF1492" w:rsidR="004A1362" w:rsidRDefault="004A1362" w:rsidP="00B82F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</w:p>
    <w:p w14:paraId="6FE52319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754C3E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02F77FB" w14:textId="686C1956" w:rsidR="004A1362" w:rsidRDefault="00F7569D" w:rsidP="00F7569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  <w:r w:rsidRPr="00F7569D">
        <w:rPr>
          <w:rFonts w:ascii="Garamond" w:hAnsi="Garamond" w:hint="cs"/>
          <w:color w:val="000000"/>
          <w:sz w:val="28"/>
          <w:szCs w:val="28"/>
          <w:highlight w:val="yellow"/>
          <w:rtl/>
          <w:lang w:bidi="ar-IQ"/>
        </w:rPr>
        <w:t>العضوية المهنية:</w:t>
      </w:r>
      <w:r w:rsidRPr="00F7569D">
        <w:rPr>
          <w:rFonts w:ascii="Garamond" w:hAnsi="Garamond" w:hint="cs"/>
          <w:color w:val="000000"/>
          <w:sz w:val="28"/>
          <w:szCs w:val="28"/>
          <w:rtl/>
          <w:lang w:bidi="ar-IQ"/>
        </w:rPr>
        <w:t xml:space="preserve"> </w:t>
      </w:r>
    </w:p>
    <w:p w14:paraId="39C90A69" w14:textId="6E66EF02" w:rsidR="00F7569D" w:rsidRPr="00F424FF" w:rsidRDefault="004A2D09" w:rsidP="00F424FF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  <w:r w:rsidRPr="00F424FF">
        <w:rPr>
          <w:rFonts w:ascii="Garamond" w:hAnsi="Garamond" w:hint="cs"/>
          <w:color w:val="000000"/>
          <w:sz w:val="28"/>
          <w:szCs w:val="28"/>
          <w:rtl/>
          <w:lang w:bidi="ar-IQ"/>
        </w:rPr>
        <w:t>عضو الهيئة التدريسية في الجامعة المستنصرية/ك</w:t>
      </w:r>
      <w:r w:rsidR="00F424FF" w:rsidRPr="00F424FF">
        <w:rPr>
          <w:rFonts w:ascii="Garamond" w:hAnsi="Garamond" w:hint="cs"/>
          <w:color w:val="000000"/>
          <w:sz w:val="28"/>
          <w:szCs w:val="28"/>
          <w:rtl/>
          <w:lang w:bidi="ar-IQ"/>
        </w:rPr>
        <w:t>لية العلوم/قسم الحاسبات .</w:t>
      </w:r>
    </w:p>
    <w:p w14:paraId="664CC24F" w14:textId="26F61BD0" w:rsidR="00F424FF" w:rsidRPr="00F424FF" w:rsidRDefault="00F424FF" w:rsidP="00F424FF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8"/>
          <w:szCs w:val="28"/>
          <w:rtl/>
          <w:lang w:bidi="ar-IQ"/>
        </w:rPr>
      </w:pPr>
      <w:r w:rsidRPr="00F424FF">
        <w:rPr>
          <w:rFonts w:ascii="Garamond" w:hAnsi="Garamond" w:hint="cs"/>
          <w:color w:val="000000"/>
          <w:sz w:val="28"/>
          <w:szCs w:val="28"/>
          <w:rtl/>
          <w:lang w:bidi="ar-IQ"/>
        </w:rPr>
        <w:t>عضو لجان امتحانية للدراسة الاولية لعدد من السنوات.</w:t>
      </w:r>
    </w:p>
    <w:p w14:paraId="6FA674BC" w14:textId="1DAEC4F3" w:rsidR="00F424FF" w:rsidRPr="00F424FF" w:rsidRDefault="00F424FF" w:rsidP="00F424FF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sz w:val="28"/>
          <w:szCs w:val="28"/>
          <w:rtl/>
          <w:lang w:bidi="ar-IQ"/>
        </w:rPr>
      </w:pPr>
      <w:r w:rsidRPr="00F424FF">
        <w:rPr>
          <w:rFonts w:ascii="Garamond" w:hAnsi="Garamond" w:hint="cs"/>
          <w:color w:val="000000"/>
          <w:sz w:val="28"/>
          <w:szCs w:val="28"/>
          <w:rtl/>
          <w:lang w:bidi="ar-IQ"/>
        </w:rPr>
        <w:t>عضو لجان عدة في القسم كلجنة التعليم المستمر وضمان الجودة والاعلام وغيرها.</w:t>
      </w:r>
    </w:p>
    <w:p w14:paraId="6C950DC4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EE56603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7130846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526FE16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DA5B0CE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9920067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8CC66CC" w14:textId="77777777" w:rsidR="004A1362" w:rsidRDefault="004A1362" w:rsidP="00237AF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4A136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F97"/>
    <w:multiLevelType w:val="hybridMultilevel"/>
    <w:tmpl w:val="C696E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3B8C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530C"/>
    <w:multiLevelType w:val="hybridMultilevel"/>
    <w:tmpl w:val="B2CE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D59A1"/>
    <w:multiLevelType w:val="hybridMultilevel"/>
    <w:tmpl w:val="92F6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9503F"/>
    <w:multiLevelType w:val="hybridMultilevel"/>
    <w:tmpl w:val="734ED9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8163602"/>
    <w:multiLevelType w:val="hybridMultilevel"/>
    <w:tmpl w:val="56E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56D29"/>
    <w:multiLevelType w:val="hybridMultilevel"/>
    <w:tmpl w:val="FAC0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662502"/>
    <w:multiLevelType w:val="hybridMultilevel"/>
    <w:tmpl w:val="6CAC6C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1447FD"/>
    <w:multiLevelType w:val="hybridMultilevel"/>
    <w:tmpl w:val="FDF8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205701">
    <w:abstractNumId w:val="0"/>
  </w:num>
  <w:num w:numId="2" w16cid:durableId="951061069">
    <w:abstractNumId w:val="3"/>
  </w:num>
  <w:num w:numId="3" w16cid:durableId="1199121916">
    <w:abstractNumId w:val="4"/>
  </w:num>
  <w:num w:numId="4" w16cid:durableId="64694460">
    <w:abstractNumId w:val="6"/>
  </w:num>
  <w:num w:numId="5" w16cid:durableId="1632132351">
    <w:abstractNumId w:val="1"/>
  </w:num>
  <w:num w:numId="6" w16cid:durableId="51731974">
    <w:abstractNumId w:val="5"/>
  </w:num>
  <w:num w:numId="7" w16cid:durableId="601305448">
    <w:abstractNumId w:val="12"/>
  </w:num>
  <w:num w:numId="8" w16cid:durableId="1902867174">
    <w:abstractNumId w:val="2"/>
  </w:num>
  <w:num w:numId="9" w16cid:durableId="15201953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21153746">
    <w:abstractNumId w:val="11"/>
  </w:num>
  <w:num w:numId="11" w16cid:durableId="778574583">
    <w:abstractNumId w:val="8"/>
  </w:num>
  <w:num w:numId="12" w16cid:durableId="1482648623">
    <w:abstractNumId w:val="10"/>
  </w:num>
  <w:num w:numId="13" w16cid:durableId="1251233902">
    <w:abstractNumId w:val="9"/>
  </w:num>
  <w:num w:numId="14" w16cid:durableId="132991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162A9"/>
    <w:rsid w:val="000B1312"/>
    <w:rsid w:val="001654BD"/>
    <w:rsid w:val="001C5877"/>
    <w:rsid w:val="001F5DE8"/>
    <w:rsid w:val="00201B9B"/>
    <w:rsid w:val="0022715F"/>
    <w:rsid w:val="00237AF8"/>
    <w:rsid w:val="002A31E9"/>
    <w:rsid w:val="002D5A95"/>
    <w:rsid w:val="00320781"/>
    <w:rsid w:val="00355D89"/>
    <w:rsid w:val="0038636E"/>
    <w:rsid w:val="003E3CD5"/>
    <w:rsid w:val="004A1362"/>
    <w:rsid w:val="004A2D09"/>
    <w:rsid w:val="004D1D2A"/>
    <w:rsid w:val="004F115C"/>
    <w:rsid w:val="00621DE2"/>
    <w:rsid w:val="00630334"/>
    <w:rsid w:val="00685529"/>
    <w:rsid w:val="006D0E60"/>
    <w:rsid w:val="00714937"/>
    <w:rsid w:val="00730FF3"/>
    <w:rsid w:val="0073650E"/>
    <w:rsid w:val="00756A6F"/>
    <w:rsid w:val="00771017"/>
    <w:rsid w:val="00831F3E"/>
    <w:rsid w:val="008977D6"/>
    <w:rsid w:val="009769F4"/>
    <w:rsid w:val="009E4A84"/>
    <w:rsid w:val="00A22646"/>
    <w:rsid w:val="00A34E0B"/>
    <w:rsid w:val="00A37F2B"/>
    <w:rsid w:val="00AA503D"/>
    <w:rsid w:val="00AB759F"/>
    <w:rsid w:val="00B4370F"/>
    <w:rsid w:val="00B73F00"/>
    <w:rsid w:val="00B82F5C"/>
    <w:rsid w:val="00BA27BD"/>
    <w:rsid w:val="00C4733D"/>
    <w:rsid w:val="00D3776B"/>
    <w:rsid w:val="00D44BB5"/>
    <w:rsid w:val="00D95ED5"/>
    <w:rsid w:val="00E15D7E"/>
    <w:rsid w:val="00E623AE"/>
    <w:rsid w:val="00E7602A"/>
    <w:rsid w:val="00F0176F"/>
    <w:rsid w:val="00F424FF"/>
    <w:rsid w:val="00F52356"/>
    <w:rsid w:val="00F7569D"/>
    <w:rsid w:val="00FC5BD4"/>
    <w:rsid w:val="00FE0295"/>
    <w:rsid w:val="00FE689F"/>
    <w:rsid w:val="00FF3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7C21"/>
  <w15:docId w15:val="{82417771-8A6C-C44F-B0C0-D0C348B0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877"/>
    <w:rPr>
      <w:rFonts w:ascii="Courier New" w:eastAsia="Times New Roman" w:hAnsi="Courier New" w:cs="Courier New"/>
      <w:sz w:val="20"/>
      <w:szCs w:val="20"/>
    </w:rPr>
  </w:style>
  <w:style w:type="paragraph" w:styleId="ListContinue">
    <w:name w:val="List Continue"/>
    <w:basedOn w:val="Normal"/>
    <w:rsid w:val="00B4370F"/>
    <w:pPr>
      <w:spacing w:after="120" w:line="240" w:lineRule="auto"/>
      <w:ind w:left="283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apple-converted-space">
    <w:name w:val="apple-converted-space"/>
    <w:basedOn w:val="DefaultParagraphFont"/>
    <w:rsid w:val="00B4370F"/>
  </w:style>
  <w:style w:type="paragraph" w:styleId="Title">
    <w:name w:val="Title"/>
    <w:basedOn w:val="Normal"/>
    <w:next w:val="Normal"/>
    <w:link w:val="TitleChar"/>
    <w:uiPriority w:val="10"/>
    <w:qFormat/>
    <w:rsid w:val="00621D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21DE2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621DE2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FE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DR.Bashar IREX</dc:creator>
  <cp:lastModifiedBy>Mohammed</cp:lastModifiedBy>
  <cp:revision>3</cp:revision>
  <dcterms:created xsi:type="dcterms:W3CDTF">2023-09-27T22:33:00Z</dcterms:created>
  <dcterms:modified xsi:type="dcterms:W3CDTF">2023-09-27T22:35:00Z</dcterms:modified>
</cp:coreProperties>
</file>