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958E0" w:rsidRDefault="001A4813">
      <w:pPr>
        <w:jc w:val="center"/>
        <w:rPr>
          <w:rFonts w:ascii="Simplified Arabic" w:eastAsia="Simplified Arabic" w:hAnsi="Simplified Arabic" w:cs="Simplified Arabic"/>
          <w:b/>
          <w:sz w:val="32"/>
          <w:szCs w:val="32"/>
        </w:rPr>
      </w:pPr>
      <w:bookmarkStart w:id="0" w:name="_GoBack"/>
      <w:bookmarkEnd w:id="0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السيرة الذاتية والعلمية</w:t>
      </w:r>
    </w:p>
    <w:p w14:paraId="00000002" w14:textId="350AE85B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اولاً/الاسم الثلاثي واللقب: أ.م</w:t>
      </w:r>
      <w:r>
        <w:rPr>
          <w:rFonts w:ascii="Simplified Arabic" w:eastAsia="Simplified Arabic" w:hAnsi="Simplified Arabic" w:cs="Simplified Arabic" w:hint="cs"/>
          <w:b/>
          <w:sz w:val="32"/>
          <w:szCs w:val="3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.د</w:t>
      </w:r>
      <w:r>
        <w:rPr>
          <w:rFonts w:ascii="Simplified Arabic" w:eastAsia="Simplified Arabic" w:hAnsi="Simplified Arabic" w:cs="Simplified Arabic" w:hint="cs"/>
          <w:b/>
          <w:sz w:val="32"/>
          <w:szCs w:val="3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.سعد علي حسين التميمي.</w:t>
      </w:r>
    </w:p>
    <w:p w14:paraId="00000003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ثانياً/محل وتاريخ الولادة: بغداد- 6/12/1976.</w:t>
      </w:r>
    </w:p>
    <w:p w14:paraId="00000004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ثالثاً/الحالة الزوجية: متزوج.</w:t>
      </w:r>
    </w:p>
    <w:p w14:paraId="00000005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رابعاً/الدرجات العلمية: دكتوراه فلسفة في العلوم السياسية من كلية العلوم السياسية بجامعة بغداد- 2004.</w:t>
      </w:r>
    </w:p>
    <w:p w14:paraId="00000006" w14:textId="5F84CA32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خامساً:</w:t>
      </w:r>
      <w:r>
        <w:rPr>
          <w:rFonts w:ascii="Simplified Arabic" w:eastAsia="Simplified Arabic" w:hAnsi="Simplified Arabic" w:cs="Simplified Arabic" w:hint="cs"/>
          <w:b/>
          <w:sz w:val="32"/>
          <w:szCs w:val="3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اللقب العلمي:</w:t>
      </w:r>
      <w:r>
        <w:rPr>
          <w:rFonts w:ascii="Simplified Arabic" w:eastAsia="Simplified Arabic" w:hAnsi="Simplified Arabic" w:cs="Simplified Arabic" w:hint="cs"/>
          <w:b/>
          <w:sz w:val="32"/>
          <w:szCs w:val="3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أستاذ مساعد</w:t>
      </w:r>
      <w:r>
        <w:rPr>
          <w:rFonts w:ascii="Simplified Arabic" w:eastAsia="Simplified Arabic" w:hAnsi="Simplified Arabic" w:cs="Simplified Arabic" w:hint="cs"/>
          <w:b/>
          <w:sz w:val="32"/>
          <w:szCs w:val="32"/>
          <w:rtl/>
        </w:rPr>
        <w:t xml:space="preserve"> دكتور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.</w:t>
      </w:r>
    </w:p>
    <w:p w14:paraId="00000007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سادساً/الخبرات والمؤهلات العلمية:</w:t>
      </w:r>
    </w:p>
    <w:p w14:paraId="00000008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عضو الهيئة التدريسية في قسم النظم السياسية والسياسات العامة – كلية العلوم السياسية في الجامعة المستنصرية للفترة 2012 وحتى الوقت الحاضر.</w:t>
      </w:r>
    </w:p>
    <w:p w14:paraId="00000009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عضو مركز الدراسات الدولية بجامعة بغداد للفترة 2001-2005.</w:t>
      </w:r>
    </w:p>
    <w:p w14:paraId="0000000A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عضو الهيئة التدريسية في كلية العلوم السياسية بجامعة بغداد للفترة 2005-2006.</w:t>
      </w:r>
    </w:p>
    <w:p w14:paraId="0000000B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حاصل على شهادة كفاءة في الحاسوب – قسم الحاسبات – كلية العلوم بجامعة بغداد.</w:t>
      </w:r>
    </w:p>
    <w:p w14:paraId="0000000C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حاصل على شهادة كفاءة في الحاسوب – مركز الحاسبة الالكترونية – الجامعة المستنصرية.</w:t>
      </w:r>
    </w:p>
    <w:p w14:paraId="0000000D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تدريس مادة النظم السياسية في اوروبا الغربية والولايات المتحدة الامريكية للمرحلة الثانية – كلية العلوم السياسية – الجامعة المستنصرية.</w:t>
      </w:r>
    </w:p>
    <w:p w14:paraId="0000000E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- تدريس مادة اللغة الانكليزية لطلبة المرحلة الثالثة - كلية العلوم السياسية بالجامعة المستنصرية. </w:t>
      </w:r>
    </w:p>
    <w:p w14:paraId="0000000F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- تدريس طلبة الدراسات العليا في قسم النظم السياسية والسياسات العامة في كلية العلوم السياسية الجامعة المستنصرية. </w:t>
      </w:r>
    </w:p>
    <w:p w14:paraId="00000010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إجادة اللغة الانكليزية.</w:t>
      </w:r>
    </w:p>
    <w:p w14:paraId="00000011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proofErr w:type="spellStart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سادساً:المنصب</w:t>
      </w:r>
      <w:proofErr w:type="spellEnd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: </w:t>
      </w:r>
    </w:p>
    <w:p w14:paraId="00000012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معاون العميد للشؤون العلمية في كلية العلوم السياسية الجامعة المستنصرية للفترة ٢٠١٩- ٢٠٢١.</w:t>
      </w:r>
    </w:p>
    <w:p w14:paraId="00000013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-رئيس قسم النظم السياسية والسياسات العامة في كلية العلوم السياسية الجامعة المستنصرية للفترة ٢٠١٧- ٢٠١٩.</w:t>
      </w:r>
    </w:p>
    <w:p w14:paraId="00000014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-مقرر قسم النظم السياسية والسياسات العامة – كلية العلوم السياسية – الجامعة المستنصرية ٢٠١٤- ٢٠١٧.</w:t>
      </w:r>
    </w:p>
    <w:p w14:paraId="00000015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سادساً/البحوث المنشورة:</w:t>
      </w:r>
    </w:p>
    <w:p w14:paraId="00000016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التحولات السياسية في اليمن واثرها في الاستقرار الداخلي – 2013.</w:t>
      </w:r>
    </w:p>
    <w:p w14:paraId="00000017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المجتمع المدني والبناء الديمقراطي في العراق – 2013.</w:t>
      </w:r>
    </w:p>
    <w:p w14:paraId="00000018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معوقات قيام الفيدرالية في العراق – 2014.</w:t>
      </w:r>
    </w:p>
    <w:p w14:paraId="00000019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اشكالية العلاقة بين الاستقرار الاجتماعي والسياسي في العراق – 2015.</w:t>
      </w:r>
    </w:p>
    <w:p w14:paraId="0000001A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استراتيجيات مكافحة الارهاب الدولي – 2015.</w:t>
      </w:r>
    </w:p>
    <w:p w14:paraId="0000001B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lastRenderedPageBreak/>
        <w:t>- تطور القدرات النووية الصينية وتأثيراته الاقليمية المحتملة – 2003.</w:t>
      </w:r>
    </w:p>
    <w:p w14:paraId="0000001C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الولايات المتحدة وسبل مكافحة الارهاب الدولي – 2003.</w:t>
      </w:r>
    </w:p>
    <w:p w14:paraId="0000001D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اشكالية التعاقب على السلطة في العراق – 2005.</w:t>
      </w:r>
    </w:p>
    <w:p w14:paraId="0000001E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السياسة الخارجية: اطار نظري – 2005.</w:t>
      </w:r>
    </w:p>
    <w:p w14:paraId="0000001F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حقوق الانسان في الدستور العراقي الدائم – 2005.</w:t>
      </w:r>
    </w:p>
    <w:p w14:paraId="00000020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السياسات العامة في ماليزيا: قراءة في اليات صنعها وخصائصها – 2012.</w:t>
      </w:r>
    </w:p>
    <w:p w14:paraId="00000021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- اثر العوامل القانونية والسياسية في تحقيق الاستقرار والتعايش السلمي في العراق. </w:t>
      </w:r>
    </w:p>
    <w:p w14:paraId="00000022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- تمويل الحملات الانتخابية مجلس الشعب التونسي </w:t>
      </w:r>
      <w:proofErr w:type="spellStart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انموذجا</w:t>
      </w:r>
      <w:proofErr w:type="spellEnd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. </w:t>
      </w:r>
    </w:p>
    <w:p w14:paraId="00000023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- دور مؤسسات التعليم العالي في إعادة بناء المجتمع ما بعد الإرهاب العراق </w:t>
      </w:r>
      <w:proofErr w:type="spellStart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انموذجا</w:t>
      </w:r>
      <w:proofErr w:type="spellEnd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. </w:t>
      </w:r>
    </w:p>
    <w:p w14:paraId="00000024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سابعاً/دراسات مترجمة:</w:t>
      </w:r>
    </w:p>
    <w:p w14:paraId="00000025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تحديات الاستراتيجية الامريكية في افريقيا – 2002.</w:t>
      </w:r>
    </w:p>
    <w:p w14:paraId="00000026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- نظرة الاصولية </w:t>
      </w:r>
      <w:proofErr w:type="spellStart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للاسلامية</w:t>
      </w:r>
      <w:proofErr w:type="spellEnd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 الى الحياة كمعركة مستمرة – 2003.</w:t>
      </w:r>
    </w:p>
    <w:p w14:paraId="00000027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التسهيلات الامريكية في السعودية – 2003.</w:t>
      </w:r>
    </w:p>
    <w:p w14:paraId="00000028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الاستراتيجية القومية الامريكية للنصر في العراق – 2006.</w:t>
      </w:r>
    </w:p>
    <w:p w14:paraId="00000029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لماذا يكرهوننا؟ - 2006.</w:t>
      </w:r>
    </w:p>
    <w:p w14:paraId="0000002A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ثامناً/المقالات:</w:t>
      </w:r>
    </w:p>
    <w:p w14:paraId="0000002B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المتغيرات المؤثرة في العلاقات الهندية – الباكستانية – 1999.</w:t>
      </w:r>
    </w:p>
    <w:p w14:paraId="0000002C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تطور القدرات النووية والصاروخية الايرانية – 2000.</w:t>
      </w:r>
    </w:p>
    <w:p w14:paraId="0000002D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اثر التطور الاقتصادي على التنمية الاجتماعية في اليابان والهند – 1999.</w:t>
      </w:r>
    </w:p>
    <w:p w14:paraId="0000002E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اليابان: نظرة في القدرات وابعاد الدور الياباني اقليميا ودوليا – 2000.</w:t>
      </w:r>
    </w:p>
    <w:p w14:paraId="0000002F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القدرات العسكرية اليابانية – 2000.</w:t>
      </w:r>
    </w:p>
    <w:p w14:paraId="00000030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القدرات العسكرية السورية – 2000.</w:t>
      </w:r>
    </w:p>
    <w:p w14:paraId="00000031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كوريا الشمالية وامتلاك اسلحة الدمار الشامل- 2000.</w:t>
      </w:r>
    </w:p>
    <w:p w14:paraId="00000032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دراسة مقارنة بين الردع النووي الهندي- الباكستاني والردع النووي الامريكي- السوفيتي-2000.</w:t>
      </w:r>
    </w:p>
    <w:p w14:paraId="00000033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العلاقة بين الديمقراطية والتنمية في اليابان- 1999.</w:t>
      </w:r>
    </w:p>
    <w:p w14:paraId="00000034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التطور الاقتصادي والسياسي في اليابان – 2002.</w:t>
      </w:r>
    </w:p>
    <w:p w14:paraId="00000035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جنوب شرق اسيا في الاستراتيجية الامريكية- 2003.</w:t>
      </w:r>
    </w:p>
    <w:p w14:paraId="00000036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التجربة الديمقراطية في ماليزيا- 2006.</w:t>
      </w:r>
    </w:p>
    <w:p w14:paraId="00000037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- اسس التنمية </w:t>
      </w:r>
      <w:proofErr w:type="spellStart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الأجتماعية</w:t>
      </w:r>
      <w:proofErr w:type="spellEnd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 في العراق- 2006.</w:t>
      </w:r>
    </w:p>
    <w:p w14:paraId="00000038" w14:textId="77777777" w:rsidR="000958E0" w:rsidRDefault="001A4813">
      <w:pPr>
        <w:bidi/>
        <w:jc w:val="both"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تاسعاً/المقالات المترجمة:</w:t>
      </w:r>
    </w:p>
    <w:p w14:paraId="00000039" w14:textId="77777777" w:rsidR="000958E0" w:rsidRDefault="001A4813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- اعادة </w:t>
      </w:r>
      <w:proofErr w:type="spellStart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ايقاض</w:t>
      </w:r>
      <w:proofErr w:type="spellEnd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 الحرب الأهلية العراقية- 2009.</w:t>
      </w:r>
    </w:p>
    <w:p w14:paraId="0000003A" w14:textId="77777777" w:rsidR="000958E0" w:rsidRDefault="001A4813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الامن في العراق :اطار عمل لتحليل التهديدات الناشئة  مع مغادرة القوات الامريكية – 2009.</w:t>
      </w:r>
    </w:p>
    <w:p w14:paraId="0000003B" w14:textId="77777777" w:rsidR="000958E0" w:rsidRDefault="001A4813">
      <w:pPr>
        <w:bidi/>
        <w:rPr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الانسحاب من العراق : جداول بديلة ، مخاطر مرتبطة واستراتيجيات تخفيفية- 2009.</w:t>
      </w:r>
    </w:p>
    <w:p w14:paraId="0000003C" w14:textId="77777777" w:rsidR="000958E0" w:rsidRDefault="001A4813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- 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العراق : الوقت للبقاء ؟الولايات المتحدة بحاجة الى استراتيجية خروج وليس مجرد الخروج- 2009.</w:t>
      </w:r>
    </w:p>
    <w:p w14:paraId="0000003D" w14:textId="77777777" w:rsidR="000958E0" w:rsidRDefault="001A4813">
      <w:pPr>
        <w:bidi/>
        <w:rPr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العراق : خلق شراكة استراتيجية – 2009.</w:t>
      </w:r>
    </w:p>
    <w:p w14:paraId="0000003E" w14:textId="77777777" w:rsidR="000958E0" w:rsidRDefault="001A4813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الوضع المتغير في العراق: تقرير التقدم- 2009.</w:t>
      </w:r>
    </w:p>
    <w:p w14:paraId="0000003F" w14:textId="77777777" w:rsidR="000958E0" w:rsidRDefault="001A4813">
      <w:pPr>
        <w:bidi/>
        <w:rPr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- </w:t>
      </w:r>
      <w:r>
        <w:rPr>
          <w:b/>
          <w:sz w:val="32"/>
          <w:szCs w:val="32"/>
          <w:rtl/>
        </w:rPr>
        <w:t>تأثير العراق : الشرق الاوسط بعد حرب العراق- 2010.</w:t>
      </w:r>
    </w:p>
    <w:p w14:paraId="00000040" w14:textId="77777777" w:rsidR="000958E0" w:rsidRDefault="001A4813">
      <w:pPr>
        <w:bidi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- تجنب الازمة في حقل الالغام السياسي العراقي- 2010.</w:t>
      </w:r>
    </w:p>
    <w:p w14:paraId="00000041" w14:textId="77777777" w:rsidR="000958E0" w:rsidRDefault="001A4813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الانسحاب من العراق : تقييم جاهزية القوات الامنية العراقية- 2009.</w:t>
      </w:r>
    </w:p>
    <w:p w14:paraId="00000042" w14:textId="77777777" w:rsidR="000958E0" w:rsidRDefault="001A4813">
      <w:pPr>
        <w:bidi/>
        <w:rPr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- </w:t>
      </w:r>
      <w:r>
        <w:rPr>
          <w:b/>
          <w:sz w:val="32"/>
          <w:szCs w:val="32"/>
          <w:rtl/>
        </w:rPr>
        <w:t>حظر الديمقراطية في العراق- 2010.</w:t>
      </w:r>
    </w:p>
    <w:p w14:paraId="00000043" w14:textId="77777777" w:rsidR="000958E0" w:rsidRDefault="001A4813">
      <w:pPr>
        <w:bidi/>
        <w:rPr>
          <w:rFonts w:ascii="Simplified Arabic" w:eastAsia="Simplified Arabic" w:hAnsi="Simplified Arabic" w:cs="Simplified Arabic"/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rFonts w:ascii="Simplified Arabic" w:eastAsia="Simplified Arabic" w:hAnsi="Simplified Arabic" w:cs="Simplified Arabic"/>
          <w:b/>
          <w:color w:val="000000"/>
          <w:sz w:val="32"/>
          <w:szCs w:val="32"/>
          <w:rtl/>
        </w:rPr>
        <w:t>قياس الاستقرار والامن في العراق- 2009.</w:t>
      </w:r>
    </w:p>
    <w:p w14:paraId="00000044" w14:textId="77777777" w:rsidR="000958E0" w:rsidRDefault="001A4813">
      <w:pPr>
        <w:bidi/>
        <w:rPr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color w:val="000000"/>
          <w:sz w:val="32"/>
          <w:szCs w:val="32"/>
        </w:rPr>
        <w:t xml:space="preserve">- </w:t>
      </w:r>
      <w:proofErr w:type="spellStart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مكيافيلّي</w:t>
      </w:r>
      <w:proofErr w:type="spellEnd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 في بلاد ما بين النهرين- 2010.</w:t>
      </w:r>
      <w:r>
        <w:rPr>
          <w:sz w:val="32"/>
          <w:szCs w:val="32"/>
        </w:rPr>
        <w:t xml:space="preserve"> </w:t>
      </w:r>
    </w:p>
    <w:p w14:paraId="00000045" w14:textId="77777777" w:rsidR="000958E0" w:rsidRDefault="001A4813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 xml:space="preserve">- 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منع العراق من الانزلاق ثانية نحو الفوضى الطائفية- 2009.</w:t>
      </w:r>
    </w:p>
    <w:p w14:paraId="00000046" w14:textId="77777777" w:rsidR="000958E0" w:rsidRDefault="000958E0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</w:p>
    <w:p w14:paraId="00000047" w14:textId="77777777" w:rsidR="000958E0" w:rsidRDefault="001A4813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عاشراً/المؤتمرات العلمية:</w:t>
      </w:r>
    </w:p>
    <w:p w14:paraId="00000048" w14:textId="77777777" w:rsidR="000958E0" w:rsidRDefault="001A4813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- حضور مؤتمر علمي في بريطانيا-جامعة </w:t>
      </w:r>
      <w:proofErr w:type="spellStart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ويستمنستر</w:t>
      </w:r>
      <w:proofErr w:type="spellEnd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- 2004.</w:t>
      </w:r>
    </w:p>
    <w:p w14:paraId="00000049" w14:textId="77777777" w:rsidR="000958E0" w:rsidRDefault="001A4813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حضور مؤتمر علمي في ايران- جامعة اصفهان – 2005.</w:t>
      </w:r>
    </w:p>
    <w:p w14:paraId="0000004A" w14:textId="77777777" w:rsidR="000958E0" w:rsidRDefault="001A4813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- حضور مؤتمر علمي في كندا- 2006.</w:t>
      </w:r>
    </w:p>
    <w:p w14:paraId="0000004B" w14:textId="77777777" w:rsidR="000958E0" w:rsidRDefault="001A4813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  <w:proofErr w:type="spellStart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بالاضافة</w:t>
      </w:r>
      <w:proofErr w:type="spellEnd"/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 الى المؤتمرات السنوية الخاصة بكلية العلوم السياسية في الجامعة المستنصرية والمؤتمرات والندوات المنعقدة في مراكز الابحاث.</w:t>
      </w:r>
    </w:p>
    <w:p w14:paraId="0000004C" w14:textId="77777777" w:rsidR="000958E0" w:rsidRDefault="001A4813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احد عشر/البريد الالكتروني: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saadali76@yahoo.com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             </w:t>
      </w:r>
    </w:p>
    <w:p w14:paraId="0000004D" w14:textId="77777777" w:rsidR="000958E0" w:rsidRDefault="001A4813">
      <w:pPr>
        <w:bidi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الهاتف:٠٧٧٣٢٣٩٤٢٠٩ </w:t>
      </w:r>
    </w:p>
    <w:p w14:paraId="0000004E" w14:textId="77777777" w:rsidR="000958E0" w:rsidRDefault="000958E0">
      <w:pPr>
        <w:bidi/>
        <w:rPr>
          <w:sz w:val="32"/>
          <w:szCs w:val="32"/>
        </w:rPr>
      </w:pPr>
    </w:p>
    <w:p w14:paraId="0000004F" w14:textId="77777777" w:rsidR="000958E0" w:rsidRDefault="000958E0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</w:p>
    <w:p w14:paraId="00000050" w14:textId="77777777" w:rsidR="000958E0" w:rsidRDefault="000958E0">
      <w:pPr>
        <w:bidi/>
        <w:rPr>
          <w:rFonts w:ascii="Simplified Arabic" w:eastAsia="Simplified Arabic" w:hAnsi="Simplified Arabic" w:cs="Simplified Arabic"/>
          <w:b/>
          <w:sz w:val="32"/>
          <w:szCs w:val="32"/>
        </w:rPr>
      </w:pPr>
    </w:p>
    <w:p w14:paraId="00000051" w14:textId="77777777" w:rsidR="000958E0" w:rsidRDefault="000958E0">
      <w:pPr>
        <w:bidi/>
        <w:rPr>
          <w:b/>
          <w:sz w:val="32"/>
          <w:szCs w:val="32"/>
        </w:rPr>
      </w:pPr>
    </w:p>
    <w:p w14:paraId="00000052" w14:textId="77777777" w:rsidR="000958E0" w:rsidRDefault="000958E0">
      <w:pPr>
        <w:bidi/>
        <w:rPr>
          <w:sz w:val="32"/>
          <w:szCs w:val="32"/>
        </w:rPr>
      </w:pPr>
    </w:p>
    <w:p w14:paraId="00000053" w14:textId="77777777" w:rsidR="000958E0" w:rsidRDefault="000958E0"/>
    <w:sectPr w:rsidR="000958E0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0958E0"/>
    <w:rsid w:val="000958E0"/>
    <w:rsid w:val="001A4813"/>
    <w:rsid w:val="0088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D.Saad</dc:creator>
  <cp:lastModifiedBy>PC</cp:lastModifiedBy>
  <cp:revision>2</cp:revision>
  <cp:lastPrinted>2022-12-16T08:56:00Z</cp:lastPrinted>
  <dcterms:created xsi:type="dcterms:W3CDTF">2023-10-01T19:12:00Z</dcterms:created>
  <dcterms:modified xsi:type="dcterms:W3CDTF">2023-10-01T19:12:00Z</dcterms:modified>
</cp:coreProperties>
</file>