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7D" w:rsidRPr="002D4505" w:rsidRDefault="002D4505" w:rsidP="008E747D">
      <w:pPr>
        <w:pStyle w:val="a3"/>
        <w:spacing w:line="360" w:lineRule="auto"/>
        <w:rPr>
          <w:b/>
          <w:bCs/>
          <w:sz w:val="28"/>
          <w:szCs w:val="28"/>
          <w:u w:val="single"/>
          <w:rtl/>
          <w:lang w:bidi="ar-IQ"/>
        </w:rPr>
      </w:pPr>
      <w:r w:rsidRPr="002D4505">
        <w:rPr>
          <w:b/>
          <w:bCs/>
          <w:sz w:val="28"/>
          <w:szCs w:val="28"/>
          <w:rtl/>
        </w:rPr>
        <w:pict>
          <v:rect id="Rectangle 2" o:spid="_x0000_s1029" style="position:absolute;left:0;text-align:left;margin-left:-27pt;margin-top:-36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ejJg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">
            <v:textbox>
              <w:txbxContent>
                <w:p w:rsidR="008E747D" w:rsidRPr="00B54FD8" w:rsidRDefault="008E747D" w:rsidP="008E747D">
                  <w:pPr>
                    <w:jc w:val="center"/>
                    <w:rPr>
                      <w:sz w:val="30"/>
                      <w:szCs w:val="30"/>
                      <w:lang w:bidi="ar-IQ"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 wp14:anchorId="4ED46005" wp14:editId="447486BA">
                        <wp:extent cx="876300" cy="1209675"/>
                        <wp:effectExtent l="0" t="0" r="0" b="9525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شخصية بشرى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274" cy="1208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E747D" w:rsidRPr="002D450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\السيرة الذاتية / </w:t>
      </w:r>
      <w:r w:rsidR="008E747D" w:rsidRPr="002D4505">
        <w:rPr>
          <w:b/>
          <w:bCs/>
          <w:sz w:val="28"/>
          <w:szCs w:val="28"/>
          <w:u w:val="single"/>
        </w:rPr>
        <w:t>Curriculum Vitae</w:t>
      </w: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  <w:bookmarkStart w:id="0" w:name="_GoBack"/>
      <w:bookmarkEnd w:id="0"/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53"/>
      </w:tblGrid>
      <w:tr w:rsidR="008E747D" w:rsidRPr="008E747D" w:rsidTr="00424B1A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أولا ً : البيانات الشخصية :</w:t>
            </w:r>
          </w:p>
        </w:tc>
        <w:tc>
          <w:tcPr>
            <w:tcW w:w="5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b/>
                <w:bCs/>
              </w:rPr>
              <w:t>Personal Information :</w:t>
            </w:r>
          </w:p>
        </w:tc>
      </w:tr>
      <w:tr w:rsidR="008E747D" w:rsidRPr="008E747D" w:rsidTr="00424B1A">
        <w:tc>
          <w:tcPr>
            <w:tcW w:w="5027" w:type="dxa"/>
            <w:tcBorders>
              <w:top w:val="double" w:sz="4" w:space="0" w:color="auto"/>
            </w:tcBorders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الاسم الثلاثي واللقب: زينب خنجر مزيد</w:t>
            </w:r>
          </w:p>
        </w:tc>
        <w:tc>
          <w:tcPr>
            <w:tcW w:w="5053" w:type="dxa"/>
            <w:tcBorders>
              <w:top w:val="double" w:sz="4" w:space="0" w:color="auto"/>
            </w:tcBorders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proofErr w:type="spellStart"/>
            <w:r w:rsidRPr="008E747D">
              <w:rPr>
                <w:b/>
                <w:bCs/>
              </w:rPr>
              <w:t>Name:zainb</w:t>
            </w:r>
            <w:proofErr w:type="spellEnd"/>
            <w:r w:rsidRPr="008E747D">
              <w:rPr>
                <w:b/>
                <w:bCs/>
              </w:rPr>
              <w:t xml:space="preserve"> </w:t>
            </w:r>
            <w:proofErr w:type="spellStart"/>
            <w:r w:rsidRPr="008E747D">
              <w:rPr>
                <w:b/>
                <w:bCs/>
              </w:rPr>
              <w:t>kanger</w:t>
            </w:r>
            <w:proofErr w:type="spellEnd"/>
            <w:r w:rsidRPr="008E747D">
              <w:rPr>
                <w:b/>
                <w:bCs/>
              </w:rPr>
              <w:t xml:space="preserve"> </w:t>
            </w:r>
            <w:proofErr w:type="spellStart"/>
            <w:r w:rsidRPr="008E747D">
              <w:rPr>
                <w:b/>
                <w:bCs/>
              </w:rPr>
              <w:t>mzed</w:t>
            </w:r>
            <w:proofErr w:type="spellEnd"/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الحالة </w:t>
            </w:r>
            <w:proofErr w:type="spellStart"/>
            <w:r w:rsidRPr="008E747D">
              <w:rPr>
                <w:rFonts w:hint="cs"/>
                <w:b/>
                <w:bCs/>
                <w:rtl/>
                <w:lang w:bidi="ar-IQ"/>
              </w:rPr>
              <w:t>الاجتماعية:متزوجة</w:t>
            </w:r>
            <w:proofErr w:type="spellEnd"/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 xml:space="preserve">Marital </w:t>
            </w:r>
            <w:proofErr w:type="spellStart"/>
            <w:r w:rsidRPr="008E747D">
              <w:rPr>
                <w:b/>
                <w:bCs/>
              </w:rPr>
              <w:t>Statust</w:t>
            </w:r>
            <w:proofErr w:type="spellEnd"/>
            <w:r w:rsidRPr="008E747D">
              <w:rPr>
                <w:b/>
                <w:bCs/>
              </w:rPr>
              <w:t xml:space="preserve"> marred</w:t>
            </w:r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عنوان السكن: البلد: العراق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المدينة: بغداد / </w:t>
            </w:r>
            <w:proofErr w:type="spellStart"/>
            <w:r w:rsidRPr="008E747D">
              <w:rPr>
                <w:rFonts w:hint="cs"/>
                <w:b/>
                <w:bCs/>
                <w:rtl/>
                <w:lang w:bidi="ar-IQ"/>
              </w:rPr>
              <w:t>الكريعات</w:t>
            </w:r>
            <w:proofErr w:type="spellEnd"/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 xml:space="preserve">Present address: Country: </w:t>
            </w:r>
            <w:proofErr w:type="spellStart"/>
            <w:r w:rsidRPr="008E747D">
              <w:rPr>
                <w:b/>
                <w:bCs/>
              </w:rPr>
              <w:t>baghdad</w:t>
            </w:r>
            <w:proofErr w:type="spellEnd"/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 xml:space="preserve">City: \al </w:t>
            </w:r>
            <w:proofErr w:type="spellStart"/>
            <w:r w:rsidRPr="008E747D">
              <w:rPr>
                <w:b/>
                <w:bCs/>
              </w:rPr>
              <w:t>kreat</w:t>
            </w:r>
            <w:proofErr w:type="spellEnd"/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رقم الجوال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Mobile No:107710885870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2-</w:t>
            </w:r>
          </w:p>
        </w:tc>
      </w:tr>
      <w:tr w:rsidR="008E747D" w:rsidRPr="008E747D" w:rsidTr="00424B1A">
        <w:tc>
          <w:tcPr>
            <w:tcW w:w="10080" w:type="dxa"/>
            <w:gridSpan w:val="2"/>
            <w:vAlign w:val="center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البريد الالكتروني: </w:t>
            </w:r>
            <w:r w:rsidRPr="008E747D">
              <w:rPr>
                <w:b/>
                <w:bCs/>
              </w:rPr>
              <w:t>Zainabkangar.edbs@uomustansiriyah.edu.iq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b/>
                <w:bCs/>
              </w:rPr>
              <w:t>E – mail:</w:t>
            </w:r>
          </w:p>
        </w:tc>
      </w:tr>
    </w:tbl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53"/>
      </w:tblGrid>
      <w:tr w:rsidR="008E747D" w:rsidRPr="008E747D" w:rsidTr="00424B1A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ثانيا ً : المؤهلات الوظيفية :</w:t>
            </w:r>
          </w:p>
        </w:tc>
        <w:tc>
          <w:tcPr>
            <w:tcW w:w="5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b/>
                <w:bCs/>
              </w:rPr>
              <w:t>Employee meet :</w:t>
            </w:r>
          </w:p>
        </w:tc>
      </w:tr>
      <w:tr w:rsidR="008E747D" w:rsidRPr="008E747D" w:rsidTr="00424B1A">
        <w:tc>
          <w:tcPr>
            <w:tcW w:w="5027" w:type="dxa"/>
            <w:tcBorders>
              <w:top w:val="double" w:sz="4" w:space="0" w:color="auto"/>
            </w:tcBorders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AE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الجامعة:</w:t>
            </w:r>
            <w:r w:rsidRPr="008E747D">
              <w:rPr>
                <w:rFonts w:hint="cs"/>
                <w:b/>
                <w:bCs/>
                <w:rtl/>
                <w:lang w:bidi="ar-AE"/>
              </w:rPr>
              <w:t>المستنصرية</w:t>
            </w:r>
          </w:p>
        </w:tc>
        <w:tc>
          <w:tcPr>
            <w:tcW w:w="5053" w:type="dxa"/>
            <w:tcBorders>
              <w:top w:val="double" w:sz="4" w:space="0" w:color="auto"/>
            </w:tcBorders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proofErr w:type="spellStart"/>
            <w:r w:rsidRPr="008E747D">
              <w:rPr>
                <w:b/>
                <w:bCs/>
              </w:rPr>
              <w:t>University:mastansiriyah</w:t>
            </w:r>
            <w:proofErr w:type="spellEnd"/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proofErr w:type="spellStart"/>
            <w:r w:rsidRPr="008E747D">
              <w:rPr>
                <w:rFonts w:hint="cs"/>
                <w:b/>
                <w:bCs/>
                <w:rtl/>
                <w:lang w:bidi="ar-IQ"/>
              </w:rPr>
              <w:t>الكلية:التربية</w:t>
            </w:r>
            <w:proofErr w:type="spellEnd"/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 الاساسية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proofErr w:type="spellStart"/>
            <w:r w:rsidRPr="008E747D">
              <w:rPr>
                <w:b/>
                <w:bCs/>
              </w:rPr>
              <w:t>College:basic</w:t>
            </w:r>
            <w:proofErr w:type="spellEnd"/>
            <w:r w:rsidRPr="008E747D">
              <w:rPr>
                <w:b/>
                <w:bCs/>
              </w:rPr>
              <w:t xml:space="preserve"> education</w:t>
            </w:r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proofErr w:type="spellStart"/>
            <w:r w:rsidRPr="008E747D">
              <w:rPr>
                <w:rFonts w:hint="cs"/>
                <w:b/>
                <w:bCs/>
                <w:rtl/>
                <w:lang w:bidi="ar-IQ"/>
              </w:rPr>
              <w:t>القسم:رياض</w:t>
            </w:r>
            <w:proofErr w:type="spellEnd"/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 الاطفال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proofErr w:type="spellStart"/>
            <w:r w:rsidRPr="008E747D">
              <w:rPr>
                <w:b/>
                <w:bCs/>
              </w:rPr>
              <w:t>Department:kindergarten</w:t>
            </w:r>
            <w:proofErr w:type="spellEnd"/>
            <w:r w:rsidRPr="008E747D">
              <w:rPr>
                <w:b/>
                <w:bCs/>
              </w:rPr>
              <w:t xml:space="preserve"> </w:t>
            </w:r>
            <w:proofErr w:type="spellStart"/>
            <w:r w:rsidRPr="008E747D">
              <w:rPr>
                <w:b/>
                <w:bCs/>
              </w:rPr>
              <w:t>dep</w:t>
            </w:r>
            <w:proofErr w:type="spellEnd"/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تاريخ أول تعيين في التعليم العالي:</w:t>
            </w:r>
            <w:r w:rsidRPr="008E747D">
              <w:rPr>
                <w:b/>
                <w:bCs/>
              </w:rPr>
              <w:t>20</w:t>
            </w:r>
            <w:r w:rsidRPr="008E747D">
              <w:rPr>
                <w:rFonts w:hint="cs"/>
                <w:b/>
                <w:bCs/>
                <w:rtl/>
                <w:lang w:bidi="ar-IQ"/>
              </w:rPr>
              <w:t>\12\2005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Data of Recruitment in MOHE: 20\12\2005</w:t>
            </w:r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التخصص العام:</w:t>
            </w:r>
            <w:r w:rsidRPr="008E747D">
              <w:rPr>
                <w:b/>
                <w:bCs/>
              </w:rPr>
              <w:t>\</w:t>
            </w:r>
            <w:r w:rsidRPr="008E747D">
              <w:rPr>
                <w:rFonts w:hint="cs"/>
                <w:b/>
                <w:bCs/>
                <w:rtl/>
                <w:lang w:bidi="ar-IQ"/>
              </w:rPr>
              <w:t>رياض الاطفال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Major: kindergarten</w:t>
            </w:r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التخصص </w:t>
            </w:r>
            <w:proofErr w:type="spellStart"/>
            <w:r w:rsidRPr="008E747D">
              <w:rPr>
                <w:rFonts w:hint="cs"/>
                <w:b/>
                <w:bCs/>
                <w:rtl/>
                <w:lang w:bidi="ar-IQ"/>
              </w:rPr>
              <w:t>الدقيق:رياض</w:t>
            </w:r>
            <w:proofErr w:type="spellEnd"/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 الاطفال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Minor: kindergarten</w:t>
            </w:r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اللقب </w:t>
            </w:r>
            <w:proofErr w:type="spellStart"/>
            <w:r w:rsidRPr="008E747D">
              <w:rPr>
                <w:rFonts w:hint="cs"/>
                <w:b/>
                <w:bCs/>
                <w:rtl/>
                <w:lang w:bidi="ar-IQ"/>
              </w:rPr>
              <w:t>العلمي:مدرس</w:t>
            </w:r>
            <w:proofErr w:type="spellEnd"/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Academic Rank:</w:t>
            </w:r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تاريخ الحصول على اللقب العلمي:</w:t>
            </w:r>
            <w:r w:rsidRPr="008E747D">
              <w:rPr>
                <w:b/>
                <w:bCs/>
                <w:rtl/>
                <w:lang w:bidi="ar-SA"/>
              </w:rPr>
              <w:t xml:space="preserve"> 13\7\2015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Data of Academic Rank:18\9\2011</w:t>
            </w:r>
          </w:p>
        </w:tc>
      </w:tr>
      <w:tr w:rsidR="008E747D" w:rsidRPr="008E747D" w:rsidTr="00424B1A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اللغات التي تجيدها :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1-العربية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AE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2-</w:t>
            </w:r>
            <w:r w:rsidRPr="008E747D">
              <w:rPr>
                <w:rFonts w:hint="cs"/>
                <w:b/>
                <w:bCs/>
                <w:rtl/>
                <w:lang w:bidi="ar-AE"/>
              </w:rPr>
              <w:t>الانكليزية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3-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Language: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1-Arabic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2-Engilish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3-</w:t>
            </w:r>
          </w:p>
        </w:tc>
      </w:tr>
    </w:tbl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B13639" w:rsidRPr="008E747D" w:rsidRDefault="00B13639" w:rsidP="008E747D">
      <w:pPr>
        <w:pStyle w:val="a3"/>
        <w:spacing w:line="360" w:lineRule="auto"/>
        <w:rPr>
          <w:rStyle w:val="a4"/>
          <w:rFonts w:ascii="Simplified Arabic" w:hAnsi="Simplified Arabic" w:cs="Simplified Arabic"/>
          <w:sz w:val="28"/>
          <w:szCs w:val="28"/>
          <w:rtl/>
        </w:rPr>
      </w:pPr>
    </w:p>
    <w:p w:rsidR="00B13639" w:rsidRPr="008E747D" w:rsidRDefault="00B13639" w:rsidP="008E747D">
      <w:pPr>
        <w:numPr>
          <w:ilvl w:val="0"/>
          <w:numId w:val="1"/>
        </w:numPr>
        <w:spacing w:after="0" w:line="480" w:lineRule="auto"/>
        <w:rPr>
          <w:rFonts w:ascii="Simplified Arabic" w:hAnsi="Simplified Arabic" w:cs="Simplified Arabic"/>
          <w:sz w:val="28"/>
          <w:szCs w:val="28"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أولاً : المؤهلات العلمية 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B13639" w:rsidRPr="008E747D" w:rsidTr="00B13639">
        <w:trPr>
          <w:trHeight w:hRule="exact" w:val="57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الكليـــة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B13639" w:rsidRPr="008E747D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بكالوريوس</w:t>
            </w:r>
          </w:p>
          <w:p w:rsidR="00B13639" w:rsidRPr="008E747D" w:rsidRDefault="00B13639" w:rsidP="008E747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0209FA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2005</w:t>
            </w:r>
          </w:p>
        </w:tc>
      </w:tr>
      <w:tr w:rsidR="00B13639" w:rsidRPr="008E747D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B13639" w:rsidRPr="008E747D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الدكتوراه</w:t>
            </w:r>
          </w:p>
          <w:p w:rsidR="00B13639" w:rsidRPr="008E747D" w:rsidRDefault="00B13639" w:rsidP="008E747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دبلوم عام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B13639" w:rsidRPr="008E747D" w:rsidTr="00B13639">
        <w:trPr>
          <w:trHeight w:hRule="exact" w:val="569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الوظيفة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الجهة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من - الى</w:t>
            </w:r>
          </w:p>
        </w:tc>
      </w:tr>
      <w:tr w:rsidR="00B13639" w:rsidRPr="008E747D" w:rsidTr="00871141">
        <w:trPr>
          <w:trHeight w:hRule="exact" w:val="2427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624BF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مساعد باحث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 المستنصرية كلية التربية الاساسية قسم رياض الاطفال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2006-2009</w:t>
            </w:r>
          </w:p>
        </w:tc>
      </w:tr>
      <w:tr w:rsidR="00B13639" w:rsidRPr="008E747D" w:rsidTr="00B13639">
        <w:trPr>
          <w:trHeight w:hRule="exact" w:val="865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624B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624B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الاساسية- قسم رياض الاطفال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624B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2010-2013</w:t>
            </w:r>
          </w:p>
        </w:tc>
      </w:tr>
      <w:tr w:rsidR="00B13639" w:rsidRPr="008E747D" w:rsidTr="00B13639">
        <w:trPr>
          <w:trHeight w:hRule="exact" w:val="576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624B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624B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الاساسية-قسم رياض الاطف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624B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2014-2016</w:t>
            </w:r>
          </w:p>
        </w:tc>
      </w:tr>
    </w:tbl>
    <w:p w:rsidR="00B13639" w:rsidRPr="008E747D" w:rsidRDefault="00B13639" w:rsidP="008E747D">
      <w:pPr>
        <w:numPr>
          <w:ilvl w:val="0"/>
          <w:numId w:val="2"/>
        </w:numPr>
        <w:spacing w:after="0"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ثانياً : التدرج الوظيفي .</w:t>
      </w:r>
    </w:p>
    <w:p w:rsidR="00B13639" w:rsidRPr="008E747D" w:rsidRDefault="00B13639" w:rsidP="008E747D">
      <w:pPr>
        <w:numPr>
          <w:ilvl w:val="0"/>
          <w:numId w:val="2"/>
        </w:numPr>
        <w:spacing w:after="0"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B13639" w:rsidRPr="008E747D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الجهة 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 من - الى</w:t>
            </w:r>
          </w:p>
        </w:tc>
      </w:tr>
      <w:tr w:rsidR="00B13639" w:rsidRPr="008E747D" w:rsidTr="00871141">
        <w:trPr>
          <w:trHeight w:hRule="exact" w:val="102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87114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2010-  الوقت الحالي</w:t>
            </w:r>
          </w:p>
        </w:tc>
      </w:tr>
    </w:tbl>
    <w:p w:rsidR="00B13639" w:rsidRPr="008E747D" w:rsidRDefault="00B13639" w:rsidP="008E747D">
      <w:pPr>
        <w:numPr>
          <w:ilvl w:val="0"/>
          <w:numId w:val="2"/>
        </w:numPr>
        <w:spacing w:after="0"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رابعاً : المقررات الدراسية </w:t>
      </w:r>
      <w:proofErr w:type="spellStart"/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التى</w:t>
      </w:r>
      <w:proofErr w:type="spellEnd"/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B13639" w:rsidRPr="008E747D" w:rsidTr="00B13639">
        <w:trPr>
          <w:trHeight w:hRule="exact" w:val="53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ت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القســـم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المـــــادة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السنـــــة</w:t>
            </w:r>
          </w:p>
        </w:tc>
      </w:tr>
      <w:tr w:rsidR="00B13639" w:rsidRPr="008E747D" w:rsidTr="00CD0B69">
        <w:trPr>
          <w:trHeight w:hRule="exact" w:val="309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85F" w:rsidRPr="008E747D" w:rsidRDefault="009E585F" w:rsidP="008E747D">
            <w:pPr>
              <w:spacing w:after="0" w:line="240" w:lineRule="auto"/>
              <w:ind w:left="72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1-تاريخ تطور رياض الاطفال</w:t>
            </w:r>
          </w:p>
          <w:p w:rsidR="00B13639" w:rsidRPr="008E747D" w:rsidRDefault="009E585F" w:rsidP="008E747D">
            <w:pPr>
              <w:ind w:firstLine="7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-علم نفس النمو-سيكولوجية اللعب –اعداد طفل للقراءة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والكتابه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–الصحة النفسية –اصول تربية </w:t>
            </w:r>
            <w:r w:rsidR="005375F8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– تنشئة اجتماعية</w:t>
            </w:r>
          </w:p>
          <w:p w:rsidR="00CD0B69" w:rsidRPr="008E747D" w:rsidRDefault="005375F8" w:rsidP="008E747D">
            <w:pPr>
              <w:ind w:firstLine="7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علم نفس العام –سيكولوجية التعلم</w:t>
            </w:r>
          </w:p>
          <w:p w:rsidR="005375F8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تخطيط برامج تربوية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5F8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2010  -2011 </w:t>
            </w: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الى 2013-2014</w:t>
            </w:r>
          </w:p>
          <w:p w:rsidR="00B13639" w:rsidRPr="008E747D" w:rsidRDefault="005375F8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2014-2020</w:t>
            </w:r>
          </w:p>
        </w:tc>
      </w:tr>
      <w:tr w:rsidR="00B13639" w:rsidRPr="008E747D" w:rsidTr="009E585F">
        <w:trPr>
          <w:trHeight w:hRule="exact" w:val="135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spacing w:after="0" w:line="240" w:lineRule="auto"/>
              <w:ind w:left="72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علم نفس نمو –علم نفس تربوي – اصول تربية –الصحة النفسية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454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2012-2013</w:t>
            </w:r>
          </w:p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B13639" w:rsidRPr="008E747D" w:rsidTr="00B13639">
        <w:trPr>
          <w:trHeight w:hRule="exact" w:val="7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الاسرية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spacing w:after="0" w:line="240" w:lineRule="auto"/>
              <w:ind w:left="72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اصول تربية –مناهج بحث تربوي -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2011-2012</w:t>
            </w:r>
          </w:p>
        </w:tc>
      </w:tr>
      <w:tr w:rsidR="00B13639" w:rsidRPr="008E747D" w:rsidTr="00B13639">
        <w:trPr>
          <w:trHeight w:hRule="exact" w:val="709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التربية الفنية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الصحة النفسية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2011-2012</w:t>
            </w:r>
          </w:p>
        </w:tc>
      </w:tr>
      <w:tr w:rsidR="00B13639" w:rsidRPr="008E747D" w:rsidTr="00B13639">
        <w:trPr>
          <w:trHeight w:hRule="exact" w:val="707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الارشاد التربوي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E585F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علم نفس نمو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2012-2013</w:t>
            </w:r>
          </w:p>
        </w:tc>
      </w:tr>
      <w:tr w:rsidR="00B13639" w:rsidRPr="008E747D" w:rsidTr="00B13639">
        <w:trPr>
          <w:trHeight w:hRule="exact" w:val="1075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3A1394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الاسلامية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3A1394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تعليم اساس</w:t>
            </w:r>
            <w:r w:rsidR="005375F8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+</w:t>
            </w:r>
          </w:p>
          <w:p w:rsidR="005375F8" w:rsidRPr="008E747D" w:rsidRDefault="005375F8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الصحة النفسية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3A1394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2016</w:t>
            </w:r>
          </w:p>
          <w:p w:rsidR="005375F8" w:rsidRPr="008E747D" w:rsidRDefault="005375F8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2017</w:t>
            </w:r>
          </w:p>
        </w:tc>
      </w:tr>
    </w:tbl>
    <w:p w:rsidR="00B13639" w:rsidRPr="008E747D" w:rsidRDefault="00B13639" w:rsidP="008E747D">
      <w:pPr>
        <w:numPr>
          <w:ilvl w:val="0"/>
          <w:numId w:val="2"/>
        </w:numPr>
        <w:spacing w:after="0"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سادساً: المؤتمرات والندوات العلمية وورش العمل 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B13639" w:rsidRPr="008E747D" w:rsidTr="00B13639">
        <w:trPr>
          <w:trHeight w:hRule="exact" w:val="110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السنــة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مكان </w:t>
            </w:r>
            <w:proofErr w:type="spellStart"/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نوع</w:t>
            </w:r>
          </w:p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المشاركة </w:t>
            </w: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br/>
              <w:t>( بحث / بوستر حضور)</w:t>
            </w:r>
          </w:p>
        </w:tc>
      </w:tr>
      <w:tr w:rsidR="00B13639" w:rsidRPr="008E747D" w:rsidTr="00B13639">
        <w:trPr>
          <w:trHeight w:hRule="exact" w:val="687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ورشة عمل حقيبة التعليم المبكر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مختبر قسم 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6F3696">
        <w:trPr>
          <w:trHeight w:hRule="exact" w:val="1758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ندوة بعنوان معلمة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الروضه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بين الواقع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والمامول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BF3453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و  والنوعي لقسم رياض </w:t>
            </w:r>
            <w:proofErr w:type="spellStart"/>
            <w:r w:rsidR="00BF3453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الاطفالالمشاركة</w:t>
            </w:r>
            <w:proofErr w:type="spellEnd"/>
            <w:r w:rsidR="00BF3453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بالمعرض الفني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4D1E47">
        <w:trPr>
          <w:trHeight w:hRule="exact" w:val="1515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4D1E47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برنامج تطوير خبرات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الروضه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4D1E47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4D1E47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الاساسية مختبر قسم 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B13639">
        <w:trPr>
          <w:trHeight w:hRule="exact" w:val="721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المشكلات السلوكية لدى طفل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الروضه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كلية التربية الاساسية قسم رياض الاطفال مختبر التقنيات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التربويةقسمرياض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B13639">
        <w:trPr>
          <w:trHeight w:hRule="exact" w:val="84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قلق الامتحان لدى طالبات رياض الاطفال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البيئة التعليمية لطفل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الروضه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F3453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4B1401" w:rsidRPr="008E747D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التواصل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اللاعنفي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عند الاطفال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4B1401" w:rsidRPr="008E747D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اساليب تربية الابناء على تحمل المسؤولية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4B1401" w:rsidRPr="008E747D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التعليم المحوسب في رياض الاطفال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4B1401" w:rsidRPr="008E747D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567B98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الكفاءة العاطفية  لدى الاطفال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567B98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567B98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رياض الاطفال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567B98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4B1401" w:rsidRPr="008E747D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B13639" w:rsidRPr="008E747D" w:rsidRDefault="00B13639" w:rsidP="008E747D">
      <w:pPr>
        <w:numPr>
          <w:ilvl w:val="0"/>
          <w:numId w:val="2"/>
        </w:numPr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سابعا : الأنشطة العلمية الاخرى .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3875"/>
      </w:tblGrid>
      <w:tr w:rsidR="00B13639" w:rsidRPr="008E747D" w:rsidTr="00B577E5">
        <w:trPr>
          <w:trHeight w:hRule="exact" w:val="55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داخل الكلية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خارج الكلية</w:t>
            </w:r>
          </w:p>
        </w:tc>
      </w:tr>
      <w:tr w:rsidR="00B577E5" w:rsidRPr="008E747D" w:rsidTr="00860582">
        <w:trPr>
          <w:trHeight w:val="185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7E5" w:rsidRPr="008E747D" w:rsidRDefault="00B577E5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1-لجنة الارشادية في قسم رياض الاطفال</w:t>
            </w:r>
          </w:p>
          <w:p w:rsidR="00B577E5" w:rsidRPr="008E747D" w:rsidRDefault="00B577E5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لجنة تدقيق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شيتات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الدراسات العليا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7E5" w:rsidRPr="008E747D" w:rsidRDefault="00B577E5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المشاركة في دورة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المحادثه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3</w:t>
            </w:r>
            <w:r w:rsidRPr="008E747D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person to person level 3  </w:t>
            </w: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المقامة في وزارة المالية  -مركز التدريب المالي والمحاسبي 2015</w:t>
            </w:r>
          </w:p>
        </w:tc>
      </w:tr>
      <w:tr w:rsidR="00B13639" w:rsidRPr="008E747D" w:rsidTr="008E747D">
        <w:trPr>
          <w:trHeight w:hRule="exact" w:val="101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2-</w:t>
            </w:r>
            <w:r w:rsidR="00A94A61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اللجنة </w:t>
            </w:r>
            <w:proofErr w:type="spellStart"/>
            <w:r w:rsidR="00A94A61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Pr="008E747D" w:rsidRDefault="00D87370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دورة كفاءة الحاسوب في الجامعة المستنصرية مركز الحاسبة الالكترونية 1013</w:t>
            </w:r>
          </w:p>
        </w:tc>
      </w:tr>
      <w:tr w:rsidR="00B13639" w:rsidRPr="008E747D" w:rsidTr="00B577E5">
        <w:trPr>
          <w:trHeight w:hRule="exact" w:val="43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3-</w:t>
            </w:r>
            <w:r w:rsidR="00B577E5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CD0B69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لجنة مقابلة طلبة الدراسات الاولية</w:t>
            </w:r>
          </w:p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577E5" w:rsidRPr="008E747D" w:rsidTr="00B577E5">
        <w:trPr>
          <w:trHeight w:hRule="exact" w:val="44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5" w:rsidRPr="008E747D" w:rsidRDefault="00B577E5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4- لجنة ضمان الجودة 2017 الى 2021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5" w:rsidRPr="008E747D" w:rsidRDefault="00B577E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5375F8" w:rsidRPr="008E747D" w:rsidTr="00B577E5">
        <w:trPr>
          <w:trHeight w:hRule="exact" w:val="43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8" w:rsidRPr="008E747D" w:rsidRDefault="00B577E5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</w:t>
            </w:r>
            <w:r w:rsidR="00CD0B69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-لجنة البروفايل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8" w:rsidRPr="008E747D" w:rsidRDefault="005375F8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577E5" w:rsidRPr="008E747D" w:rsidTr="00B577E5">
        <w:trPr>
          <w:trHeight w:hRule="exact" w:val="37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5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6- لجنة هويات طالبات قسم رياض الاطفال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5" w:rsidRPr="008E747D" w:rsidRDefault="00B577E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CD0B69" w:rsidRPr="008E747D" w:rsidTr="00B577E5">
        <w:trPr>
          <w:trHeight w:hRule="exact" w:val="37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7-اللجنة الارشادية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CD0B69" w:rsidRPr="008E747D" w:rsidTr="00B577E5">
        <w:trPr>
          <w:trHeight w:hRule="exact" w:val="37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8-لجنة الغيابات</w:t>
            </w:r>
          </w:p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CD0B69" w:rsidRPr="008E747D" w:rsidTr="00B577E5">
        <w:trPr>
          <w:trHeight w:hRule="exact" w:val="37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9-مسؤول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الايميل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الجامعي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9" w:rsidRPr="008E747D" w:rsidRDefault="00CD0B6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B13639" w:rsidRPr="008E747D" w:rsidRDefault="00B13639" w:rsidP="008E747D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13639" w:rsidRPr="008E747D" w:rsidRDefault="00B13639" w:rsidP="008E747D">
      <w:pPr>
        <w:numPr>
          <w:ilvl w:val="0"/>
          <w:numId w:val="3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ثامنا: المشروعات البحثية </w:t>
      </w:r>
      <w:proofErr w:type="spellStart"/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فى</w:t>
      </w:r>
      <w:proofErr w:type="spellEnd"/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مجال التخصص لخدمة البيئة والمجتمع أو تطوير </w:t>
      </w:r>
      <w:proofErr w:type="spellStart"/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التعليما</w:t>
      </w:r>
      <w:proofErr w:type="spellEnd"/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258"/>
        <w:gridCol w:w="2286"/>
        <w:gridCol w:w="1589"/>
      </w:tblGrid>
      <w:tr w:rsidR="00B13639" w:rsidRPr="008E747D" w:rsidTr="00CD0B69">
        <w:trPr>
          <w:trHeight w:hRule="exact" w:val="576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أسم البحث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محل النشر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B13639" w:rsidRPr="008E747D" w:rsidTr="00CD0B69">
        <w:trPr>
          <w:trHeight w:hRule="exact" w:val="104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تاثير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برنامج تعليمي في تنمية مهارات الاستماع النشط لدى اطفال الرياض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التربية ابن رشد مجلة الاستاذ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B13639" w:rsidRPr="008E747D" w:rsidTr="00CD0B69">
        <w:trPr>
          <w:trHeight w:hRule="exact" w:val="1605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المفاهيم الجغرافية لتلاميذ الصف الاول الابتدائي من الملتحقين وغير الملتحقين برياض  الاطفال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مجلة كلية التربية الاساسية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B13639" w:rsidRPr="008E747D" w:rsidTr="00CD0B69">
        <w:trPr>
          <w:trHeight w:hRule="exact" w:val="1130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فاعلية البرنامج التعليمي في تنمية الاستدلال التماثلي لدى اطفال الرياض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مجلة ابحاث الذكاء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B13639" w:rsidRPr="008E747D" w:rsidTr="00CD0B69">
        <w:trPr>
          <w:trHeight w:hRule="exact" w:val="113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التفكير الايجابي والسلبي وعلاقته بالمعتقدات الذاتية لدى طالبات قسم رياض الاطفال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مجلة ابحاث الذكاء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26675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4B1401" w:rsidRPr="008E747D" w:rsidTr="004B1401">
        <w:trPr>
          <w:trHeight w:hRule="exact" w:val="1290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المعلومات الدينية لدى تلاميذ  الصف الاول الابتدائي من الملتحقين وغير الملتحقين برياض الاطفال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اشراقات تنموية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2018 كانون الثاني</w:t>
            </w:r>
          </w:p>
        </w:tc>
      </w:tr>
      <w:tr w:rsidR="004B1401" w:rsidRPr="008E747D" w:rsidTr="00CD0B69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eastAsia="Times New Roman" w:hAnsi="Simplified Arabic" w:cs="Simplified Arabic"/>
                <w:b/>
                <w:color w:val="000000"/>
                <w:sz w:val="28"/>
                <w:szCs w:val="28"/>
                <w:rtl/>
              </w:rPr>
              <w:t>المواطنة وعلاقتها بالتوافق الاجتماعي لدى اطفال الرياض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eastAsia="Times New Roman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مجلة الفنون </w:t>
            </w:r>
            <w:proofErr w:type="spellStart"/>
            <w:r w:rsidRPr="008E747D">
              <w:rPr>
                <w:rFonts w:ascii="Simplified Arabic" w:eastAsia="Times New Roman" w:hAnsi="Simplified Arabic" w:cs="Simplified Arabic"/>
                <w:b/>
                <w:color w:val="000000"/>
                <w:sz w:val="28"/>
                <w:szCs w:val="28"/>
                <w:rtl/>
              </w:rPr>
              <w:t>والاداب</w:t>
            </w:r>
            <w:proofErr w:type="spellEnd"/>
            <w:r w:rsidRPr="008E747D">
              <w:rPr>
                <w:rFonts w:ascii="Simplified Arabic" w:eastAsia="Times New Roman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 وعلوم الانسانيات والاجتماع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2018 حزيران</w:t>
            </w:r>
          </w:p>
        </w:tc>
      </w:tr>
      <w:tr w:rsidR="004B1401" w:rsidRPr="008E747D" w:rsidTr="00CD0B69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اتجاه معلمات رياض الاطفال نحو العقاب البدني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الاستاذ</w:t>
            </w: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2018  ايلول</w:t>
            </w:r>
          </w:p>
        </w:tc>
      </w:tr>
      <w:tr w:rsidR="004B1401" w:rsidRPr="008E747D" w:rsidTr="00CD0B69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الاتزان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الانفالي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وعلاقته بالكفاح المناسب لدى معلمات رياض الاطفال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مجلة كلية التربية الاساسية</w:t>
            </w: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2019  اذار</w:t>
            </w:r>
          </w:p>
        </w:tc>
      </w:tr>
      <w:tr w:rsidR="004B1401" w:rsidRPr="008E747D" w:rsidTr="00CD0B69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الضغوط المهنية وعلاقتها بجودة الحياة لدى معلمات رياض الاطفال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المجلة الجزائرية للعلوم الاجتماعية والانسانية\جامعة الجزائر 3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2018 كانون الاول</w:t>
            </w:r>
          </w:p>
        </w:tc>
      </w:tr>
      <w:tr w:rsidR="004B1401" w:rsidRPr="008E747D" w:rsidTr="00CD0B69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الذكاء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المنظومي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لدى طفل الروضة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مجلة ابحاث الذكاء والقدرات العقلية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2019</w:t>
            </w:r>
          </w:p>
        </w:tc>
      </w:tr>
      <w:tr w:rsidR="004B1401" w:rsidRPr="008E747D" w:rsidTr="00CD0B69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مهارات التفكير التوليدي البصري لدى اطفال الرياض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مجلة ابحاث الذكاء والقدرات العقلية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2020 كانون الثاني</w:t>
            </w:r>
          </w:p>
        </w:tc>
      </w:tr>
      <w:tr w:rsidR="004B1401" w:rsidRPr="008E747D" w:rsidTr="00D628B8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تطور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مفومي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الزمان والمكان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للاطفال</w:t>
            </w:r>
            <w:proofErr w:type="spellEnd"/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401" w:rsidRPr="008E747D" w:rsidRDefault="004B1401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مجلة كلية التربية الاساسية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B1401" w:rsidRPr="008E747D" w:rsidRDefault="00567B98" w:rsidP="008E747D">
            <w:pPr>
              <w:rPr>
                <w:rFonts w:ascii="Simplified Arabic" w:hAnsi="Simplified Arabic" w:cs="Simplified Arabic"/>
                <w:b/>
                <w:bCs/>
                <w:color w:val="3F3F3F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color w:val="3F3F3F"/>
                <w:sz w:val="28"/>
                <w:szCs w:val="28"/>
                <w:rtl/>
              </w:rPr>
              <w:t>2021</w:t>
            </w:r>
          </w:p>
        </w:tc>
      </w:tr>
      <w:tr w:rsidR="00567B98" w:rsidRPr="008E747D" w:rsidTr="00D628B8">
        <w:trPr>
          <w:trHeight w:hRule="exact" w:val="1122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B98" w:rsidRPr="008E747D" w:rsidRDefault="00567B98" w:rsidP="008E747D">
            <w:pPr>
              <w:tabs>
                <w:tab w:val="right" w:pos="720"/>
              </w:tabs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B98" w:rsidRPr="008E747D" w:rsidRDefault="00567B98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الاثار السلبية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للالعاب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الاكترونية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على سلوك الاطفال من وجهة نظر الاباء والامهات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B98" w:rsidRPr="008E747D" w:rsidRDefault="00567B98" w:rsidP="008E747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مجلو نسق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67B98" w:rsidRPr="008E747D" w:rsidRDefault="00567B98" w:rsidP="008E747D">
            <w:pPr>
              <w:rPr>
                <w:rFonts w:ascii="Simplified Arabic" w:hAnsi="Simplified Arabic" w:cs="Simplified Arabic"/>
                <w:b/>
                <w:bCs/>
                <w:color w:val="3F3F3F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color w:val="3F3F3F"/>
                <w:sz w:val="28"/>
                <w:szCs w:val="28"/>
                <w:rtl/>
              </w:rPr>
              <w:t>2021</w:t>
            </w:r>
          </w:p>
        </w:tc>
      </w:tr>
    </w:tbl>
    <w:p w:rsidR="00B13639" w:rsidRPr="008E747D" w:rsidRDefault="00B13639" w:rsidP="008E747D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DA5891" w:rsidRPr="008E74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747D">
        <w:rPr>
          <w:rFonts w:ascii="Simplified Arabic" w:hAnsi="Simplified Arabic" w:cs="Simplified Arabic"/>
          <w:b/>
          <w:bCs/>
          <w:sz w:val="28"/>
          <w:szCs w:val="28"/>
          <w:rtl/>
        </w:rPr>
        <w:t>عاشراً: كتب الشكر ، الجوائز  و شهادات التقدير.</w:t>
      </w:r>
    </w:p>
    <w:tbl>
      <w:tblPr>
        <w:bidiVisual/>
        <w:tblW w:w="12029" w:type="dxa"/>
        <w:tblInd w:w="-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0"/>
        <w:gridCol w:w="2070"/>
        <w:gridCol w:w="2250"/>
        <w:gridCol w:w="2916"/>
        <w:gridCol w:w="833"/>
      </w:tblGrid>
      <w:tr w:rsidR="00B13639" w:rsidRPr="008E747D" w:rsidTr="007C1B45">
        <w:trPr>
          <w:gridAfter w:val="1"/>
          <w:wAfter w:w="833" w:type="dxa"/>
          <w:trHeight w:hRule="exact" w:val="588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كتاب الشكر أو الجائزة أو شهادة التقدير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5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8E747D" w:rsidRDefault="00B13639" w:rsidP="008E747D">
            <w:pPr>
              <w:shd w:val="clear" w:color="auto" w:fill="EEECE1"/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الجهة</w:t>
            </w:r>
          </w:p>
        </w:tc>
      </w:tr>
      <w:tr w:rsidR="00B13639" w:rsidRPr="008E747D" w:rsidTr="007C1B45">
        <w:trPr>
          <w:trHeight w:hRule="exact" w:val="1092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2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4B1401">
        <w:trPr>
          <w:trHeight w:hRule="exact" w:val="1695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8E747D" w:rsidRDefault="0091145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رئيس لجنة التعليم ا</w:t>
            </w:r>
            <w:r w:rsidR="00330F65"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لعالي والبحث العلمي –الاستاذ عبد ذياب العجيلي</w:t>
            </w:r>
          </w:p>
        </w:tc>
        <w:tc>
          <w:tcPr>
            <w:tcW w:w="2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330F65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مجلس النواب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7C1B45">
        <w:trPr>
          <w:trHeight w:hRule="exact" w:val="1497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مهرجان اسبوع   رياض الاطفال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8E747D" w:rsidRDefault="006F3696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7C1B45">
        <w:trPr>
          <w:trHeight w:hRule="exact" w:val="825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3A139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8E747D" w:rsidRDefault="003A1394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وزير التعليم العالي والبحث العلمي د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الشهرستانيحسين</w:t>
            </w:r>
            <w:proofErr w:type="spellEnd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الشهرستانيحسين</w:t>
            </w:r>
            <w:proofErr w:type="spellEnd"/>
          </w:p>
        </w:tc>
        <w:tc>
          <w:tcPr>
            <w:tcW w:w="2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B13639" w:rsidRPr="008E747D" w:rsidTr="007C1B45">
        <w:trPr>
          <w:trHeight w:hRule="exact" w:val="727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8E747D" w:rsidRDefault="00B13639" w:rsidP="008E747D">
            <w:pPr>
              <w:spacing w:line="48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E747D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8E747D" w:rsidRDefault="00B13639" w:rsidP="008E747D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B13639" w:rsidRPr="008E747D" w:rsidRDefault="00B13639" w:rsidP="008E747D">
      <w:pPr>
        <w:spacing w:after="0" w:line="480" w:lineRule="auto"/>
        <w:ind w:left="72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13639" w:rsidRPr="008E747D" w:rsidRDefault="00B13639" w:rsidP="008E747D">
      <w:pPr>
        <w:numPr>
          <w:ilvl w:val="0"/>
          <w:numId w:val="5"/>
        </w:numPr>
        <w:tabs>
          <w:tab w:val="right" w:pos="720"/>
        </w:tabs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8E747D">
        <w:rPr>
          <w:rFonts w:ascii="Simplified Arabic" w:hAnsi="Simplified Arabic" w:cs="Simplified Arabic"/>
          <w:sz w:val="28"/>
          <w:szCs w:val="28"/>
          <w:rtl/>
        </w:rPr>
        <w:lastRenderedPageBreak/>
        <w:t>العربية</w:t>
      </w:r>
    </w:p>
    <w:p w:rsidR="00B13639" w:rsidRPr="008E747D" w:rsidRDefault="00B13639" w:rsidP="008E747D">
      <w:pPr>
        <w:numPr>
          <w:ilvl w:val="0"/>
          <w:numId w:val="5"/>
        </w:numPr>
        <w:tabs>
          <w:tab w:val="right" w:pos="720"/>
        </w:tabs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8E747D">
        <w:rPr>
          <w:rFonts w:ascii="Simplified Arabic" w:hAnsi="Simplified Arabic" w:cs="Simplified Arabic"/>
          <w:sz w:val="28"/>
          <w:szCs w:val="28"/>
          <w:rtl/>
        </w:rPr>
        <w:t>الانكليزية</w:t>
      </w:r>
    </w:p>
    <w:p w:rsidR="00B13639" w:rsidRPr="008E747D" w:rsidRDefault="00B13639" w:rsidP="008E747D">
      <w:pPr>
        <w:tabs>
          <w:tab w:val="right" w:pos="720"/>
        </w:tabs>
        <w:spacing w:after="0" w:line="480" w:lineRule="auto"/>
        <w:ind w:left="1494"/>
        <w:rPr>
          <w:rFonts w:ascii="Simplified Arabic" w:hAnsi="Simplified Arabic" w:cs="Simplified Arabic"/>
          <w:sz w:val="28"/>
          <w:szCs w:val="28"/>
        </w:rPr>
      </w:pPr>
    </w:p>
    <w:p w:rsidR="00B13639" w:rsidRPr="008E747D" w:rsidRDefault="00B13639" w:rsidP="008E747D">
      <w:pPr>
        <w:tabs>
          <w:tab w:val="left" w:pos="3003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24809" w:rsidRPr="008E747D" w:rsidRDefault="00A24809" w:rsidP="008E747D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A24809" w:rsidRPr="008E747D" w:rsidSect="002B05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0.5pt" o:bullet="t">
        <v:imagedata r:id="rId1" o:title="clip_image001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3639"/>
    <w:rsid w:val="00013FE1"/>
    <w:rsid w:val="000209FA"/>
    <w:rsid w:val="000701F7"/>
    <w:rsid w:val="00075048"/>
    <w:rsid w:val="000A11EE"/>
    <w:rsid w:val="00216686"/>
    <w:rsid w:val="00226D09"/>
    <w:rsid w:val="00266755"/>
    <w:rsid w:val="002A5DD1"/>
    <w:rsid w:val="002A6C1B"/>
    <w:rsid w:val="002B05A3"/>
    <w:rsid w:val="002D4505"/>
    <w:rsid w:val="00330F65"/>
    <w:rsid w:val="00376370"/>
    <w:rsid w:val="0039195C"/>
    <w:rsid w:val="003A1394"/>
    <w:rsid w:val="004320EA"/>
    <w:rsid w:val="00457638"/>
    <w:rsid w:val="004A4766"/>
    <w:rsid w:val="004B1401"/>
    <w:rsid w:val="004D1E47"/>
    <w:rsid w:val="0050782C"/>
    <w:rsid w:val="005375F8"/>
    <w:rsid w:val="00554442"/>
    <w:rsid w:val="0055642B"/>
    <w:rsid w:val="005603AC"/>
    <w:rsid w:val="00567B98"/>
    <w:rsid w:val="0065133B"/>
    <w:rsid w:val="00682F70"/>
    <w:rsid w:val="006D6467"/>
    <w:rsid w:val="006F3696"/>
    <w:rsid w:val="0071220C"/>
    <w:rsid w:val="007327E9"/>
    <w:rsid w:val="00733614"/>
    <w:rsid w:val="007C1B45"/>
    <w:rsid w:val="007E6674"/>
    <w:rsid w:val="00871141"/>
    <w:rsid w:val="008E747D"/>
    <w:rsid w:val="00901DFF"/>
    <w:rsid w:val="00911454"/>
    <w:rsid w:val="00947D3F"/>
    <w:rsid w:val="009C518C"/>
    <w:rsid w:val="009D24E2"/>
    <w:rsid w:val="009E585F"/>
    <w:rsid w:val="009E73E3"/>
    <w:rsid w:val="00A24809"/>
    <w:rsid w:val="00A849CB"/>
    <w:rsid w:val="00A94A61"/>
    <w:rsid w:val="00AB0AE6"/>
    <w:rsid w:val="00B13639"/>
    <w:rsid w:val="00B206B0"/>
    <w:rsid w:val="00B458EC"/>
    <w:rsid w:val="00B577E5"/>
    <w:rsid w:val="00B624BF"/>
    <w:rsid w:val="00BA162B"/>
    <w:rsid w:val="00BD43D3"/>
    <w:rsid w:val="00BF3453"/>
    <w:rsid w:val="00CD0B69"/>
    <w:rsid w:val="00CD33C9"/>
    <w:rsid w:val="00D87370"/>
    <w:rsid w:val="00DA5891"/>
    <w:rsid w:val="00DD3577"/>
    <w:rsid w:val="00E92AFC"/>
    <w:rsid w:val="00EB2440"/>
    <w:rsid w:val="00EC59E8"/>
    <w:rsid w:val="00F9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7"/>
    <w:pPr>
      <w:bidi/>
    </w:pPr>
  </w:style>
  <w:style w:type="paragraph" w:styleId="5">
    <w:name w:val="heading 5"/>
    <w:basedOn w:val="a"/>
    <w:next w:val="a"/>
    <w:link w:val="5Char"/>
    <w:semiHidden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No Spacing"/>
    <w:uiPriority w:val="1"/>
    <w:qFormat/>
    <w:rsid w:val="00B1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4">
    <w:name w:val="Strong"/>
    <w:basedOn w:val="a0"/>
    <w:uiPriority w:val="22"/>
    <w:qFormat/>
    <w:rsid w:val="00B1363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D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D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semiHidden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Heading 5 Char"/>
    <w:basedOn w:val="a0"/>
    <w:link w:val="5"/>
    <w:semiHidden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No Spacing"/>
    <w:uiPriority w:val="1"/>
    <w:qFormat/>
    <w:rsid w:val="00B1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4">
    <w:name w:val="Strong"/>
    <w:basedOn w:val="a0"/>
    <w:uiPriority w:val="22"/>
    <w:qFormat/>
    <w:rsid w:val="00B1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zainab</cp:lastModifiedBy>
  <cp:revision>41</cp:revision>
  <dcterms:created xsi:type="dcterms:W3CDTF">2016-03-09T17:00:00Z</dcterms:created>
  <dcterms:modified xsi:type="dcterms:W3CDTF">2021-09-22T21:07:00Z</dcterms:modified>
</cp:coreProperties>
</file>