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931D3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5931D3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العلوم/ قسم الحياة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</w:t>
      </w:r>
    </w:p>
    <w:p w:rsidR="0022715F" w:rsidRPr="0022715F" w:rsidRDefault="0022715F" w:rsidP="005931D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931D3">
        <w:rPr>
          <w:rFonts w:ascii="Garamond" w:hAnsi="Garamond" w:cs="Garamond"/>
          <w:i/>
          <w:iCs/>
          <w:color w:val="000000"/>
        </w:rPr>
        <w:t>07710033564</w:t>
      </w:r>
    </w:p>
    <w:p w:rsidR="0022715F" w:rsidRDefault="0022715F" w:rsidP="005931D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595770" w:rsidRPr="000D62DE">
          <w:rPr>
            <w:rStyle w:val="Hyperlink"/>
            <w:rFonts w:ascii="Garamond" w:hAnsi="Garamond" w:cs="Garamond"/>
            <w:i/>
            <w:iCs/>
          </w:rPr>
          <w:t>aa6174487@gmail.com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B51E72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مواليد 1972 , متزوجة , اسكن محافظة بغداد , حاصلة على شهادة الماجستير في الاحياء المجهرية اختصاص دقيق بكتريا مرضية سنة 2004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E526F5">
        <w:rPr>
          <w:rFonts w:cstheme="minorBidi" w:hint="cs"/>
          <w:sz w:val="22"/>
          <w:szCs w:val="22"/>
          <w:rtl/>
          <w:lang w:bidi="ar-IQ"/>
        </w:rPr>
        <w:t xml:space="preserve"> ماجستير /احياء مجهرية / اختصاص دقيق بكتريا مرضية </w:t>
      </w:r>
      <w:r w:rsidR="00EB5E8F">
        <w:rPr>
          <w:rFonts w:hint="cs"/>
          <w:sz w:val="22"/>
          <w:szCs w:val="22"/>
          <w:rtl/>
        </w:rPr>
        <w:t>skm 2004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EB5E8F">
        <w:rPr>
          <w:rFonts w:cstheme="minorBidi" w:hint="cs"/>
          <w:sz w:val="22"/>
          <w:szCs w:val="22"/>
          <w:rtl/>
          <w:lang w:bidi="ar-IQ"/>
        </w:rPr>
        <w:t xml:space="preserve"> بكالوريوس علوم حياة سنة 1994-1995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B4721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D6247">
        <w:rPr>
          <w:rFonts w:hint="cs"/>
          <w:sz w:val="22"/>
          <w:szCs w:val="22"/>
          <w:rtl/>
        </w:rPr>
        <w:t xml:space="preserve"> </w:t>
      </w:r>
      <w:r w:rsidR="0001398B" w:rsidRPr="00BB63C3">
        <w:rPr>
          <w:rFonts w:asciiTheme="majorBidi" w:hAnsiTheme="majorBidi" w:cstheme="majorBidi" w:hint="cs"/>
          <w:b/>
          <w:bCs/>
          <w:rtl/>
          <w:lang w:bidi="ar-IQ"/>
        </w:rPr>
        <w:t>-شهادة تقديرية من قسم علوم الحياة /فرع الاخياء المجهرية للمشاركه في المعرض العلمي الثالث لفرع الاحياء المجهرية بتاريخ 9/4/2017</w:t>
      </w:r>
      <w:r w:rsidR="0001398B">
        <w:rPr>
          <w:rFonts w:hint="cs"/>
          <w:sz w:val="22"/>
          <w:szCs w:val="22"/>
          <w:rtl/>
          <w:lang w:bidi="ar-IQ"/>
        </w:rPr>
        <w:t xml:space="preserve"> </w:t>
      </w:r>
    </w:p>
    <w:p w:rsidR="005A5E28" w:rsidRPr="00FD2D14" w:rsidRDefault="005A5E28" w:rsidP="005A5E28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FD2D14">
        <w:rPr>
          <w:rFonts w:cstheme="minorBidi" w:hint="cs"/>
          <w:sz w:val="28"/>
          <w:szCs w:val="28"/>
          <w:rtl/>
          <w:lang w:bidi="ar-IQ"/>
        </w:rPr>
        <w:t>شكر وتقدير من رئيس الجامعة مع قدم شهر للمشاركة في المعرض العلمي الثاني لفرع الاحياء المجهرية بتاريخ 20 /4 /2016</w:t>
      </w:r>
    </w:p>
    <w:p w:rsidR="005A5E28" w:rsidRDefault="005A5E28" w:rsidP="005A5E28">
      <w:pPr>
        <w:pStyle w:val="Default"/>
        <w:bidi/>
        <w:rPr>
          <w:sz w:val="22"/>
          <w:szCs w:val="22"/>
        </w:rPr>
      </w:pPr>
    </w:p>
    <w:p w:rsidR="005C15FD" w:rsidRPr="005C15FD" w:rsidRDefault="00AB759F" w:rsidP="005C15FD">
      <w:pPr>
        <w:pStyle w:val="Default"/>
        <w:numPr>
          <w:ilvl w:val="0"/>
          <w:numId w:val="2"/>
        </w:numPr>
        <w:bidi/>
        <w:rPr>
          <w:b/>
          <w:bCs/>
          <w:sz w:val="22"/>
          <w:szCs w:val="22"/>
        </w:rPr>
      </w:pPr>
      <w:r>
        <w:rPr>
          <w:sz w:val="22"/>
          <w:szCs w:val="22"/>
        </w:rPr>
        <w:t>#2:</w:t>
      </w:r>
      <w:r w:rsidR="002D6247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783427" w:rsidRPr="00BB63C3">
        <w:rPr>
          <w:rFonts w:asciiTheme="majorBidi" w:hAnsiTheme="majorBidi" w:cstheme="majorBidi" w:hint="cs"/>
          <w:b/>
          <w:bCs/>
          <w:rtl/>
          <w:lang w:bidi="ar-IQ"/>
        </w:rPr>
        <w:t>لمشاركة في دورة التطبيقات الحديثة في السلامة الصحية والمختبرية المقامة في قسم علوم الحياة للفترة من 29-</w:t>
      </w:r>
      <w:r w:rsidR="00783427" w:rsidRPr="00783427">
        <w:rPr>
          <w:rFonts w:asciiTheme="majorBidi" w:hAnsiTheme="majorBidi" w:cstheme="majorBidi" w:hint="cs"/>
          <w:b/>
          <w:bCs/>
          <w:rtl/>
          <w:lang w:bidi="ar-IQ"/>
        </w:rPr>
        <w:t>30/3/2017</w:t>
      </w:r>
      <w:r w:rsidR="00783427" w:rsidRPr="00783427">
        <w:rPr>
          <w:rFonts w:hint="cs"/>
          <w:b/>
          <w:bCs/>
          <w:sz w:val="22"/>
          <w:szCs w:val="22"/>
          <w:rtl/>
          <w:lang w:bidi="ar-IQ"/>
        </w:rPr>
        <w:t xml:space="preserve"> </w:t>
      </w:r>
      <w:r w:rsidR="00783427" w:rsidRPr="00783427">
        <w:rPr>
          <w:rFonts w:cstheme="minorBidi" w:hint="cs"/>
          <w:b/>
          <w:bCs/>
          <w:sz w:val="22"/>
          <w:szCs w:val="22"/>
          <w:rtl/>
          <w:lang w:bidi="ar-IQ"/>
        </w:rPr>
        <w:t xml:space="preserve">والحصول على تقدير امتياز </w:t>
      </w:r>
      <w:bookmarkStart w:id="0" w:name="_GoBack"/>
      <w:bookmarkEnd w:id="0"/>
    </w:p>
    <w:p w:rsidR="005A5E28" w:rsidRDefault="005A5E28" w:rsidP="00A761AF">
      <w:pPr>
        <w:pStyle w:val="Default"/>
        <w:pBdr>
          <w:bottom w:val="dashDotStroked" w:sz="24" w:space="1" w:color="auto"/>
        </w:pBdr>
        <w:bidi/>
        <w:rPr>
          <w:b/>
          <w:bCs/>
          <w:sz w:val="22"/>
          <w:szCs w:val="22"/>
          <w:rtl/>
        </w:rPr>
      </w:pPr>
    </w:p>
    <w:p w:rsidR="005A5E28" w:rsidRDefault="005A5E28" w:rsidP="005A5E28">
      <w:pPr>
        <w:pStyle w:val="Default"/>
        <w:pBdr>
          <w:bottom w:val="dashDotStroked" w:sz="24" w:space="1" w:color="auto"/>
        </w:pBdr>
        <w:bidi/>
        <w:rPr>
          <w:b/>
          <w:bCs/>
          <w:sz w:val="22"/>
          <w:szCs w:val="22"/>
          <w:rtl/>
        </w:rPr>
      </w:pPr>
    </w:p>
    <w:p w:rsidR="005A5E28" w:rsidRDefault="005A5E28" w:rsidP="005A5E28">
      <w:pPr>
        <w:pStyle w:val="Default"/>
        <w:pBdr>
          <w:bottom w:val="dashDotStroked" w:sz="24" w:space="1" w:color="auto"/>
        </w:pBdr>
        <w:bidi/>
        <w:rPr>
          <w:b/>
          <w:bCs/>
          <w:sz w:val="22"/>
          <w:szCs w:val="22"/>
          <w:rtl/>
        </w:rPr>
      </w:pPr>
    </w:p>
    <w:p w:rsidR="00AB759F" w:rsidRPr="00A761AF" w:rsidRDefault="00A761AF" w:rsidP="005A5E28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E0CFB">
        <w:rPr>
          <w:rFonts w:hint="cs"/>
          <w:sz w:val="22"/>
          <w:szCs w:val="22"/>
          <w:rtl/>
        </w:rPr>
        <w:t xml:space="preserve"> </w:t>
      </w:r>
      <w:r w:rsidR="003E0CFB">
        <w:rPr>
          <w:rFonts w:cstheme="minorBidi" w:hint="cs"/>
          <w:sz w:val="22"/>
          <w:szCs w:val="22"/>
          <w:rtl/>
          <w:lang w:bidi="ar-IQ"/>
        </w:rPr>
        <w:t xml:space="preserve">مساعد مختبر 1995 </w:t>
      </w:r>
    </w:p>
    <w:p w:rsidR="003E0CFB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3E0CFB" w:rsidRPr="003E0CFB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3E0CFB">
        <w:rPr>
          <w:rFonts w:cstheme="minorBidi" w:hint="cs"/>
          <w:sz w:val="22"/>
          <w:szCs w:val="22"/>
          <w:rtl/>
          <w:lang w:bidi="ar-IQ"/>
        </w:rPr>
        <w:t>مدرس مساعد 2005</w:t>
      </w:r>
      <w:r w:rsidR="003E0CFB">
        <w:rPr>
          <w:rFonts w:hint="cs"/>
          <w:sz w:val="22"/>
          <w:szCs w:val="22"/>
          <w:rtl/>
        </w:rPr>
        <w:t xml:space="preserve"> </w:t>
      </w:r>
    </w:p>
    <w:p w:rsidR="003E0CFB" w:rsidRDefault="003E0CFB" w:rsidP="003E0CFB">
      <w:pPr>
        <w:pStyle w:val="Default"/>
        <w:bidi/>
        <w:ind w:left="720"/>
        <w:rPr>
          <w:sz w:val="22"/>
          <w:szCs w:val="22"/>
        </w:rPr>
      </w:pPr>
    </w:p>
    <w:p w:rsidR="00AB759F" w:rsidRDefault="003E0CFB" w:rsidP="003E0CFB">
      <w:pPr>
        <w:pStyle w:val="Default"/>
        <w:bidi/>
        <w:ind w:left="72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* مدرس 2012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4C3615" w:rsidRPr="004C3615" w:rsidRDefault="004C3615" w:rsidP="005D1F6E">
            <w:pPr>
              <w:jc w:val="right"/>
              <w:rPr>
                <w:rtl/>
                <w:lang w:bidi="ar-IQ"/>
              </w:rPr>
            </w:pPr>
            <w:r w:rsidRPr="004C3615">
              <w:rPr>
                <w:rFonts w:hint="cs"/>
                <w:rtl/>
                <w:lang w:bidi="ar-IQ"/>
              </w:rPr>
              <w:t xml:space="preserve">تدريس مادة بكتريا مرضية عملي </w:t>
            </w:r>
          </w:p>
          <w:p w:rsidR="004C3615" w:rsidRPr="004C3615" w:rsidRDefault="004C3615" w:rsidP="004C3615">
            <w:pPr>
              <w:jc w:val="right"/>
              <w:rPr>
                <w:rFonts w:hint="cs"/>
                <w:rtl/>
                <w:lang w:bidi="ar-IQ"/>
              </w:rPr>
            </w:pPr>
            <w:r w:rsidRPr="004C3615">
              <w:rPr>
                <w:rFonts w:hint="cs"/>
                <w:rtl/>
                <w:lang w:bidi="ar-IQ"/>
              </w:rPr>
              <w:t xml:space="preserve">تدريس مادة تشخيص بكتريا مرضية عملي </w:t>
            </w:r>
          </w:p>
          <w:p w:rsidR="004C3615" w:rsidRPr="004C3615" w:rsidRDefault="004C3615" w:rsidP="004C3615">
            <w:pPr>
              <w:jc w:val="right"/>
              <w:rPr>
                <w:rFonts w:hint="cs"/>
                <w:rtl/>
                <w:lang w:bidi="ar-IQ"/>
              </w:rPr>
            </w:pPr>
            <w:r w:rsidRPr="004C3615">
              <w:rPr>
                <w:rFonts w:hint="cs"/>
                <w:rtl/>
                <w:lang w:bidi="ar-IQ"/>
              </w:rPr>
              <w:t xml:space="preserve">تدريس مادة بكتريا طبية عملي </w:t>
            </w:r>
          </w:p>
          <w:p w:rsidR="004C3615" w:rsidRPr="004C3615" w:rsidRDefault="004C3615" w:rsidP="004C3615">
            <w:pPr>
              <w:jc w:val="right"/>
              <w:rPr>
                <w:rFonts w:hint="cs"/>
                <w:rtl/>
                <w:lang w:bidi="ar-IQ"/>
              </w:rPr>
            </w:pPr>
            <w:r w:rsidRPr="004C3615">
              <w:rPr>
                <w:rFonts w:hint="cs"/>
                <w:rtl/>
                <w:lang w:bidi="ar-IQ"/>
              </w:rPr>
              <w:t xml:space="preserve">تدريس مادة الاحياء المجهرية المرضية العملي </w:t>
            </w:r>
          </w:p>
          <w:p w:rsidR="004C3615" w:rsidRDefault="004C3615" w:rsidP="004C3615">
            <w:pPr>
              <w:jc w:val="right"/>
              <w:rPr>
                <w:rFonts w:hint="cs"/>
                <w:rtl/>
                <w:lang w:bidi="ar-IQ"/>
              </w:rPr>
            </w:pPr>
            <w:r w:rsidRPr="004C3615">
              <w:rPr>
                <w:rFonts w:hint="cs"/>
                <w:rtl/>
                <w:lang w:bidi="ar-IQ"/>
              </w:rPr>
              <w:t>تدريس مادة التقانة الاحيائية العملي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0B1312" w:rsidRDefault="004C3615" w:rsidP="004C3615">
            <w:pPr>
              <w:jc w:val="right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غير مكلف من قبل القسم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971526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لجان</w:t>
      </w:r>
      <w:r w:rsidR="00971526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971526" w:rsidRPr="00971526" w:rsidRDefault="00971526" w:rsidP="0097152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71526" w:rsidRDefault="00971526" w:rsidP="00971526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عضو لجنة السلامة المهنية </w:t>
      </w:r>
    </w:p>
    <w:p w:rsidR="00971526" w:rsidRDefault="00971526" w:rsidP="00971526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عضو لجنة جرد المخزن </w:t>
      </w:r>
    </w:p>
    <w:p w:rsidR="00971526" w:rsidRDefault="00971526" w:rsidP="00971526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عضو لجنة جرد المكتبة </w:t>
      </w:r>
    </w:p>
    <w:p w:rsidR="00971526" w:rsidRDefault="00971526" w:rsidP="00971526">
      <w:pPr>
        <w:pStyle w:val="Default"/>
        <w:numPr>
          <w:ilvl w:val="0"/>
          <w:numId w:val="6"/>
        </w:numPr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عضو اللجنة الاجتماعية </w:t>
      </w:r>
    </w:p>
    <w:p w:rsidR="00971526" w:rsidRDefault="00971526" w:rsidP="0097152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971526" w:rsidRDefault="00971526" w:rsidP="0097152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97152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429E4" w:rsidRDefault="00E429E4" w:rsidP="00DD03AF">
      <w:pPr>
        <w:tabs>
          <w:tab w:val="right" w:pos="10538"/>
        </w:tabs>
        <w:rPr>
          <w:rFonts w:hint="cs"/>
          <w:sz w:val="32"/>
          <w:szCs w:val="32"/>
          <w:rtl/>
          <w:lang w:bidi="ar-IQ"/>
        </w:rPr>
      </w:pPr>
      <w:r w:rsidRPr="00E429E4">
        <w:rPr>
          <w:sz w:val="32"/>
          <w:szCs w:val="32"/>
          <w:lang w:bidi="ar-IQ"/>
        </w:rPr>
        <w:t xml:space="preserve"> </w:t>
      </w:r>
      <w:r w:rsidR="00DD03AF">
        <w:rPr>
          <w:sz w:val="32"/>
          <w:szCs w:val="32"/>
          <w:lang w:bidi="ar-IQ"/>
        </w:rPr>
        <w:tab/>
      </w:r>
      <w:r w:rsidR="00DD03AF">
        <w:rPr>
          <w:rFonts w:hint="cs"/>
          <w:sz w:val="32"/>
          <w:szCs w:val="32"/>
          <w:rtl/>
          <w:lang w:bidi="ar-IQ"/>
        </w:rPr>
        <w:t>بحوث علمية :</w:t>
      </w:r>
    </w:p>
    <w:tbl>
      <w:tblPr>
        <w:tblStyle w:val="TableGrid"/>
        <w:bidiVisual/>
        <w:tblW w:w="9313" w:type="dxa"/>
        <w:tblLook w:val="04A0" w:firstRow="1" w:lastRow="0" w:firstColumn="1" w:lastColumn="0" w:noHBand="0" w:noVBand="1"/>
      </w:tblPr>
      <w:tblGrid>
        <w:gridCol w:w="4918"/>
        <w:gridCol w:w="4395"/>
      </w:tblGrid>
      <w:tr w:rsidR="00E429E4" w:rsidRPr="008C356E" w:rsidTr="00910503">
        <w:tc>
          <w:tcPr>
            <w:tcW w:w="4918" w:type="dxa"/>
          </w:tcPr>
          <w:p w:rsidR="00E429E4" w:rsidRPr="008C356E" w:rsidRDefault="00E429E4" w:rsidP="0091050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5-In vitro Antibacterial activity of some plant extracts against some Eye infection causing bacteria ……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بحث  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395" w:type="dxa"/>
          </w:tcPr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European Journal of Biomedical and Pharmaceutical Sciences 17/8/2017….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قبول نشر </w:t>
            </w:r>
          </w:p>
        </w:tc>
      </w:tr>
    </w:tbl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tbl>
      <w:tblPr>
        <w:tblStyle w:val="TableGrid"/>
        <w:bidiVisual/>
        <w:tblW w:w="9313" w:type="dxa"/>
        <w:tblLook w:val="04A0" w:firstRow="1" w:lastRow="0" w:firstColumn="1" w:lastColumn="0" w:noHBand="0" w:noVBand="1"/>
      </w:tblPr>
      <w:tblGrid>
        <w:gridCol w:w="4918"/>
        <w:gridCol w:w="4395"/>
      </w:tblGrid>
      <w:tr w:rsidR="00E429E4" w:rsidRPr="008C356E" w:rsidTr="00910503">
        <w:tc>
          <w:tcPr>
            <w:tcW w:w="4918" w:type="dxa"/>
          </w:tcPr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E429E4" w:rsidRPr="008C356E" w:rsidRDefault="00E429E4" w:rsidP="0091050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Study of biofilm formation by </w:t>
            </w:r>
            <w:r w:rsidRPr="008C356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Shingomonas paucimobilis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isolates and in vitro inhibition of biofilm by Iraqi probiotics </w:t>
            </w:r>
          </w:p>
        </w:tc>
        <w:tc>
          <w:tcPr>
            <w:tcW w:w="4395" w:type="dxa"/>
          </w:tcPr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Journal of global pharma Technology 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ISSN:0975-8542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Scopus coverage year :from 2010 to present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Acceptance 2 August 2017</w:t>
            </w:r>
          </w:p>
        </w:tc>
      </w:tr>
    </w:tbl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429E4" w:rsidRPr="008C356E" w:rsidTr="00910503">
        <w:tc>
          <w:tcPr>
            <w:tcW w:w="4261" w:type="dxa"/>
          </w:tcPr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-بحث /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Study the inhibitory effects of Bacillus subtilis filtrates isolated from Iraqi soil in combination with MIC of ciprofloxacin and </w:t>
            </w:r>
            <w:proofErr w:type="spellStart"/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imipinem</w:t>
            </w:r>
            <w:proofErr w:type="spellEnd"/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on Acinetobacter baumannii isolated from wounds and burns   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م. شهرزاد نجم عبدالله </w:t>
            </w:r>
          </w:p>
        </w:tc>
        <w:tc>
          <w:tcPr>
            <w:tcW w:w="4261" w:type="dxa"/>
          </w:tcPr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خارجي الهند / 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WPJR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World Journal of Pharmaceutical /ISSN2277-7105 /Impact factor 5.990/ICV-6.21 /6/9 / 2015 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م. شهرزاد نجم عبدالله د. امل حسين موسى </w:t>
            </w: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E429E4" w:rsidRPr="008C356E" w:rsidRDefault="00E429E4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المجلد 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العدد 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09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.......</w:t>
            </w:r>
            <w:r w:rsidRPr="008C356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2015</w:t>
            </w:r>
          </w:p>
        </w:tc>
      </w:tr>
    </w:tbl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ioB*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film Formation of KPC-Producing and Non KPC-Producing Klebsiella pneumoniae ssp. Pneumoniae and Inhibitory Effect of some Watery Plant Extracts on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ioB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film Formation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مجلة جامعة بابل –للعلوم الصرفة والتطبيقية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الرابع المجلد الخامس والعشرون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/2017</w:t>
      </w: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*The effect of microalgae extraction on bacterial species isolated from seminal fluid of sexually –active males in Baghdad  </w:t>
      </w:r>
    </w:p>
    <w:p w:rsidR="00E429E4" w:rsidRPr="008C356E" w:rsidRDefault="00E429E4" w:rsidP="00E429E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</w:rPr>
      </w:pPr>
      <w:r w:rsidRPr="008C356E">
        <w:rPr>
          <w:rFonts w:asciiTheme="majorBidi" w:hAnsiTheme="majorBidi" w:cstheme="majorBidi"/>
          <w:b/>
          <w:bCs/>
          <w:lang w:bidi="ar-IQ"/>
        </w:rPr>
        <w:lastRenderedPageBreak/>
        <w:t xml:space="preserve">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Journal genetic and Environmental Resources Conservation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>2016</w:t>
      </w: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Biomarker of impact mercury accumulation by using cosmetic in women's Sadr City Iraq –Baghdad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International Journal of Scientific &amp; Engineering Research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>Volume 6- Issue -5….2015 (IJSER)</w:t>
      </w: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عزل وتشخيص البكتريا المسيية لالتهاب المسالك البولية من النساء الحوامل المصابات وغير المصابات بداء السكري ومن اطفالهن حديثي الولادة ودراسة مقاومتها للمضادات الحياتية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مجلة علوم المستنصرية المجلد   23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العدد 1  السنة 2012</w:t>
      </w: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دراسة التائثير التثبيطي لرواشح بكتريا 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Bacillus subtilis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المعزولة من التربة العراقية على بكتريا 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Staphylococcus </w:t>
      </w:r>
      <w:proofErr w:type="spellStart"/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>aureus,Escherichia</w:t>
      </w:r>
      <w:proofErr w:type="spellEnd"/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coli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المعزولة من الجروح والحروق </w:t>
      </w:r>
    </w:p>
    <w:p w:rsidR="00E429E4" w:rsidRPr="008C356E" w:rsidRDefault="00E429E4" w:rsidP="00E4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مجلة التربية الاساسية المجلد 17 العدد 75 السنة 2012</w:t>
      </w:r>
    </w:p>
    <w:p w:rsidR="00E429E4" w:rsidRPr="008C356E" w:rsidRDefault="00E429E4" w:rsidP="00E429E4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429E4" w:rsidRPr="008C356E" w:rsidRDefault="00E429E4" w:rsidP="00E429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المعزولة من الجروح والحروق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</w:t>
      </w:r>
      <w:r w:rsidRPr="008C356E">
        <w:rPr>
          <w:rFonts w:asciiTheme="majorBidi" w:hAnsiTheme="majorBidi" w:cstheme="majorBidi"/>
          <w:b/>
          <w:bCs/>
          <w:sz w:val="24"/>
          <w:szCs w:val="24"/>
          <w:lang w:bidi="ar-IQ"/>
        </w:rPr>
        <w:t>Acinetobacter baumannii</w:t>
      </w:r>
      <w:r w:rsidRPr="00E12FB1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دراسة التائثير التثبيطي الادنى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على عوامل التصاق بكتريا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</w:p>
    <w:p w:rsidR="00E429E4" w:rsidRPr="005D0AFE" w:rsidRDefault="00E429E4" w:rsidP="00E429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C356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مجلة التربية الاساسية المجلد 18 العدد 76 السنة 2012</w:t>
      </w:r>
    </w:p>
    <w:p w:rsidR="00E429E4" w:rsidRDefault="00E429E4" w:rsidP="00E429E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02D0F" w:rsidRPr="00747310" w:rsidRDefault="00302D0F" w:rsidP="00747310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02D0F" w:rsidRPr="00C65163" w:rsidTr="00910503">
        <w:tc>
          <w:tcPr>
            <w:tcW w:w="4261" w:type="dxa"/>
          </w:tcPr>
          <w:p w:rsidR="00302D0F" w:rsidRPr="00747310" w:rsidRDefault="00302D0F" w:rsidP="007473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47310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الانجاز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المكان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-1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دورة استراتيجيات امن وسلامة المباني والمنشئات/ للفترة من  20 -24/12/ 2015</w:t>
            </w:r>
          </w:p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م. شهرزاد نجم عبدالله 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دورة/الجامعة المستنصرية /كلية العلوم / قسم علوم الحياة / التعليم المستمر /داخلي   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-2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ندوة / الدورة التدريبية في بريطانيا / المحاضر د. كاظم هاشم 7/9/ 2015 م. شهرزاد نجم عبدالله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 الجامعة المستنصرية /كلية العلوم / قسم علوم الحياة / التعليم المستمر /داخلي  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lastRenderedPageBreak/>
              <w:t>-3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ندوة /  الاجهاد الاسباب والعلاج / المحاضر د. علي شلش 11/10/2015 م. شهرزاد نجم عبدالله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 الجامعة المستنصرية /كلية العلوم / قسم علوم الحياة / التعليم المستمر/داخلي  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-4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  برنامج السيطرة على لعدوى / المحاضر د. خالد مهدي 26/11/2015 م. شهرزاد نجم عبدالله 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/الجامعة المستنصرية /كلية العلوم / قسم علوم الحياة / التعليم المستمر/داخلي  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5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-علوم الحياة مواجهة التحديات وتعزيز التطور في العراق / مؤتمر  للفترة من 6-8/ تشرين الأول / 2015 م. شهرزاد نجم عبدالله 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مؤتمر/المؤتمر الدولي الاول للعلوم البايولوجية /   جامعة بغداد / كلية العلوم للبنات /خارجي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-6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  تصلب الاعصاب المتعدد / 16/ 11/ 2015 م. شهرزاد نجم عبدالله 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ندوة /المعهد الطبي التقني بالتعاون مع جمعية الحياة لتصلب الاعصاب المتعدد / قاعة بغداد / خارجي </w:t>
            </w:r>
          </w:p>
        </w:tc>
      </w:tr>
      <w:tr w:rsidR="00302D0F" w:rsidRPr="00C65163" w:rsidTr="00910503"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8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-ورشة عمل الامن والامان الحيوي والكيميائي والاشعاعي والنووي في المختبرات الجامعية /مجموعة اساتذة من مختلف الجامعات وهيئة الرقابة ودائرة البحث والتطوير وفريق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CBRN</w:t>
            </w: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9-10/12/2015</w:t>
            </w:r>
          </w:p>
        </w:tc>
        <w:tc>
          <w:tcPr>
            <w:tcW w:w="4261" w:type="dxa"/>
          </w:tcPr>
          <w:p w:rsidR="00302D0F" w:rsidRPr="00C65163" w:rsidRDefault="00302D0F" w:rsidP="0091050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ورشة عمل / الجامعة المستنصرية /كلية العلوم / قسم علوم الحياة / التعليم المستمر/داخلي   </w:t>
            </w:r>
          </w:p>
        </w:tc>
      </w:tr>
    </w:tbl>
    <w:p w:rsidR="00302D0F" w:rsidRPr="00C65163" w:rsidRDefault="00302D0F" w:rsidP="00302D0F">
      <w:pPr>
        <w:rPr>
          <w:sz w:val="24"/>
          <w:szCs w:val="24"/>
          <w:lang w:bidi="ar-IQ"/>
        </w:rPr>
      </w:pPr>
      <w:r w:rsidRPr="00C65163">
        <w:rPr>
          <w:sz w:val="24"/>
          <w:szCs w:val="24"/>
          <w:rtl/>
          <w:lang w:bidi="ar-IQ"/>
        </w:rPr>
        <w:tab/>
      </w:r>
      <w:r w:rsidRPr="00C65163">
        <w:rPr>
          <w:sz w:val="24"/>
          <w:szCs w:val="24"/>
          <w:rtl/>
          <w:lang w:bidi="ar-IQ"/>
        </w:rPr>
        <w:tab/>
      </w:r>
      <w:r w:rsidRPr="00C65163">
        <w:rPr>
          <w:sz w:val="24"/>
          <w:szCs w:val="24"/>
          <w:rtl/>
          <w:lang w:bidi="ar-IQ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>الانجاز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خارجي / داخلي 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9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-ندوة الرصانة العلمية والنشر في المجلات المعتمدة عالميا /المحاضر ا. م .د. بهجت بهلول كاظم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 التعليم المستمر / قاعة كلية العلوم بتاريخ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24/2/2016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10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-ندوة المكتب الاستشاري في كلية العلوم في تعظيم موارد الاقسام ا.م.د.علي حسين علوان 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 التعليم المستمر / قاعة كلية العلوم بتاريخ 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3/4/2016</w:t>
            </w:r>
          </w:p>
        </w:tc>
      </w:tr>
      <w:tr w:rsidR="00302D0F" w:rsidRPr="00C65163" w:rsidTr="00910503">
        <w:trPr>
          <w:trHeight w:val="163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11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-ندوة فسلجه النباتات في الدراسات العالمية د.عادل حمدان علوان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 التعليم المستمر / قاعة كلية العلوم بتاريخ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8/3/2016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12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-المستجدات الطبية التشخيصية لمرض التدرن د. رحيم زعيل ثاني ود. نهاد  خلاوي تكتوك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 التعليم المستمر / قاعة كلية العلوم بتاريخ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5/5/2016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13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>- الاشرف على مشروع بحث المرحلة الرابعة للطالب رامي صفاء الدين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>داخلي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14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-مناقشة بحوث طلاب مرحلة رابعة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/عشر طلاب 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15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 المشاركة في ورشة عمل فرع الاحياء المجهرية في يوم العلم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20/4/2016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>داخلي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16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-عضو في لجنتين دائمية هما لجنة المكتبة ولجنة السلامة المهنية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17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 عضو في لجنة مؤقتة هي لجنة التحري عن بكتريا الكوليرا في مياه الجامعة المستنصرية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داخلي /تكليف من رئاسة القسم 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-18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المشاركة في مؤتمر طب الكندي بتاريخ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2-3/3/2016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>خارجي</w:t>
            </w:r>
          </w:p>
        </w:tc>
      </w:tr>
      <w:tr w:rsidR="00302D0F" w:rsidRPr="00C65163" w:rsidTr="00910503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lang w:bidi="ar-IQ"/>
              </w:rPr>
              <w:t>19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- المشاركة في مؤتمر جامعة بابل بتاريخ </w:t>
            </w:r>
            <w:r w:rsidRPr="00C65163">
              <w:rPr>
                <w:b/>
                <w:bCs/>
                <w:sz w:val="24"/>
                <w:szCs w:val="24"/>
                <w:lang w:bidi="ar-IQ"/>
              </w:rPr>
              <w:t>16-17/4/2016</w:t>
            </w: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0F" w:rsidRPr="00C65163" w:rsidRDefault="00302D0F" w:rsidP="00910503">
            <w:pPr>
              <w:tabs>
                <w:tab w:val="left" w:pos="7172"/>
              </w:tabs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65163">
              <w:rPr>
                <w:b/>
                <w:bCs/>
                <w:sz w:val="24"/>
                <w:szCs w:val="24"/>
                <w:rtl/>
                <w:lang w:bidi="ar-IQ"/>
              </w:rPr>
              <w:t xml:space="preserve">خارجي /المؤتمر التنسيقي الوطني الاول للأمن الكيميائي والبايولوجي </w:t>
            </w:r>
          </w:p>
        </w:tc>
      </w:tr>
    </w:tbl>
    <w:p w:rsidR="00302D0F" w:rsidRPr="00C6516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02D0F" w:rsidRPr="00C6516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02D0F" w:rsidRPr="00BB63C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302D0F" w:rsidRPr="00BB63C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302D0F" w:rsidRPr="00BB63C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302D0F" w:rsidRPr="00BB63C3" w:rsidRDefault="00302D0F" w:rsidP="00302D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tbl>
      <w:tblPr>
        <w:tblStyle w:val="TableGrid"/>
        <w:bidiVisual/>
        <w:tblW w:w="9313" w:type="dxa"/>
        <w:tblLook w:val="04A0" w:firstRow="1" w:lastRow="0" w:firstColumn="1" w:lastColumn="0" w:noHBand="0" w:noVBand="1"/>
      </w:tblPr>
      <w:tblGrid>
        <w:gridCol w:w="4918"/>
        <w:gridCol w:w="4395"/>
      </w:tblGrid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1-المشاركة في دورة تطبيقات التحليلات المرضية المقامة في قسم علوم الحياة للفترة من 8/5/2017-9/5/2017</w:t>
            </w:r>
            <w:r w:rsidRPr="00BB63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br/>
            </w: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كمحاضر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2- المشاركة في دورة التطبيقات الحديثة في السلامة الصحية والمختبرية المقامة في قسم علوم الحياة للفترة من 29-30/3/2017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3-شهادة تقديرية من قسم علوم الحياة /فرع الاخياء المجهرية للمشاركه في المعرض العلمي الثالث لفرع الاحياء المجهرية بتاريخ 9/4/2017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شهادة تقديرية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4-المشاركة في مؤتمر استراتيجية عمل العشابين في العراق 10/ديسمبر /2016</w:t>
            </w: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مشارك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6-الاشراف على بحث التخرج للطالبة رحمة عبد الكريم ستار </w:t>
            </w: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2016-2017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7-مناقشة بحوث طلبة المرحلة الرابعة </w:t>
            </w: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2017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8-دورة لغة انكليزية / ضمان الجودة وتقيم الاداء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مشترك بتاريخ 25/12/2016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9- ندوة علمية بعنوان تصنيف النبات للاستاذ الدكتور علي حسين عيسى الموسوي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القاعة المركزية /كلية العلوم الجامعة المستنصرية بتاريخ 21/12/2016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10-الاشراف على طلاب المرحلة الثالثة /التطبق العملي في مستشفى الواسطي / الشهيد الصدر / الامام علي / فاطمة الزهراء / العلوية للولادة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بتاريخ 3/8/2017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11-عضو في اللجنة الاجتماعية للقسم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2016-2017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12-تدريس مادة البكتريا المرضية العمالي ومادة احياء مجهرية طبية الكورس الاول وتدريس مادة تشخيص بكتريا مرضية عملي ومادة تقانه احياءية عملي الكوس الثاني </w:t>
            </w: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للسنة الدراسية 2016 -2017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14-السلامة المهنية وادارة المخاطر البيولوجية ندوة القاها م.حيدر فؤاد ابراهيم د.جميلة عيسى كاظم د.رنا صباح جواد د.سوسن محمد كريم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14 -11-2016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15-</w:t>
            </w:r>
            <w:r w:rsidRPr="00BB63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Medical waste management </w:t>
            </w: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القاها د.خالد مهدي صالح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22 -12-2016 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16- اهوار العراق تنوع احيائي وارث حضاري القاها كل من د.علي عبد الزهرة اللامي و د.مختار خميس حبة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8 -12-2016  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17- تصنيف النبات المعاصر القاها د.علي حسين عيسى الموسوي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21 -12-2016  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18- معوقات التدريب الصيفي القاها د.زينة خليل ابراهيم و م.م صبا سعدون خزعل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23 -10-2016  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19- محاضرة </w:t>
            </w:r>
            <w:r w:rsidRPr="00BB63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Introduction to (End Note x7)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القاها د.فراس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القاعة المركزية لكلية العلوم /الجامعة المستنصرية بتاريخ 28 -11-2016  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ضمان الجودة وتقيم الاداء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20- دورة لغة انكليزية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القاعة المركزية لكلية العلوم /الجامعة المستنصرية بتاريخ 25 -12-2016  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ضمان الجودة وتقيم الاداء </w:t>
            </w: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21- التشهير والابتزاز الالكتروني مؤشر خطير على تغير القيم وظاهرة غذتها التكنولوجيا والتراجع الاخلاقي  المحاضر د.غسان كريم مجذاب و د.الهام جاسم محمد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القاعة المركزية لكلية العلوم /الجامعة المستنصرية بتاريخ 25 -12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-2016  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22-ندوة قنوات التواصل الاكاديمي والية النشر في المجلات العالمية للدكتورة سوسن ساجد د.رغد ضياء د.امنة محمد علي  د.سوزان عبد الرحمن د.نضال عبد الامير د. احمد خميس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القاعة المركزية لكلية العلوم /الجامعة المستنصرية بتاريخ 26 -3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-2017  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02D0F" w:rsidRPr="00BB63C3" w:rsidTr="00910503">
        <w:tc>
          <w:tcPr>
            <w:tcW w:w="4918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23-العلاج الذاتي ولذة العيش بسلام القاها الدكتورة جميلة عيسى والمعالجة سيناء طالب حسين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</w:tcPr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القاعة المركزية لكلية العلوم /الجامعة المستنصرية بتاريخ 28 -29/3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/2017   </w:t>
            </w:r>
          </w:p>
          <w:p w:rsidR="00302D0F" w:rsidRPr="00BB63C3" w:rsidRDefault="00302D0F" w:rsidP="009105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B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D44BB5" w:rsidRPr="00747310" w:rsidRDefault="00302D0F" w:rsidP="0074731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747310">
        <w:rPr>
          <w:rFonts w:ascii="Garamond" w:hAnsi="Garamond" w:cs="Garamond" w:hint="cs"/>
          <w:color w:val="000000"/>
          <w:rtl/>
        </w:rPr>
        <w:t xml:space="preserve"> </w:t>
      </w:r>
      <w:r w:rsidR="00E429E4" w:rsidRPr="00747310">
        <w:rPr>
          <w:rFonts w:ascii="Garamond" w:hAnsi="Garamond" w:cs="Garamond" w:hint="cs"/>
          <w:color w:val="000000"/>
          <w:rtl/>
        </w:rPr>
        <w:t xml:space="preserve"> </w:t>
      </w:r>
    </w:p>
    <w:sectPr w:rsidR="00D44BB5" w:rsidRPr="0074731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15E8"/>
    <w:multiLevelType w:val="hybridMultilevel"/>
    <w:tmpl w:val="F044E2CA"/>
    <w:lvl w:ilvl="0" w:tplc="563CA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1398B"/>
    <w:rsid w:val="00086E39"/>
    <w:rsid w:val="000B1312"/>
    <w:rsid w:val="000F7C1E"/>
    <w:rsid w:val="001F5DE8"/>
    <w:rsid w:val="00213B59"/>
    <w:rsid w:val="0022715F"/>
    <w:rsid w:val="002B6761"/>
    <w:rsid w:val="002D44C0"/>
    <w:rsid w:val="002D6247"/>
    <w:rsid w:val="00302D0F"/>
    <w:rsid w:val="003E0CFB"/>
    <w:rsid w:val="003F52B2"/>
    <w:rsid w:val="004C3615"/>
    <w:rsid w:val="00574D4E"/>
    <w:rsid w:val="005931D3"/>
    <w:rsid w:val="00595770"/>
    <w:rsid w:val="005A5E28"/>
    <w:rsid w:val="005C15FD"/>
    <w:rsid w:val="005D1F6E"/>
    <w:rsid w:val="005F2821"/>
    <w:rsid w:val="00747310"/>
    <w:rsid w:val="00783427"/>
    <w:rsid w:val="007E4B74"/>
    <w:rsid w:val="008B3C34"/>
    <w:rsid w:val="00971526"/>
    <w:rsid w:val="00A04BD5"/>
    <w:rsid w:val="00A22646"/>
    <w:rsid w:val="00A37F2B"/>
    <w:rsid w:val="00A761AF"/>
    <w:rsid w:val="00AA12A4"/>
    <w:rsid w:val="00AB759F"/>
    <w:rsid w:val="00AE6730"/>
    <w:rsid w:val="00B47211"/>
    <w:rsid w:val="00B51E72"/>
    <w:rsid w:val="00B73F00"/>
    <w:rsid w:val="00D44BB5"/>
    <w:rsid w:val="00D71ACA"/>
    <w:rsid w:val="00DD03AF"/>
    <w:rsid w:val="00DD0AE4"/>
    <w:rsid w:val="00E172F7"/>
    <w:rsid w:val="00E429E4"/>
    <w:rsid w:val="00E526F5"/>
    <w:rsid w:val="00E60066"/>
    <w:rsid w:val="00EB5E8F"/>
    <w:rsid w:val="00FA035D"/>
    <w:rsid w:val="00FD2D1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CA62FE-2DB6-4668-A8EC-B91E32DD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61744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52</cp:revision>
  <dcterms:created xsi:type="dcterms:W3CDTF">2016-08-19T18:51:00Z</dcterms:created>
  <dcterms:modified xsi:type="dcterms:W3CDTF">2017-10-12T17:15:00Z</dcterms:modified>
</cp:coreProperties>
</file>