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028D05A9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FB3138">
        <w:rPr>
          <w:b/>
          <w:bCs/>
          <w:sz w:val="24"/>
          <w:szCs w:val="24"/>
        </w:rPr>
        <w:t xml:space="preserve"> </w:t>
      </w:r>
      <w:proofErr w:type="spellStart"/>
      <w:r w:rsidR="00FB3138" w:rsidRPr="00FB3138">
        <w:rPr>
          <w:b/>
          <w:bCs/>
          <w:sz w:val="24"/>
          <w:szCs w:val="24"/>
        </w:rPr>
        <w:t>Nadeen</w:t>
      </w:r>
      <w:proofErr w:type="spellEnd"/>
      <w:r w:rsidR="00FB3138" w:rsidRPr="00FB3138">
        <w:rPr>
          <w:b/>
          <w:bCs/>
          <w:sz w:val="24"/>
          <w:szCs w:val="24"/>
        </w:rPr>
        <w:t xml:space="preserve"> Jamal </w:t>
      </w:r>
      <w:proofErr w:type="spellStart"/>
      <w:r w:rsidR="00FB3138" w:rsidRPr="00FB3138">
        <w:rPr>
          <w:b/>
          <w:bCs/>
          <w:sz w:val="24"/>
          <w:szCs w:val="24"/>
        </w:rPr>
        <w:t>A</w:t>
      </w:r>
      <w:r w:rsidR="00FB3138">
        <w:rPr>
          <w:b/>
          <w:bCs/>
          <w:sz w:val="24"/>
          <w:szCs w:val="24"/>
        </w:rPr>
        <w:t>bd</w:t>
      </w:r>
      <w:r w:rsidR="00FB3138" w:rsidRPr="00FB3138">
        <w:rPr>
          <w:b/>
          <w:bCs/>
          <w:sz w:val="24"/>
          <w:szCs w:val="24"/>
        </w:rPr>
        <w:t>ulrid</w:t>
      </w:r>
      <w:r w:rsidR="00FB3138">
        <w:rPr>
          <w:b/>
          <w:bCs/>
          <w:sz w:val="24"/>
          <w:szCs w:val="24"/>
        </w:rPr>
        <w:t>h</w:t>
      </w:r>
      <w:r w:rsidR="00FB3138" w:rsidRPr="00FB3138">
        <w:rPr>
          <w:b/>
          <w:bCs/>
          <w:sz w:val="24"/>
          <w:szCs w:val="24"/>
        </w:rPr>
        <w:t>a</w:t>
      </w:r>
      <w:proofErr w:type="spellEnd"/>
    </w:p>
    <w:p w14:paraId="1D92E9EC" w14:textId="0736770A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FB3138">
        <w:rPr>
          <w:b/>
          <w:bCs/>
          <w:sz w:val="24"/>
          <w:szCs w:val="24"/>
        </w:rPr>
        <w:t>01-12-1982</w:t>
      </w:r>
    </w:p>
    <w:p w14:paraId="2824CBF1" w14:textId="0C0060FD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FB3138">
        <w:rPr>
          <w:b/>
          <w:bCs/>
          <w:sz w:val="24"/>
          <w:szCs w:val="24"/>
        </w:rPr>
        <w:t>0790 228 1794</w:t>
      </w:r>
    </w:p>
    <w:p w14:paraId="26B0A1C9" w14:textId="7C2E4DB3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FB3138">
        <w:rPr>
          <w:b/>
          <w:bCs/>
          <w:sz w:val="24"/>
          <w:szCs w:val="24"/>
        </w:rPr>
        <w:t xml:space="preserve"> nadinejamal82@gmail.com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77777777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48E43731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 w:rsidR="005872AA">
        <w:rPr>
          <w:b/>
          <w:bCs/>
          <w:sz w:val="24"/>
          <w:szCs w:val="24"/>
        </w:rPr>
        <w:t xml:space="preserve">Oral and </w:t>
      </w:r>
      <w:r w:rsidR="00FB3138">
        <w:rPr>
          <w:b/>
          <w:bCs/>
          <w:sz w:val="24"/>
          <w:szCs w:val="24"/>
        </w:rPr>
        <w:t>Dent</w:t>
      </w:r>
      <w:r w:rsidR="00D34643">
        <w:rPr>
          <w:b/>
          <w:bCs/>
          <w:sz w:val="24"/>
          <w:szCs w:val="24"/>
        </w:rPr>
        <w:t xml:space="preserve">al Surgery </w:t>
      </w:r>
      <w:r w:rsidR="005872AA">
        <w:rPr>
          <w:b/>
          <w:bCs/>
          <w:sz w:val="24"/>
          <w:szCs w:val="24"/>
        </w:rPr>
        <w:t>at University of Al-</w:t>
      </w:r>
      <w:proofErr w:type="spellStart"/>
      <w:r w:rsidR="005872AA">
        <w:rPr>
          <w:b/>
          <w:bCs/>
          <w:sz w:val="24"/>
          <w:szCs w:val="24"/>
        </w:rPr>
        <w:t>Mustansiriya</w:t>
      </w:r>
      <w:proofErr w:type="spellEnd"/>
      <w:r w:rsidR="005872AA">
        <w:rPr>
          <w:b/>
          <w:bCs/>
          <w:sz w:val="24"/>
          <w:szCs w:val="24"/>
        </w:rPr>
        <w:t xml:space="preserve"> </w:t>
      </w:r>
      <w:r w:rsidR="00D34643">
        <w:rPr>
          <w:b/>
          <w:bCs/>
          <w:sz w:val="24"/>
          <w:szCs w:val="24"/>
        </w:rPr>
        <w:t>2005</w:t>
      </w:r>
    </w:p>
    <w:p w14:paraId="2E31CB2D" w14:textId="60CF6F92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D34643">
        <w:rPr>
          <w:b/>
          <w:bCs/>
          <w:sz w:val="24"/>
          <w:szCs w:val="24"/>
        </w:rPr>
        <w:t>Conservative</w:t>
      </w:r>
      <w:r w:rsidR="00FB3138">
        <w:rPr>
          <w:b/>
          <w:bCs/>
          <w:sz w:val="24"/>
          <w:szCs w:val="24"/>
        </w:rPr>
        <w:t xml:space="preserve"> Dentistry</w:t>
      </w:r>
      <w:r w:rsidR="00D34643">
        <w:rPr>
          <w:b/>
          <w:bCs/>
          <w:sz w:val="24"/>
          <w:szCs w:val="24"/>
        </w:rPr>
        <w:t xml:space="preserve"> / Endodontics </w:t>
      </w:r>
      <w:r w:rsidR="005872AA">
        <w:rPr>
          <w:b/>
          <w:bCs/>
          <w:sz w:val="24"/>
          <w:szCs w:val="24"/>
        </w:rPr>
        <w:t xml:space="preserve">at University of Baghdad </w:t>
      </w:r>
      <w:r w:rsidR="00D34643">
        <w:rPr>
          <w:b/>
          <w:bCs/>
          <w:sz w:val="24"/>
          <w:szCs w:val="24"/>
        </w:rPr>
        <w:t>2011</w:t>
      </w:r>
    </w:p>
    <w:p w14:paraId="22E13DC2" w14:textId="47FF1921" w:rsidR="00905883" w:rsidRPr="00FB3138" w:rsidRDefault="00905883" w:rsidP="00FB3138">
      <w:pPr>
        <w:ind w:left="360"/>
        <w:rPr>
          <w:b/>
          <w:bCs/>
          <w:sz w:val="24"/>
          <w:szCs w:val="24"/>
        </w:rPr>
      </w:pP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4CE00E31" w:rsidR="00114C26" w:rsidRPr="00114C26" w:rsidRDefault="00D34643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Conservative Dentistry / Endodontics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0C4FF0DC" w14:textId="77777777" w:rsidR="00D34643" w:rsidRPr="00D34643" w:rsidRDefault="00D34643" w:rsidP="00D3464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  <w:sz w:val="24"/>
          <w:szCs w:val="24"/>
        </w:rPr>
      </w:pPr>
      <w:r w:rsidRPr="00D34643">
        <w:rPr>
          <w:b/>
          <w:bCs/>
          <w:sz w:val="24"/>
          <w:szCs w:val="24"/>
        </w:rPr>
        <w:t>Endodontic Therapy</w:t>
      </w:r>
    </w:p>
    <w:p w14:paraId="71D7D52D" w14:textId="77777777" w:rsidR="00D34643" w:rsidRPr="00D34643" w:rsidRDefault="00D34643" w:rsidP="00D3464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  <w:sz w:val="24"/>
          <w:szCs w:val="24"/>
        </w:rPr>
      </w:pPr>
      <w:r w:rsidRPr="00D34643">
        <w:rPr>
          <w:b/>
          <w:bCs/>
          <w:sz w:val="24"/>
          <w:szCs w:val="24"/>
        </w:rPr>
        <w:t>Restorations of Endodontically Treated Teeth</w:t>
      </w:r>
    </w:p>
    <w:p w14:paraId="10AD418F" w14:textId="001A1477" w:rsidR="00114C26" w:rsidRPr="00D34643" w:rsidRDefault="00D34643" w:rsidP="00D3464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34643">
        <w:rPr>
          <w:b/>
          <w:bCs/>
          <w:sz w:val="24"/>
          <w:szCs w:val="24"/>
        </w:rPr>
        <w:t>Esthetic Dentistry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74EDF936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FB3138">
        <w:rPr>
          <w:rFonts w:hint="cs"/>
          <w:b/>
          <w:bCs/>
          <w:sz w:val="24"/>
          <w:szCs w:val="24"/>
          <w:rtl/>
          <w:lang w:bidi="ar-IQ"/>
        </w:rPr>
        <w:t xml:space="preserve"> نادين جمال عبد الرضا</w:t>
      </w:r>
    </w:p>
    <w:p w14:paraId="023DD434" w14:textId="4FDBF613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FB3138">
        <w:rPr>
          <w:rFonts w:hint="cs"/>
          <w:b/>
          <w:bCs/>
          <w:sz w:val="24"/>
          <w:szCs w:val="24"/>
          <w:rtl/>
        </w:rPr>
        <w:t>1-12-1982</w:t>
      </w:r>
    </w:p>
    <w:p w14:paraId="19027B2D" w14:textId="29501A61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FB3138">
        <w:rPr>
          <w:rFonts w:hint="cs"/>
          <w:b/>
          <w:bCs/>
          <w:sz w:val="24"/>
          <w:szCs w:val="24"/>
          <w:rtl/>
        </w:rPr>
        <w:t xml:space="preserve"> 07902281794</w:t>
      </w:r>
    </w:p>
    <w:p w14:paraId="0F3C2E3E" w14:textId="74E93F4C" w:rsidR="00905883" w:rsidRPr="00FB3138" w:rsidRDefault="00905883" w:rsidP="00905883">
      <w:pPr>
        <w:bidi/>
        <w:rPr>
          <w:b/>
          <w:bCs/>
          <w:sz w:val="24"/>
          <w:szCs w:val="24"/>
          <w:lang w:val="en-GB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FB3138">
        <w:rPr>
          <w:rFonts w:hint="cs"/>
          <w:b/>
          <w:bCs/>
          <w:sz w:val="24"/>
          <w:szCs w:val="24"/>
          <w:rtl/>
        </w:rPr>
        <w:t xml:space="preserve"> </w:t>
      </w:r>
      <w:r w:rsidR="00FB3138">
        <w:rPr>
          <w:b/>
          <w:bCs/>
          <w:sz w:val="24"/>
          <w:szCs w:val="24"/>
          <w:lang w:val="en-GB"/>
        </w:rPr>
        <w:t>nadinejamal82@gmail.com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1F8D1AE7" w:rsidR="00114C26" w:rsidRDefault="00114C26" w:rsidP="00114C26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FB3138">
        <w:rPr>
          <w:rFonts w:hint="cs"/>
          <w:b/>
          <w:bCs/>
          <w:sz w:val="24"/>
          <w:szCs w:val="24"/>
          <w:rtl/>
          <w:lang w:bidi="ar-IQ"/>
        </w:rPr>
        <w:t xml:space="preserve"> مدرس مساعد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1FD550FF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FB3138">
        <w:rPr>
          <w:rFonts w:hint="cs"/>
          <w:b/>
          <w:bCs/>
          <w:sz w:val="24"/>
          <w:szCs w:val="24"/>
          <w:rtl/>
          <w:lang w:bidi="ar-IQ"/>
        </w:rPr>
        <w:t xml:space="preserve"> في جراحة الفم والأسنان</w:t>
      </w:r>
      <w:r w:rsidR="005872AA">
        <w:rPr>
          <w:rFonts w:hint="cs"/>
          <w:b/>
          <w:bCs/>
          <w:sz w:val="24"/>
          <w:szCs w:val="24"/>
          <w:rtl/>
          <w:lang w:bidi="ar-IQ"/>
        </w:rPr>
        <w:t xml:space="preserve"> الجامعة المستنصرية</w:t>
      </w:r>
      <w:r w:rsidR="00D34643">
        <w:rPr>
          <w:rFonts w:hint="cs"/>
          <w:b/>
          <w:bCs/>
          <w:sz w:val="24"/>
          <w:szCs w:val="24"/>
          <w:rtl/>
          <w:lang w:bidi="ar-IQ"/>
        </w:rPr>
        <w:t xml:space="preserve"> 200</w:t>
      </w:r>
      <w:r w:rsidR="005872AA">
        <w:rPr>
          <w:rFonts w:hint="cs"/>
          <w:b/>
          <w:bCs/>
          <w:sz w:val="24"/>
          <w:szCs w:val="24"/>
          <w:rtl/>
          <w:lang w:bidi="ar-IQ"/>
        </w:rPr>
        <w:t>5</w:t>
      </w:r>
    </w:p>
    <w:p w14:paraId="14F41AA0" w14:textId="113D7CB5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FB3138">
        <w:rPr>
          <w:rFonts w:hint="cs"/>
          <w:b/>
          <w:bCs/>
          <w:sz w:val="24"/>
          <w:szCs w:val="24"/>
          <w:rtl/>
          <w:lang w:bidi="ar-IQ"/>
        </w:rPr>
        <w:t xml:space="preserve"> في معالجة الأسنان</w:t>
      </w:r>
      <w:r w:rsidR="005872AA">
        <w:rPr>
          <w:rFonts w:hint="cs"/>
          <w:b/>
          <w:bCs/>
          <w:sz w:val="24"/>
          <w:szCs w:val="24"/>
          <w:rtl/>
          <w:lang w:bidi="ar-IQ"/>
        </w:rPr>
        <w:t xml:space="preserve"> جامعة بغداد</w:t>
      </w:r>
      <w:r w:rsidR="00D34643">
        <w:rPr>
          <w:rFonts w:hint="cs"/>
          <w:b/>
          <w:bCs/>
          <w:sz w:val="24"/>
          <w:szCs w:val="24"/>
          <w:rtl/>
          <w:lang w:bidi="ar-IQ"/>
        </w:rPr>
        <w:t xml:space="preserve"> 2011</w:t>
      </w:r>
    </w:p>
    <w:p w14:paraId="73AE188E" w14:textId="4375DCBB" w:rsidR="00905883" w:rsidRPr="00FB3138" w:rsidRDefault="00905883" w:rsidP="00FB3138">
      <w:pPr>
        <w:bidi/>
        <w:ind w:left="420"/>
        <w:rPr>
          <w:b/>
          <w:bCs/>
          <w:sz w:val="24"/>
          <w:szCs w:val="24"/>
          <w:lang w:bidi="ar-IQ"/>
        </w:rPr>
      </w:pPr>
    </w:p>
    <w:p w14:paraId="78F0F4C5" w14:textId="0725EA8E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D34643">
        <w:rPr>
          <w:rFonts w:hint="cs"/>
          <w:b/>
          <w:bCs/>
          <w:sz w:val="24"/>
          <w:szCs w:val="24"/>
          <w:rtl/>
          <w:lang w:bidi="ar-IQ"/>
        </w:rPr>
        <w:t xml:space="preserve"> حشوات الجذور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7F40E5D1" w:rsidR="00905883" w:rsidRDefault="0063272B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حشوات الجذور</w:t>
      </w:r>
    </w:p>
    <w:p w14:paraId="77BD7BC8" w14:textId="217D6648" w:rsidR="0063272B" w:rsidRDefault="0063272B" w:rsidP="0063272B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ترميم الأسنان</w:t>
      </w:r>
    </w:p>
    <w:p w14:paraId="62C9A388" w14:textId="37187BD1" w:rsidR="0063272B" w:rsidRPr="00C022C6" w:rsidRDefault="00F42DB8" w:rsidP="0063272B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تجميل </w:t>
      </w:r>
      <w:bookmarkStart w:id="0" w:name="_GoBack"/>
      <w:bookmarkEnd w:id="0"/>
      <w:r w:rsidR="0063272B">
        <w:rPr>
          <w:rFonts w:hint="cs"/>
          <w:b/>
          <w:bCs/>
          <w:sz w:val="24"/>
          <w:szCs w:val="24"/>
          <w:rtl/>
          <w:lang w:bidi="ar-IQ"/>
        </w:rPr>
        <w:t>الأسنان</w:t>
      </w:r>
    </w:p>
    <w:sectPr w:rsidR="0063272B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C959E5"/>
    <w:multiLevelType w:val="hybridMultilevel"/>
    <w:tmpl w:val="FDD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63A78"/>
    <w:multiLevelType w:val="hybridMultilevel"/>
    <w:tmpl w:val="8E22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C2"/>
    <w:rsid w:val="000B54A2"/>
    <w:rsid w:val="00114C26"/>
    <w:rsid w:val="00215EEE"/>
    <w:rsid w:val="005872AA"/>
    <w:rsid w:val="0063272B"/>
    <w:rsid w:val="007030C2"/>
    <w:rsid w:val="00905883"/>
    <w:rsid w:val="00C022C6"/>
    <w:rsid w:val="00D34643"/>
    <w:rsid w:val="00F42DB8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table" w:styleId="TableGrid">
    <w:name w:val="Table Grid"/>
    <w:basedOn w:val="TableNormal"/>
    <w:uiPriority w:val="59"/>
    <w:rsid w:val="00D34643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Sentinel</cp:lastModifiedBy>
  <cp:revision>11</cp:revision>
  <dcterms:created xsi:type="dcterms:W3CDTF">2019-10-01T11:59:00Z</dcterms:created>
  <dcterms:modified xsi:type="dcterms:W3CDTF">2019-10-12T08:36:00Z</dcterms:modified>
</cp:coreProperties>
</file>