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056D5EC4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FB6946">
        <w:rPr>
          <w:rFonts w:hint="cs"/>
          <w:b/>
          <w:bCs/>
          <w:sz w:val="24"/>
          <w:szCs w:val="24"/>
          <w:rtl/>
        </w:rPr>
        <w:t xml:space="preserve"> </w:t>
      </w:r>
      <w:r w:rsidR="00FB6946">
        <w:rPr>
          <w:b/>
          <w:bCs/>
          <w:sz w:val="24"/>
          <w:szCs w:val="24"/>
        </w:rPr>
        <w:t xml:space="preserve"> Zena </w:t>
      </w:r>
      <w:proofErr w:type="spellStart"/>
      <w:r w:rsidR="00FB6946">
        <w:rPr>
          <w:b/>
          <w:bCs/>
          <w:sz w:val="24"/>
          <w:szCs w:val="24"/>
        </w:rPr>
        <w:t>Kamel</w:t>
      </w:r>
      <w:proofErr w:type="spellEnd"/>
      <w:r w:rsidR="00FB6946">
        <w:rPr>
          <w:b/>
          <w:bCs/>
          <w:sz w:val="24"/>
          <w:szCs w:val="24"/>
        </w:rPr>
        <w:t xml:space="preserve"> </w:t>
      </w:r>
      <w:proofErr w:type="spellStart"/>
      <w:r w:rsidR="00FB6946">
        <w:rPr>
          <w:b/>
          <w:bCs/>
          <w:sz w:val="24"/>
          <w:szCs w:val="24"/>
        </w:rPr>
        <w:t>Kadhem</w:t>
      </w:r>
      <w:proofErr w:type="spellEnd"/>
    </w:p>
    <w:p w14:paraId="1D92E9EC" w14:textId="65A86E0F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FB6946">
        <w:rPr>
          <w:b/>
          <w:bCs/>
          <w:sz w:val="24"/>
          <w:szCs w:val="24"/>
        </w:rPr>
        <w:t xml:space="preserve"> 5</w:t>
      </w:r>
      <w:r w:rsidR="00FB6946" w:rsidRPr="00FB6946">
        <w:rPr>
          <w:b/>
          <w:bCs/>
          <w:sz w:val="24"/>
          <w:szCs w:val="24"/>
          <w:vertAlign w:val="superscript"/>
        </w:rPr>
        <w:t>th</w:t>
      </w:r>
      <w:r w:rsidR="00FB6946">
        <w:rPr>
          <w:b/>
          <w:bCs/>
          <w:sz w:val="24"/>
          <w:szCs w:val="24"/>
        </w:rPr>
        <w:t xml:space="preserve"> December 1985</w:t>
      </w:r>
    </w:p>
    <w:p w14:paraId="2824CBF1" w14:textId="0BCCA141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FB6946">
        <w:rPr>
          <w:b/>
          <w:bCs/>
          <w:sz w:val="24"/>
          <w:szCs w:val="24"/>
        </w:rPr>
        <w:t>009647903680396</w:t>
      </w:r>
    </w:p>
    <w:p w14:paraId="7C9CBD5D" w14:textId="77777777" w:rsidR="00FB16B1" w:rsidRDefault="00905883" w:rsidP="00FB694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E-mail:</w:t>
      </w:r>
      <w:r w:rsidR="00FB6946">
        <w:rPr>
          <w:b/>
          <w:bCs/>
          <w:sz w:val="24"/>
          <w:szCs w:val="24"/>
        </w:rPr>
        <w:t xml:space="preserve"> </w:t>
      </w:r>
      <w:hyperlink r:id="rId5" w:history="1">
        <w:r w:rsidR="00FB6946" w:rsidRPr="00FC141B">
          <w:rPr>
            <w:rStyle w:val="Hyperlink"/>
            <w:b/>
            <w:bCs/>
            <w:sz w:val="24"/>
            <w:szCs w:val="24"/>
          </w:rPr>
          <w:t>zenakadhem@yahoo.com</w:t>
        </w:r>
      </w:hyperlink>
      <w:r w:rsidR="00FB6946">
        <w:rPr>
          <w:b/>
          <w:bCs/>
          <w:sz w:val="24"/>
          <w:szCs w:val="24"/>
        </w:rPr>
        <w:t xml:space="preserve">; </w:t>
      </w:r>
    </w:p>
    <w:p w14:paraId="37A012C7" w14:textId="241996E4" w:rsidR="00FB6946" w:rsidRDefault="00032769" w:rsidP="00FB6946">
      <w:pPr>
        <w:rPr>
          <w:b/>
          <w:bCs/>
          <w:sz w:val="24"/>
          <w:szCs w:val="24"/>
          <w:rtl/>
        </w:rPr>
      </w:pPr>
      <w:hyperlink r:id="rId6" w:history="1">
        <w:r w:rsidR="00FB6946" w:rsidRPr="00FC141B">
          <w:rPr>
            <w:rStyle w:val="Hyperlink"/>
            <w:b/>
            <w:bCs/>
            <w:sz w:val="24"/>
            <w:szCs w:val="24"/>
          </w:rPr>
          <w:t>zenakadhem2@gmail.com</w:t>
        </w:r>
      </w:hyperlink>
      <w:r w:rsidR="00FB6946">
        <w:rPr>
          <w:b/>
          <w:bCs/>
          <w:sz w:val="24"/>
          <w:szCs w:val="24"/>
        </w:rPr>
        <w:t xml:space="preserve"> </w:t>
      </w:r>
    </w:p>
    <w:p w14:paraId="04BE7748" w14:textId="06D32C21" w:rsidR="00FB16B1" w:rsidRDefault="00FB16B1" w:rsidP="00FB6946">
      <w:pPr>
        <w:rPr>
          <w:b/>
          <w:bCs/>
          <w:sz w:val="24"/>
          <w:szCs w:val="24"/>
          <w:lang w:bidi="fa-IR"/>
        </w:rPr>
      </w:pPr>
      <w:hyperlink r:id="rId7" w:history="1">
        <w:r w:rsidRPr="00F53FBE">
          <w:rPr>
            <w:rStyle w:val="Hyperlink"/>
            <w:b/>
            <w:bCs/>
            <w:sz w:val="24"/>
            <w:szCs w:val="24"/>
            <w:lang w:bidi="fa-IR"/>
          </w:rPr>
          <w:t>zenakamel@uomustansiriyah.edu.iq</w:t>
        </w:r>
      </w:hyperlink>
    </w:p>
    <w:p w14:paraId="6E509459" w14:textId="77777777" w:rsidR="00FB16B1" w:rsidRDefault="00FB16B1" w:rsidP="00FB6946">
      <w:pPr>
        <w:rPr>
          <w:b/>
          <w:bCs/>
          <w:sz w:val="24"/>
          <w:szCs w:val="24"/>
          <w:lang w:bidi="fa-IR"/>
        </w:rPr>
      </w:pPr>
    </w:p>
    <w:p w14:paraId="1F90C3CB" w14:textId="2DCC13C3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FB6946">
        <w:rPr>
          <w:b/>
          <w:bCs/>
          <w:sz w:val="24"/>
          <w:szCs w:val="24"/>
        </w:rPr>
        <w:t>Senior Lecturer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76F08BF6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 w:rsidR="00FB6946">
        <w:rPr>
          <w:b/>
          <w:bCs/>
          <w:sz w:val="24"/>
          <w:szCs w:val="24"/>
        </w:rPr>
        <w:t>dentistry</w:t>
      </w:r>
    </w:p>
    <w:p w14:paraId="2E31CB2D" w14:textId="035EFA09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FB6946">
        <w:rPr>
          <w:b/>
          <w:bCs/>
          <w:sz w:val="24"/>
          <w:szCs w:val="24"/>
        </w:rPr>
        <w:t>Oral medicine</w:t>
      </w:r>
    </w:p>
    <w:p w14:paraId="22E13DC2" w14:textId="05975EC5" w:rsidR="00905883" w:rsidRPr="000B54A2" w:rsidRDefault="00905883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  <w:r w:rsidR="00FB16B1">
        <w:rPr>
          <w:b/>
          <w:bCs/>
          <w:sz w:val="24"/>
          <w:szCs w:val="24"/>
        </w:rPr>
        <w:t xml:space="preserve"> of Oral Medicine and TMJ disorders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62DA7F9B" w:rsidR="00114C26" w:rsidRPr="00114C26" w:rsidRDefault="00FB6946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Oral Medicine specialist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7B64B494" w:rsidR="00114C2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Physiology</w:t>
      </w:r>
      <w:bookmarkStart w:id="0" w:name="_GoBack"/>
      <w:bookmarkEnd w:id="0"/>
    </w:p>
    <w:p w14:paraId="22BC9BF5" w14:textId="242BD852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medicine</w:t>
      </w:r>
    </w:p>
    <w:p w14:paraId="41168EBE" w14:textId="09607A9F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Pharmacology</w:t>
      </w:r>
    </w:p>
    <w:p w14:paraId="3BD29E95" w14:textId="1A94F098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Craniomandibular disorders </w:t>
      </w:r>
    </w:p>
    <w:p w14:paraId="5EDEA72C" w14:textId="68817116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TMJ disorders</w:t>
      </w:r>
    </w:p>
    <w:p w14:paraId="48DC4DA8" w14:textId="621D2D2D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Hormones</w:t>
      </w:r>
    </w:p>
    <w:p w14:paraId="78A8168F" w14:textId="77777777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Herbal medicine</w:t>
      </w:r>
    </w:p>
    <w:p w14:paraId="31E10A7F" w14:textId="77777777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Cosmetic dentistry</w:t>
      </w:r>
    </w:p>
    <w:p w14:paraId="63079F2E" w14:textId="0B0C5A27" w:rsidR="00FB6946" w:rsidRPr="00114C2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Digital dentistry 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5DA196D1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FB6946">
        <w:rPr>
          <w:b/>
          <w:bCs/>
          <w:sz w:val="24"/>
          <w:szCs w:val="24"/>
          <w:lang w:bidi="ar-IQ"/>
        </w:rPr>
        <w:t xml:space="preserve"> 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>زينة كامل كاظم</w:t>
      </w:r>
    </w:p>
    <w:p w14:paraId="023DD434" w14:textId="2B38B7BB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FB6946">
        <w:rPr>
          <w:rFonts w:hint="cs"/>
          <w:b/>
          <w:bCs/>
          <w:sz w:val="24"/>
          <w:szCs w:val="24"/>
          <w:rtl/>
        </w:rPr>
        <w:t>5\ 12\ 1985</w:t>
      </w:r>
    </w:p>
    <w:p w14:paraId="19027B2D" w14:textId="01868BA5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FB6946">
        <w:rPr>
          <w:rFonts w:hint="cs"/>
          <w:b/>
          <w:bCs/>
          <w:sz w:val="24"/>
          <w:szCs w:val="24"/>
          <w:rtl/>
        </w:rPr>
        <w:t xml:space="preserve"> 009647903680396</w:t>
      </w:r>
    </w:p>
    <w:p w14:paraId="0F3C2E3E" w14:textId="13740027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FB6946" w:rsidRPr="00FB6946">
        <w:rPr>
          <w:b/>
          <w:bCs/>
          <w:sz w:val="24"/>
          <w:szCs w:val="24"/>
        </w:rPr>
        <w:t xml:space="preserve"> </w:t>
      </w:r>
      <w:hyperlink r:id="rId8" w:history="1">
        <w:r w:rsidR="00FB6946" w:rsidRPr="00FC141B">
          <w:rPr>
            <w:rStyle w:val="Hyperlink"/>
            <w:b/>
            <w:bCs/>
            <w:sz w:val="24"/>
            <w:szCs w:val="24"/>
          </w:rPr>
          <w:t>zenakadhem@yahoo.com</w:t>
        </w:r>
      </w:hyperlink>
      <w:r w:rsidR="00FB6946">
        <w:rPr>
          <w:b/>
          <w:bCs/>
          <w:sz w:val="24"/>
          <w:szCs w:val="24"/>
        </w:rPr>
        <w:t xml:space="preserve">; </w:t>
      </w:r>
      <w:hyperlink r:id="rId9" w:history="1">
        <w:r w:rsidR="00FB6946" w:rsidRPr="00FC141B">
          <w:rPr>
            <w:rStyle w:val="Hyperlink"/>
            <w:b/>
            <w:bCs/>
            <w:sz w:val="24"/>
            <w:szCs w:val="24"/>
          </w:rPr>
          <w:t>zenakadhem2@gmail.com</w:t>
        </w:r>
      </w:hyperlink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05DF89BA" w14:textId="582F8615" w:rsidR="00FB6946" w:rsidRDefault="00114C26" w:rsidP="00FB694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 xml:space="preserve"> مدرس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451F4B6E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 xml:space="preserve"> في طب وجراحة الفم والاسنان</w:t>
      </w:r>
    </w:p>
    <w:p w14:paraId="14F41AA0" w14:textId="664B6B90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 xml:space="preserve"> في طب الفم</w:t>
      </w:r>
    </w:p>
    <w:p w14:paraId="73AE188E" w14:textId="77777777"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</w:p>
    <w:p w14:paraId="78F0F4C5" w14:textId="3E5ABAEE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 xml:space="preserve"> اخصائي طب الفم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14847049" w:rsidR="00905883" w:rsidRDefault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الفسلجة</w:t>
      </w:r>
    </w:p>
    <w:p w14:paraId="37D46B13" w14:textId="046682C6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الادوية </w:t>
      </w:r>
    </w:p>
    <w:p w14:paraId="6BB38E3D" w14:textId="453107BE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الادوية النباتيه</w:t>
      </w:r>
    </w:p>
    <w:p w14:paraId="0502EECD" w14:textId="1232C55F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امراض المفصل الفكي الصدغي</w:t>
      </w:r>
    </w:p>
    <w:p w14:paraId="40CA785F" w14:textId="49A224CE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طب الاسنان التجميلي</w:t>
      </w:r>
    </w:p>
    <w:p w14:paraId="6C6ADD62" w14:textId="14A8762B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طب الاسنان الحديث</w:t>
      </w:r>
    </w:p>
    <w:p w14:paraId="1DCA1C5A" w14:textId="0DA8E8C3" w:rsidR="00FB6946" w:rsidRDefault="00E06ACF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الطب العام</w:t>
      </w:r>
    </w:p>
    <w:p w14:paraId="23F62BA0" w14:textId="3C0B902A" w:rsidR="00E06ACF" w:rsidRDefault="00E06ACF" w:rsidP="00E06ACF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الهورمونات</w:t>
      </w:r>
    </w:p>
    <w:p w14:paraId="22A6612B" w14:textId="77777777" w:rsidR="00E06ACF" w:rsidRPr="00C022C6" w:rsidRDefault="00E06ACF" w:rsidP="003807D7">
      <w:pPr>
        <w:pStyle w:val="ListParagraph"/>
        <w:bidi/>
        <w:rPr>
          <w:b/>
          <w:bCs/>
          <w:sz w:val="24"/>
          <w:szCs w:val="24"/>
        </w:rPr>
      </w:pPr>
    </w:p>
    <w:sectPr w:rsidR="00E06ACF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32769"/>
    <w:rsid w:val="000B54A2"/>
    <w:rsid w:val="00114C26"/>
    <w:rsid w:val="00215EEE"/>
    <w:rsid w:val="003807D7"/>
    <w:rsid w:val="007030C2"/>
    <w:rsid w:val="00905883"/>
    <w:rsid w:val="00C022C6"/>
    <w:rsid w:val="00E06ACF"/>
    <w:rsid w:val="00FB16B1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kadhem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akamel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akadhem2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enakadhem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nakadhem2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zena</cp:lastModifiedBy>
  <cp:revision>2</cp:revision>
  <dcterms:created xsi:type="dcterms:W3CDTF">2021-05-27T11:15:00Z</dcterms:created>
  <dcterms:modified xsi:type="dcterms:W3CDTF">2021-05-27T11:15:00Z</dcterms:modified>
</cp:coreProperties>
</file>