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D1642A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غسان علي عبد الحسبن</w:t>
      </w:r>
      <w:r w:rsidR="002D5733">
        <w:rPr>
          <w:rFonts w:hint="cs"/>
          <w:b/>
          <w:bCs/>
          <w:sz w:val="36"/>
          <w:szCs w:val="36"/>
          <w:rtl/>
          <w:lang w:bidi="ar-IQ"/>
        </w:rPr>
        <w:t xml:space="preserve"> علي فتال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BF5066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--</w:t>
      </w:r>
      <w:r w:rsidR="00BF5066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F5066"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>ghalfatal@uomustansiriyah.edu.iq</w:t>
      </w:r>
    </w:p>
    <w:p w:rsidR="0022715F" w:rsidRPr="002D5733" w:rsidRDefault="00A761AF" w:rsidP="002D5733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2D5733">
        <w:rPr>
          <w:rFonts w:cs="Times New Roman"/>
          <w:b/>
          <w:bCs/>
          <w:smallCaps/>
          <w:sz w:val="22"/>
          <w:szCs w:val="22"/>
          <w:lang w:bidi="ar-IQ"/>
        </w:rPr>
        <w:t xml:space="preserve"> </w:t>
      </w:r>
      <w:r w:rsidR="002D5733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مدرس دكتور-قسم التشريح البشري</w:t>
      </w:r>
      <w:r w:rsidR="00DA382C">
        <w:rPr>
          <w:rFonts w:cs="Times New Roman"/>
          <w:b/>
          <w:bCs/>
          <w:smallCaps/>
          <w:sz w:val="22"/>
          <w:szCs w:val="22"/>
          <w:lang w:bidi="ar-IQ"/>
        </w:rPr>
        <w:t xml:space="preserve"> </w:t>
      </w:r>
      <w:r w:rsidR="002D5733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(</w:t>
      </w:r>
      <w:r w:rsidR="002D5733">
        <w:rPr>
          <w:rFonts w:cs="Times New Roman"/>
          <w:b/>
          <w:bCs/>
          <w:smallCaps/>
          <w:sz w:val="22"/>
          <w:szCs w:val="22"/>
          <w:lang w:bidi="ar-IQ"/>
        </w:rPr>
        <w:t>anatomy .molecular biology and pediatric</w:t>
      </w:r>
      <w:r w:rsidR="002D5733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)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BF5066" w:rsidRDefault="00A761AF" w:rsidP="00BF5066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BF5066">
        <w:rPr>
          <w:rFonts w:cstheme="minorBidi" w:hint="cs"/>
          <w:b/>
          <w:bCs/>
          <w:smallCaps/>
          <w:sz w:val="28"/>
          <w:szCs w:val="28"/>
          <w:rtl/>
          <w:lang w:bidi="ar-IQ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D1642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D1642A">
        <w:rPr>
          <w:rFonts w:cs="Sakkal Majalla" w:hint="cs"/>
          <w:sz w:val="22"/>
          <w:szCs w:val="22"/>
          <w:rtl/>
        </w:rPr>
        <w:t xml:space="preserve">دكتوراه </w:t>
      </w:r>
      <w:r w:rsidR="00E052CB">
        <w:rPr>
          <w:rFonts w:cs="Sakkal Majalla" w:hint="cs"/>
          <w:sz w:val="22"/>
          <w:szCs w:val="22"/>
          <w:rtl/>
        </w:rPr>
        <w:t>في التشريح والانسجه والاجنه</w:t>
      </w:r>
      <w:r w:rsidR="00D1642A">
        <w:rPr>
          <w:rFonts w:hint="cs"/>
          <w:sz w:val="22"/>
          <w:szCs w:val="22"/>
          <w:rtl/>
        </w:rPr>
        <w:t xml:space="preserve"> </w:t>
      </w:r>
      <w:r w:rsidR="002D5733">
        <w:rPr>
          <w:rFonts w:hint="cs"/>
          <w:sz w:val="22"/>
          <w:szCs w:val="22"/>
          <w:rtl/>
        </w:rPr>
        <w:t xml:space="preserve"> 2016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E052CB">
        <w:rPr>
          <w:rFonts w:cs="Sakkal Majalla" w:hint="cs"/>
          <w:sz w:val="22"/>
          <w:szCs w:val="22"/>
          <w:rtl/>
        </w:rPr>
        <w:t xml:space="preserve">ماجستير </w:t>
      </w:r>
      <w:r w:rsidR="00E052CB">
        <w:rPr>
          <w:rFonts w:cs="Sakkal Majalla" w:hint="cs"/>
          <w:sz w:val="22"/>
          <w:szCs w:val="22"/>
          <w:rtl/>
        </w:rPr>
        <w:t>في التشريح والانسجه والاجنه</w:t>
      </w:r>
      <w:r w:rsidR="002D5733">
        <w:rPr>
          <w:rFonts w:hint="cs"/>
          <w:sz w:val="22"/>
          <w:szCs w:val="22"/>
          <w:rtl/>
        </w:rPr>
        <w:t>2005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E052CB">
        <w:rPr>
          <w:rFonts w:cs="Sakkal Majalla" w:hint="cs"/>
          <w:sz w:val="22"/>
          <w:szCs w:val="22"/>
          <w:rtl/>
        </w:rPr>
        <w:t>بكلوريوس طب وجراحه عامه</w:t>
      </w:r>
      <w:r w:rsidR="002D5733">
        <w:rPr>
          <w:rFonts w:hint="cs"/>
          <w:sz w:val="22"/>
          <w:szCs w:val="22"/>
          <w:rtl/>
        </w:rPr>
        <w:t>1997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F94A45">
        <w:rPr>
          <w:rFonts w:cstheme="minorBidi" w:hint="cs"/>
          <w:sz w:val="22"/>
          <w:szCs w:val="22"/>
          <w:rtl/>
          <w:lang w:bidi="ar-IQ"/>
        </w:rPr>
        <w:t>تدريس التشريح البشري للمرحله الثانبه</w:t>
      </w:r>
      <w:r w:rsidR="002D5733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724F94">
        <w:rPr>
          <w:rFonts w:cstheme="minorBidi" w:hint="cs"/>
          <w:sz w:val="22"/>
          <w:szCs w:val="22"/>
          <w:rtl/>
          <w:lang w:bidi="ar-IQ"/>
        </w:rPr>
        <w:t>من سنه 2005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2D5733">
        <w:rPr>
          <w:rFonts w:cs="Sakkal Majalla" w:hint="cs"/>
          <w:sz w:val="22"/>
          <w:szCs w:val="22"/>
          <w:rtl/>
        </w:rPr>
        <w:t>طبيب مقيم دوري في مسشفى اليرمو</w:t>
      </w:r>
      <w:r w:rsidR="00A95485">
        <w:rPr>
          <w:rFonts w:cs="Sakkal Majalla" w:hint="cs"/>
          <w:sz w:val="22"/>
          <w:szCs w:val="22"/>
          <w:rtl/>
        </w:rPr>
        <w:t>ك 1997-1999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F94A45" w:rsidRDefault="00F94A45" w:rsidP="00F94A45">
            <w:r>
              <w:t>Head and neck anatomy</w:t>
            </w:r>
          </w:p>
          <w:p w:rsidR="00F94A45" w:rsidRDefault="00F94A45" w:rsidP="00F94A45">
            <w:r>
              <w:t xml:space="preserve">Neuroanatomy </w:t>
            </w:r>
          </w:p>
          <w:p w:rsidR="000B1312" w:rsidRDefault="00F94A45" w:rsidP="00F94A45">
            <w:r>
              <w:t>Abdomen and pelvis anatomy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  <w:r w:rsidR="00D1642A">
        <w:rPr>
          <w:rFonts w:asciiTheme="minorHAnsi" w:hAnsiTheme="minorHAnsi" w:cs="Times New Roman" w:hint="cs"/>
          <w:color w:val="auto"/>
          <w:sz w:val="22"/>
          <w:szCs w:val="22"/>
          <w:rtl/>
        </w:rPr>
        <w:t>عضو نقابه الاطباء العراقيه من سنه 1997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D1642A">
        <w:rPr>
          <w:rFonts w:ascii="Garamond" w:hAnsi="Garamond" w:hint="cs"/>
          <w:color w:val="000000"/>
          <w:rtl/>
          <w:lang w:bidi="ar-IQ"/>
        </w:rPr>
        <w:t>: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642A" w:rsidRPr="00D1642A" w:rsidRDefault="008B3C34" w:rsidP="00D164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D1642A">
        <w:rPr>
          <w:rFonts w:ascii="Garamond" w:hAnsi="Garamond" w:cs="Garamond"/>
          <w:color w:val="000000"/>
        </w:rPr>
        <w:t>.1.</w:t>
      </w:r>
      <w:r w:rsidR="00D1642A" w:rsidRPr="00D1642A">
        <w:t xml:space="preserve"> </w:t>
      </w:r>
      <w:r w:rsidR="00D1642A" w:rsidRPr="00D1642A">
        <w:rPr>
          <w:rFonts w:ascii="Garamond" w:hAnsi="Garamond" w:cs="Garamond"/>
          <w:color w:val="000000"/>
        </w:rPr>
        <w:t xml:space="preserve">Adiponectin and the expression of BAX and caspase 3 in high-fructose - induced testicular </w:t>
      </w:r>
    </w:p>
    <w:p w:rsidR="00D1642A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 w:rsidRPr="00D1642A">
        <w:rPr>
          <w:rFonts w:ascii="Garamond" w:hAnsi="Garamond" w:cs="Garamond"/>
          <w:color w:val="000000"/>
        </w:rPr>
        <w:t>injury</w:t>
      </w:r>
      <w:proofErr w:type="gramEnd"/>
      <w:r w:rsidRPr="00D1642A">
        <w:rPr>
          <w:rFonts w:ascii="Garamond" w:hAnsi="Garamond" w:cs="Garamond"/>
          <w:color w:val="000000"/>
        </w:rPr>
        <w:t xml:space="preserve"> in albino mice</w:t>
      </w:r>
      <w:r>
        <w:rPr>
          <w:rFonts w:ascii="Garamond" w:hAnsi="Garamond" w:cs="Garamond"/>
          <w:color w:val="000000"/>
        </w:rPr>
        <w:t>(2022)</w:t>
      </w:r>
    </w:p>
    <w:p w:rsidR="00D1642A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2.</w:t>
      </w:r>
      <w:r w:rsidRPr="00D1642A">
        <w:rPr>
          <w:rFonts w:ascii="Times-Bold" w:eastAsia="Times New Roman" w:hAnsi="Times-Bold" w:cs="Times New Roman"/>
          <w:sz w:val="18"/>
          <w:szCs w:val="18"/>
        </w:rPr>
        <w:t xml:space="preserve"> </w:t>
      </w:r>
      <w:r w:rsidRPr="00D1642A">
        <w:rPr>
          <w:rFonts w:ascii="Garamond" w:hAnsi="Garamond" w:cs="Garamond"/>
          <w:color w:val="000000"/>
        </w:rPr>
        <w:t xml:space="preserve">Expression of large T-Ag of BK Polyomavirus and P73 protein in prostatic carcinoma and their association with Gleason's grading </w:t>
      </w:r>
      <w:proofErr w:type="gramStart"/>
      <w:r w:rsidRPr="00D1642A">
        <w:rPr>
          <w:rFonts w:ascii="Garamond" w:hAnsi="Garamond" w:cs="Garamond"/>
          <w:color w:val="000000"/>
        </w:rPr>
        <w:t>system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2021)</w:t>
      </w:r>
    </w:p>
    <w:p w:rsidR="00D1642A" w:rsidRPr="00D1642A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3.</w:t>
      </w:r>
      <w:r w:rsidRPr="00D1642A">
        <w:rPr>
          <w:rFonts w:ascii="Times-Bold" w:eastAsia="Times New Roman" w:hAnsi="Times-Bold" w:cs="Times New Roman"/>
          <w:sz w:val="21"/>
          <w:szCs w:val="21"/>
        </w:rPr>
        <w:t xml:space="preserve"> </w:t>
      </w:r>
      <w:r w:rsidRPr="00D1642A">
        <w:rPr>
          <w:rFonts w:ascii="Garamond" w:hAnsi="Garamond" w:cs="Garamond"/>
          <w:color w:val="000000"/>
        </w:rPr>
        <w:t>DNA-IN SITU HYBRIDIZATION OF HUMAN BK POLYOMAVIRUS IN PROSTATIC ADENOCARCINOMAS AND BENIGN PROSTATIC</w:t>
      </w:r>
      <w:r>
        <w:rPr>
          <w:rFonts w:ascii="Garamond" w:hAnsi="Garamond" w:cs="Garamond"/>
          <w:color w:val="000000"/>
        </w:rPr>
        <w:t xml:space="preserve"> </w:t>
      </w:r>
      <w:proofErr w:type="gramStart"/>
      <w:r w:rsidRPr="00D1642A">
        <w:rPr>
          <w:rFonts w:ascii="Garamond" w:hAnsi="Garamond" w:cs="Garamond"/>
          <w:color w:val="000000"/>
        </w:rPr>
        <w:t>HYPERPLASIA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2020)</w:t>
      </w:r>
    </w:p>
    <w:p w:rsidR="00B73F00" w:rsidRDefault="00B73F0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F94A45" w:rsidP="00F94A45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Ghassn</w:t>
      </w:r>
      <w:proofErr w:type="spellEnd"/>
      <w:r>
        <w:rPr>
          <w:b/>
          <w:bCs/>
          <w:sz w:val="36"/>
          <w:szCs w:val="36"/>
        </w:rPr>
        <w:t xml:space="preserve"> Ali </w:t>
      </w:r>
      <w:proofErr w:type="spellStart"/>
      <w:r>
        <w:rPr>
          <w:b/>
          <w:bCs/>
          <w:sz w:val="36"/>
          <w:szCs w:val="36"/>
        </w:rPr>
        <w:t>Abdulhussain</w:t>
      </w:r>
      <w:proofErr w:type="spellEnd"/>
      <w:r w:rsidR="00370C28">
        <w:rPr>
          <w:b/>
          <w:bCs/>
          <w:sz w:val="36"/>
          <w:szCs w:val="36"/>
        </w:rPr>
        <w:t xml:space="preserve"> Ali Fatal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</w:t>
      </w:r>
      <w:r w:rsidR="00BF5066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---------</w:t>
      </w:r>
    </w:p>
    <w:p w:rsidR="000F0BB3" w:rsidRDefault="000F0BB3" w:rsidP="00BF506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 xml:space="preserve">: 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 w:rsidR="00BF5066">
        <w:rPr>
          <w:rFonts w:ascii="Garamond" w:hAnsi="Garamond" w:cs="Garamond"/>
          <w:i/>
          <w:iCs/>
          <w:color w:val="000000"/>
        </w:rPr>
        <w:t>:</w:t>
      </w:r>
      <w:r w:rsidR="00984965" w:rsidRPr="00984965"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="00984965"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>ghalfatal@uomustansiriyah.edu.iq</w:t>
      </w:r>
    </w:p>
    <w:p w:rsidR="000F0BB3" w:rsidRDefault="000F0BB3" w:rsidP="00724F94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</w:t>
      </w:r>
      <w:r w:rsidR="00724F94" w:rsidRPr="00724F94">
        <w:rPr>
          <w:rFonts w:cs="Times New Roman" w:hint="cs"/>
          <w:b/>
          <w:bCs/>
          <w:smallCaps/>
          <w:sz w:val="22"/>
          <w:szCs w:val="22"/>
          <w:rtl/>
        </w:rPr>
        <w:t>:</w:t>
      </w:r>
      <w:r w:rsidR="00724F94" w:rsidRPr="00724F94">
        <w:rPr>
          <w:b/>
          <w:bCs/>
          <w:smallCaps/>
          <w:sz w:val="22"/>
          <w:szCs w:val="22"/>
        </w:rPr>
        <w:t xml:space="preserve"> </w:t>
      </w:r>
      <w:r w:rsidR="00370C28">
        <w:rPr>
          <w:smallCaps/>
          <w:sz w:val="22"/>
          <w:szCs w:val="22"/>
        </w:rPr>
        <w:t xml:space="preserve"> lecturer in human anatomy </w:t>
      </w:r>
      <w:proofErr w:type="gramStart"/>
      <w:r w:rsidR="00370C28">
        <w:rPr>
          <w:smallCaps/>
          <w:sz w:val="22"/>
          <w:szCs w:val="22"/>
        </w:rPr>
        <w:t>department(</w:t>
      </w:r>
      <w:proofErr w:type="gramEnd"/>
      <w:r w:rsidR="00724F94" w:rsidRPr="00724F94">
        <w:rPr>
          <w:smallCaps/>
          <w:sz w:val="22"/>
          <w:szCs w:val="22"/>
        </w:rPr>
        <w:t>ANATOM</w:t>
      </w:r>
      <w:r w:rsidR="00724F94" w:rsidRPr="00724F94">
        <w:rPr>
          <w:b/>
          <w:bCs/>
          <w:smallCaps/>
          <w:sz w:val="22"/>
          <w:szCs w:val="22"/>
        </w:rPr>
        <w:t>Y .molecular biology and pediatric</w:t>
      </w:r>
      <w:r w:rsidR="00370C28">
        <w:rPr>
          <w:b/>
          <w:bCs/>
          <w:smallCaps/>
          <w:sz w:val="22"/>
          <w:szCs w:val="22"/>
        </w:rPr>
        <w:t>)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84965" w:rsidRDefault="000F0BB3" w:rsidP="0098496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  <w:r w:rsidR="00984965">
        <w:rPr>
          <w:smallCaps/>
        </w:rPr>
        <w:t xml:space="preserve">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984965" w:rsidRPr="00984965">
        <w:rPr>
          <w:smallCaps/>
        </w:rPr>
        <w:t xml:space="preserve"> </w:t>
      </w:r>
      <w:proofErr w:type="spellStart"/>
      <w:r w:rsidR="00984965">
        <w:rPr>
          <w:smallCaps/>
        </w:rPr>
        <w:t>P</w:t>
      </w:r>
      <w:r w:rsidR="00984965">
        <w:rPr>
          <w:rFonts w:asciiTheme="majorBidi" w:hAnsiTheme="majorBidi" w:cstheme="majorBidi"/>
          <w:smallCaps/>
        </w:rPr>
        <w:t>h</w:t>
      </w:r>
      <w:r w:rsidR="00984965">
        <w:rPr>
          <w:smallCaps/>
        </w:rPr>
        <w:t>.D</w:t>
      </w:r>
      <w:proofErr w:type="spellEnd"/>
      <w:r w:rsidR="00984965">
        <w:rPr>
          <w:smallCaps/>
        </w:rPr>
        <w:t xml:space="preserve"> </w:t>
      </w:r>
      <w:r w:rsidR="00984965" w:rsidRPr="00984965">
        <w:rPr>
          <w:rFonts w:asciiTheme="majorBidi" w:hAnsiTheme="majorBidi" w:cstheme="majorBidi"/>
          <w:smallCaps/>
        </w:rPr>
        <w:t>ANATOMY, HISTOLGY and embryology</w:t>
      </w:r>
      <w:r w:rsidR="00370C28">
        <w:rPr>
          <w:sz w:val="22"/>
          <w:szCs w:val="22"/>
        </w:rPr>
        <w:t xml:space="preserve"> 2016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  <w:r w:rsidR="00984965" w:rsidRPr="00984965">
        <w:rPr>
          <w:smallCaps/>
        </w:rPr>
        <w:t xml:space="preserve"> </w:t>
      </w:r>
      <w:r w:rsidR="00984965">
        <w:rPr>
          <w:smallCaps/>
        </w:rPr>
        <w:t>MSC</w:t>
      </w:r>
      <w:r w:rsidR="00984965" w:rsidRPr="00984965">
        <w:rPr>
          <w:smallCaps/>
        </w:rPr>
        <w:t xml:space="preserve"> </w:t>
      </w:r>
      <w:r w:rsidR="00984965">
        <w:rPr>
          <w:smallCaps/>
        </w:rPr>
        <w:t>ANATOMY, HISTOLGY and Embryology</w:t>
      </w:r>
      <w:r w:rsidR="00370C28">
        <w:rPr>
          <w:sz w:val="22"/>
          <w:szCs w:val="22"/>
        </w:rPr>
        <w:t xml:space="preserve"> 2005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984965" w:rsidRPr="00984965">
        <w:rPr>
          <w:rFonts w:asciiTheme="majorBidi" w:hAnsiTheme="majorBidi" w:cstheme="majorBidi"/>
          <w:smallCaps/>
        </w:rPr>
        <w:t xml:space="preserve"> </w:t>
      </w:r>
      <w:proofErr w:type="spellStart"/>
      <w:r w:rsidR="00984965">
        <w:rPr>
          <w:rFonts w:asciiTheme="majorBidi" w:hAnsiTheme="majorBidi" w:cstheme="majorBidi"/>
          <w:smallCaps/>
        </w:rPr>
        <w:t>MBChB</w:t>
      </w:r>
      <w:proofErr w:type="spellEnd"/>
      <w:r w:rsidR="00370C28">
        <w:rPr>
          <w:sz w:val="22"/>
          <w:szCs w:val="22"/>
        </w:rPr>
        <w:t xml:space="preserve"> 1997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84965">
        <w:rPr>
          <w:sz w:val="22"/>
          <w:szCs w:val="22"/>
        </w:rPr>
        <w:t>giving lecture in human anatomy for second year students</w:t>
      </w:r>
      <w:r w:rsidR="00724F94">
        <w:rPr>
          <w:sz w:val="22"/>
          <w:szCs w:val="22"/>
        </w:rPr>
        <w:t xml:space="preserve"> since 2005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370C28">
        <w:rPr>
          <w:sz w:val="22"/>
          <w:szCs w:val="22"/>
        </w:rPr>
        <w:t xml:space="preserve"> physician rotator in </w:t>
      </w:r>
      <w:proofErr w:type="spellStart"/>
      <w:r w:rsidR="00370C28">
        <w:rPr>
          <w:sz w:val="22"/>
          <w:szCs w:val="22"/>
        </w:rPr>
        <w:t>alyarmuk</w:t>
      </w:r>
      <w:proofErr w:type="spellEnd"/>
      <w:r w:rsidR="00370C28">
        <w:rPr>
          <w:sz w:val="22"/>
          <w:szCs w:val="22"/>
        </w:rPr>
        <w:t xml:space="preserve"> hospital 1997-1999</w:t>
      </w:r>
      <w:bookmarkStart w:id="0" w:name="_GoBack"/>
      <w:bookmarkEnd w:id="0"/>
      <w:r w:rsidR="00370C28">
        <w:rPr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B0" w:rsidRDefault="00400BB0">
            <w:r>
              <w:t>Head and neck anatomy</w:t>
            </w:r>
          </w:p>
          <w:p w:rsidR="00400BB0" w:rsidRDefault="00400BB0">
            <w:r>
              <w:t xml:space="preserve">Neuroanatomy </w:t>
            </w:r>
          </w:p>
          <w:p w:rsidR="000F0BB3" w:rsidRDefault="00400BB0">
            <w:r>
              <w:t xml:space="preserve">Abdomen and pelvis anatomy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642A" w:rsidRPr="00D1642A" w:rsidRDefault="000F0BB3" w:rsidP="00D16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Papers.</w:t>
      </w:r>
      <w:r w:rsidR="00D1642A">
        <w:rPr>
          <w:rFonts w:ascii="Garamond" w:hAnsi="Garamond" w:cs="Garamond"/>
          <w:color w:val="000000"/>
        </w:rPr>
        <w:t>1.</w:t>
      </w:r>
      <w:r w:rsidR="00D1642A" w:rsidRPr="00D1642A">
        <w:t xml:space="preserve"> </w:t>
      </w:r>
      <w:r w:rsidR="00D1642A" w:rsidRPr="00D1642A">
        <w:rPr>
          <w:rFonts w:ascii="Garamond" w:hAnsi="Garamond" w:cs="Garamond"/>
          <w:color w:val="000000"/>
        </w:rPr>
        <w:t xml:space="preserve">Adiponectin and the expression of BAX and caspase 3 in high-fructose - induced testicular </w:t>
      </w:r>
    </w:p>
    <w:p w:rsidR="000F0BB3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 w:rsidRPr="00D1642A">
        <w:rPr>
          <w:rFonts w:ascii="Garamond" w:hAnsi="Garamond" w:cs="Garamond"/>
          <w:color w:val="000000"/>
        </w:rPr>
        <w:t>injury</w:t>
      </w:r>
      <w:proofErr w:type="gramEnd"/>
      <w:r w:rsidRPr="00D1642A">
        <w:rPr>
          <w:rFonts w:ascii="Garamond" w:hAnsi="Garamond" w:cs="Garamond"/>
          <w:color w:val="000000"/>
        </w:rPr>
        <w:t xml:space="preserve"> in albino mice</w:t>
      </w:r>
      <w:r>
        <w:rPr>
          <w:rFonts w:ascii="Garamond" w:hAnsi="Garamond" w:cs="Garamond"/>
          <w:color w:val="000000"/>
        </w:rPr>
        <w:t>(2022)</w:t>
      </w:r>
    </w:p>
    <w:p w:rsidR="00D1642A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2.</w:t>
      </w:r>
      <w:r w:rsidRPr="00D1642A">
        <w:rPr>
          <w:rFonts w:ascii="Times-Bold" w:eastAsia="Times New Roman" w:hAnsi="Times-Bold" w:cs="Times New Roman"/>
          <w:sz w:val="18"/>
          <w:szCs w:val="18"/>
        </w:rPr>
        <w:t xml:space="preserve"> </w:t>
      </w:r>
      <w:r w:rsidRPr="00D1642A">
        <w:rPr>
          <w:rFonts w:ascii="Garamond" w:hAnsi="Garamond" w:cs="Garamond"/>
          <w:color w:val="000000"/>
        </w:rPr>
        <w:t xml:space="preserve">Expression of large T-Ag of BK Polyomavirus and P73 protein in prostatic carcinoma and their association with Gleason's grading </w:t>
      </w:r>
      <w:proofErr w:type="gramStart"/>
      <w:r w:rsidRPr="00D1642A">
        <w:rPr>
          <w:rFonts w:ascii="Garamond" w:hAnsi="Garamond" w:cs="Garamond"/>
          <w:color w:val="000000"/>
        </w:rPr>
        <w:t>system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2021)</w:t>
      </w:r>
    </w:p>
    <w:p w:rsidR="00D1642A" w:rsidRPr="00D1642A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3.</w:t>
      </w:r>
      <w:r w:rsidRPr="00D1642A">
        <w:rPr>
          <w:rFonts w:ascii="Times-Bold" w:eastAsia="Times New Roman" w:hAnsi="Times-Bold" w:cs="Times New Roman"/>
          <w:sz w:val="21"/>
          <w:szCs w:val="21"/>
        </w:rPr>
        <w:t xml:space="preserve"> </w:t>
      </w:r>
      <w:r w:rsidRPr="00D1642A">
        <w:rPr>
          <w:rFonts w:ascii="Garamond" w:hAnsi="Garamond" w:cs="Garamond"/>
          <w:color w:val="000000"/>
        </w:rPr>
        <w:t>DNA-IN SITU HYBRIDIZATION OF HUMAN BK POLYOMAVIRUS IN PROSTATIC ADENOCARCINOMAS AND BENIGN PROSTATIC</w:t>
      </w:r>
      <w:r>
        <w:rPr>
          <w:rFonts w:ascii="Garamond" w:hAnsi="Garamond" w:cs="Garamond"/>
          <w:color w:val="000000"/>
        </w:rPr>
        <w:t xml:space="preserve"> </w:t>
      </w:r>
      <w:proofErr w:type="gramStart"/>
      <w:r w:rsidRPr="00D1642A">
        <w:rPr>
          <w:rFonts w:ascii="Garamond" w:hAnsi="Garamond" w:cs="Garamond"/>
          <w:color w:val="000000"/>
        </w:rPr>
        <w:t>HYPERPLASIA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2020)</w:t>
      </w:r>
    </w:p>
    <w:p w:rsidR="00D1642A" w:rsidRPr="00D1642A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642A" w:rsidRDefault="00D1642A" w:rsidP="00D1642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F0BB3"/>
    <w:rsid w:val="00110E79"/>
    <w:rsid w:val="0015708E"/>
    <w:rsid w:val="001F5DE8"/>
    <w:rsid w:val="0022715F"/>
    <w:rsid w:val="002D5733"/>
    <w:rsid w:val="00370C28"/>
    <w:rsid w:val="00400BB0"/>
    <w:rsid w:val="00724F94"/>
    <w:rsid w:val="007E026C"/>
    <w:rsid w:val="008B3C34"/>
    <w:rsid w:val="00984965"/>
    <w:rsid w:val="00A22646"/>
    <w:rsid w:val="00A37F2B"/>
    <w:rsid w:val="00A761AF"/>
    <w:rsid w:val="00A95485"/>
    <w:rsid w:val="00AA12A4"/>
    <w:rsid w:val="00AB759F"/>
    <w:rsid w:val="00B73F00"/>
    <w:rsid w:val="00BF5066"/>
    <w:rsid w:val="00D1642A"/>
    <w:rsid w:val="00D44BB5"/>
    <w:rsid w:val="00DA382C"/>
    <w:rsid w:val="00E052CB"/>
    <w:rsid w:val="00F94A4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1CF6D2-1E7E-4D4F-8D32-DA87FF4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64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12</cp:revision>
  <dcterms:created xsi:type="dcterms:W3CDTF">2016-06-15T09:24:00Z</dcterms:created>
  <dcterms:modified xsi:type="dcterms:W3CDTF">2023-01-10T19:08:00Z</dcterms:modified>
</cp:coreProperties>
</file>