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931A0" w14:textId="77777777"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14:paraId="65A931A1" w14:textId="77777777" w:rsidR="0022715F" w:rsidRPr="0022715F" w:rsidRDefault="00A761AF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اسم الشخص الكامل</w:t>
      </w:r>
    </w:p>
    <w:p w14:paraId="65A931A2" w14:textId="3D135B1F" w:rsidR="0022715F" w:rsidRPr="0022715F" w:rsidRDefault="00A761AF" w:rsidP="005C7D0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 w:rsidR="005C7D0F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5C7D0F">
        <w:rPr>
          <w:rFonts w:ascii="Garamond" w:hAnsi="Garamond" w:cs="Times New Roman" w:hint="cs"/>
          <w:b/>
          <w:bCs/>
          <w:i/>
          <w:iCs/>
          <w:color w:val="000000"/>
          <w:rtl/>
          <w:lang w:bidi="ar-IQ"/>
        </w:rPr>
        <w:t>الطب</w:t>
      </w:r>
    </w:p>
    <w:p w14:paraId="65A931A3" w14:textId="3A5151D9"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5C7D0F">
        <w:rPr>
          <w:rFonts w:ascii="Garamond" w:hAnsi="Garamond" w:cs="Garamond"/>
          <w:i/>
          <w:iCs/>
          <w:color w:val="000000"/>
        </w:rPr>
        <w:t>+9647</w:t>
      </w:r>
      <w:r w:rsidR="005C7D0F">
        <w:rPr>
          <w:rFonts w:ascii="Garamond" w:hAnsi="Garamond" w:cs="Garamond" w:hint="cs"/>
          <w:i/>
          <w:iCs/>
          <w:color w:val="000000"/>
          <w:rtl/>
        </w:rPr>
        <w:t>901241255</w:t>
      </w:r>
    </w:p>
    <w:p w14:paraId="65A931A4" w14:textId="2F8C0EA9" w:rsidR="0022715F" w:rsidRDefault="0022715F" w:rsidP="0022715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2D2F5C">
        <w:rPr>
          <w:rStyle w:val="Hyperlink"/>
          <w:rFonts w:ascii="Garamond" w:hAnsi="Garamond" w:cs="Times New Roman"/>
          <w:i/>
          <w:iCs/>
        </w:rPr>
        <w:t>dr.hibahmed@yahoo.com</w:t>
      </w:r>
    </w:p>
    <w:p w14:paraId="65A931A5" w14:textId="77777777"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14:paraId="65A931A6" w14:textId="77777777"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65A931A7" w14:textId="604C9874" w:rsidR="0022715F" w:rsidRPr="00AB759F" w:rsidRDefault="00A34605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استاذ مساعد \</w:t>
      </w:r>
      <w:bookmarkStart w:id="0" w:name="_GoBack"/>
      <w:bookmarkEnd w:id="0"/>
      <w:r w:rsidR="008D4B1B">
        <w:rPr>
          <w:rFonts w:cs="Times New Roman" w:hint="cs"/>
          <w:sz w:val="22"/>
          <w:szCs w:val="22"/>
          <w:rtl/>
        </w:rPr>
        <w:t xml:space="preserve"> علم الامراض \النسيج المرضي </w:t>
      </w:r>
    </w:p>
    <w:p w14:paraId="65A931A8" w14:textId="77777777"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65A931A9" w14:textId="77777777"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14:paraId="65A931AA" w14:textId="77777777"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65A931AB" w14:textId="7D58A79A" w:rsidR="0022715F" w:rsidRDefault="0022715F" w:rsidP="008D4B1B">
      <w:pPr>
        <w:pStyle w:val="Default"/>
        <w:bidi/>
        <w:ind w:left="720"/>
        <w:rPr>
          <w:sz w:val="22"/>
          <w:szCs w:val="22"/>
        </w:rPr>
      </w:pPr>
      <w:r>
        <w:rPr>
          <w:sz w:val="22"/>
          <w:szCs w:val="22"/>
        </w:rPr>
        <w:t>:</w:t>
      </w:r>
    </w:p>
    <w:p w14:paraId="65A931AC" w14:textId="3D371256" w:rsidR="0022715F" w:rsidRDefault="008D4B1B" w:rsidP="008D4B1B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كليه الطب الجامعة المستنصرية 2005</w:t>
      </w:r>
    </w:p>
    <w:p w14:paraId="65A931AD" w14:textId="59F8B4BC" w:rsidR="00AB759F" w:rsidRPr="001D356A" w:rsidRDefault="008D4B1B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البورد العراقي في علم الامراض \ النسيج المرضي 2013</w:t>
      </w:r>
    </w:p>
    <w:p w14:paraId="353A7BF8" w14:textId="3308368B" w:rsidR="001D356A" w:rsidRDefault="001D356A" w:rsidP="001D356A">
      <w:pPr>
        <w:pStyle w:val="Default"/>
        <w:bidi/>
        <w:rPr>
          <w:sz w:val="22"/>
          <w:szCs w:val="22"/>
        </w:rPr>
      </w:pPr>
    </w:p>
    <w:p w14:paraId="127C42FA" w14:textId="77777777" w:rsidR="001D356A" w:rsidRPr="00A761AF" w:rsidRDefault="001D356A" w:rsidP="001D356A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14:paraId="44222A71" w14:textId="77777777" w:rsidR="001D356A" w:rsidRDefault="001D356A" w:rsidP="001D356A">
      <w:pPr>
        <w:pStyle w:val="Default"/>
        <w:rPr>
          <w:sz w:val="22"/>
          <w:szCs w:val="22"/>
        </w:rPr>
      </w:pPr>
    </w:p>
    <w:p w14:paraId="6DC2FEAD" w14:textId="1A93DC5D" w:rsidR="001D356A" w:rsidRDefault="001D356A" w:rsidP="001D356A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>مقيم دوري في مسشفى مدينه الطب 2006-2007</w:t>
      </w:r>
    </w:p>
    <w:p w14:paraId="604901C9" w14:textId="4324DC2D" w:rsidR="001D356A" w:rsidRPr="001D356A" w:rsidRDefault="001D356A" w:rsidP="00C4287E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معيد في قسم الامراض \كليه الطب الجامعه المستنصريه 2008</w:t>
      </w:r>
    </w:p>
    <w:p w14:paraId="781F9365" w14:textId="5B4A872E" w:rsidR="001D356A" w:rsidRPr="001D356A" w:rsidRDefault="001D356A" w:rsidP="001D356A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مقيم اقدم وطالب بورد لدى البورد العراقي لعلم الامراض النسيج المرضي 2008-2013</w:t>
      </w:r>
    </w:p>
    <w:p w14:paraId="468B8ABA" w14:textId="5530D4F0" w:rsidR="001D356A" w:rsidRPr="001D356A" w:rsidRDefault="001D356A" w:rsidP="001D356A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مدرس في قسم الامراض كليه الطب الجامعه المستنصريه 2013</w:t>
      </w:r>
    </w:p>
    <w:p w14:paraId="4D65E43D" w14:textId="0C50E8A5" w:rsidR="001D356A" w:rsidRPr="001D356A" w:rsidRDefault="001D356A" w:rsidP="001D356A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استاذ مساعد في علم الامراض كليه الطب الجامعه المستنصرية 2021</w:t>
      </w:r>
    </w:p>
    <w:p w14:paraId="5D214417" w14:textId="77777777" w:rsidR="001D356A" w:rsidRDefault="001D356A" w:rsidP="001D356A">
      <w:pPr>
        <w:pStyle w:val="Default"/>
        <w:bidi/>
        <w:rPr>
          <w:sz w:val="22"/>
          <w:szCs w:val="22"/>
        </w:rPr>
      </w:pPr>
    </w:p>
    <w:p w14:paraId="65A931AE" w14:textId="77777777" w:rsidR="00AB759F" w:rsidRDefault="00AB759F" w:rsidP="00AB759F">
      <w:pPr>
        <w:pStyle w:val="Default"/>
        <w:ind w:left="720"/>
        <w:rPr>
          <w:sz w:val="22"/>
          <w:szCs w:val="22"/>
        </w:rPr>
      </w:pPr>
    </w:p>
    <w:p w14:paraId="65A931B9" w14:textId="77777777"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14:paraId="65A931BA" w14:textId="77777777"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14:paraId="65A931BD" w14:textId="77777777" w:rsidTr="002D2F5C">
        <w:tc>
          <w:tcPr>
            <w:tcW w:w="4394" w:type="dxa"/>
            <w:shd w:val="clear" w:color="auto" w:fill="D9D9D9" w:themeFill="background1" w:themeFillShade="D9"/>
          </w:tcPr>
          <w:p w14:paraId="65A931BB" w14:textId="77777777"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65A931BC" w14:textId="77777777"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14:paraId="65A931C0" w14:textId="77777777" w:rsidTr="002D2F5C">
        <w:tc>
          <w:tcPr>
            <w:tcW w:w="4394" w:type="dxa"/>
          </w:tcPr>
          <w:p w14:paraId="65A931BE" w14:textId="5C88452D" w:rsidR="000B1312" w:rsidRDefault="002D2F5C" w:rsidP="002D2F5C">
            <w:pPr>
              <w:jc w:val="right"/>
            </w:pPr>
            <w:r>
              <w:rPr>
                <w:rFonts w:cs="Times New Roman" w:hint="cs"/>
                <w:rtl/>
              </w:rPr>
              <w:t>تدريس ماده علم الامراض لطلبه  الدراسات الاوليه \المرحله الثالثه</w:t>
            </w:r>
          </w:p>
        </w:tc>
        <w:tc>
          <w:tcPr>
            <w:tcW w:w="4536" w:type="dxa"/>
          </w:tcPr>
          <w:p w14:paraId="65A931BF" w14:textId="2701ED2E" w:rsidR="000B1312" w:rsidRDefault="002D2F5C" w:rsidP="002D2F5C">
            <w:pPr>
              <w:jc w:val="right"/>
            </w:pPr>
            <w:r>
              <w:rPr>
                <w:rFonts w:cs="Times New Roman" w:hint="cs"/>
                <w:rtl/>
              </w:rPr>
              <w:t>تدريس مادة علم الامراض لطلبه الدراسات العليا الماجستير والدكتوراة</w:t>
            </w:r>
          </w:p>
        </w:tc>
      </w:tr>
    </w:tbl>
    <w:p w14:paraId="65A931C1" w14:textId="77777777"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14:paraId="65A931C6" w14:textId="77777777"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65A931C7" w14:textId="2D9F69CF" w:rsidR="00D44BB5" w:rsidRDefault="008D4B1B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البحوث المنشوره</w:t>
      </w:r>
    </w:p>
    <w:p w14:paraId="70B6B4C3" w14:textId="416F77C2" w:rsidR="00FA7535" w:rsidRPr="00FA7535" w:rsidRDefault="00FA7535" w:rsidP="00FA7535">
      <w:pPr>
        <w:pStyle w:val="Default"/>
        <w:pBdr>
          <w:bottom w:val="dashDotStroked" w:sz="24" w:space="1" w:color="auto"/>
        </w:pBdr>
        <w:bidi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1-</w:t>
      </w:r>
      <w:r w:rsidRPr="00FA7535">
        <w:rPr>
          <w:rFonts w:asciiTheme="majorBidi" w:hAnsiTheme="majorBidi" w:cstheme="majorBidi"/>
        </w:rPr>
        <w:t>Diagnostic Value of Cytokeratin 34 beta E12 (Ck34βE12) and α-Methylacyl-CoA racemase (AMACR) Immunohistochemical Expression in Prostatic Lesions</w:t>
      </w:r>
      <w:r w:rsidRPr="00FA7535">
        <w:rPr>
          <w:rFonts w:asciiTheme="majorBidi" w:hAnsiTheme="majorBidi" w:cstheme="majorBidi"/>
        </w:rPr>
        <w:cr/>
      </w:r>
    </w:p>
    <w:p w14:paraId="2C418EE2" w14:textId="7B2267CF" w:rsidR="00FA7535" w:rsidRPr="00FA7535" w:rsidRDefault="00FA7535" w:rsidP="00FA7535">
      <w:pPr>
        <w:pStyle w:val="Default"/>
        <w:pBdr>
          <w:bottom w:val="dashDotStroked" w:sz="24" w:space="1" w:color="auto"/>
        </w:pBdr>
        <w:bidi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2- </w:t>
      </w:r>
      <w:r w:rsidRPr="00FA7535">
        <w:rPr>
          <w:rFonts w:asciiTheme="majorBidi" w:hAnsiTheme="majorBidi" w:cstheme="majorBidi"/>
        </w:rPr>
        <w:t>Immunohistochemical expression of interlukin10 (IL10) and heat shock protein-90 (HSP-90) in prostatic carcinoma</w:t>
      </w:r>
    </w:p>
    <w:p w14:paraId="6A133942" w14:textId="78D1001A" w:rsidR="00FA7535" w:rsidRPr="00FA7535" w:rsidRDefault="00FA7535" w:rsidP="00FA7535">
      <w:pPr>
        <w:pStyle w:val="Default"/>
        <w:pBdr>
          <w:bottom w:val="dashDotStroked" w:sz="24" w:space="1" w:color="auto"/>
        </w:pBdr>
        <w:bidi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3- D</w:t>
      </w:r>
      <w:r w:rsidRPr="00FA7535">
        <w:rPr>
          <w:rFonts w:asciiTheme="majorBidi" w:hAnsiTheme="majorBidi" w:cstheme="majorBidi"/>
        </w:rPr>
        <w:t xml:space="preserve">iagnostic value of immunohistochemical panel (Cytokeratin CK 7, Cytokeratin CK20, High molecular weight cytokeratin HMWCK (clone CK34βE12) </w:t>
      </w:r>
      <w:r>
        <w:rPr>
          <w:rFonts w:asciiTheme="majorBidi" w:hAnsiTheme="majorBidi" w:cstheme="majorBidi"/>
        </w:rPr>
        <w:t>and Prostatic specific antigen (PSA)</w:t>
      </w:r>
    </w:p>
    <w:p w14:paraId="7E888BEA" w14:textId="64374680" w:rsidR="00FA7535" w:rsidRPr="00FA7535" w:rsidRDefault="00FA7535" w:rsidP="00FA7535">
      <w:pPr>
        <w:pStyle w:val="Default"/>
        <w:pBdr>
          <w:bottom w:val="dashDotStroked" w:sz="24" w:space="1" w:color="auto"/>
        </w:pBdr>
        <w:bidi/>
        <w:jc w:val="right"/>
        <w:rPr>
          <w:rFonts w:asciiTheme="majorBidi" w:hAnsiTheme="majorBidi" w:cstheme="majorBidi"/>
        </w:rPr>
      </w:pPr>
      <w:r w:rsidRPr="00FA7535">
        <w:rPr>
          <w:rFonts w:asciiTheme="majorBidi" w:hAnsiTheme="majorBidi" w:cstheme="majorBidi"/>
          <w:rtl/>
        </w:rPr>
        <w:t xml:space="preserve"> </w:t>
      </w:r>
      <w:r>
        <w:rPr>
          <w:rFonts w:asciiTheme="majorBidi" w:hAnsiTheme="majorBidi" w:cstheme="majorBidi"/>
        </w:rPr>
        <w:t>4- Cytokeratin 5/6, Estrogen and progesterone receptors expression in intraductal proliferative lesions (usual ductal hyperplasia and ductal carcinoma in site ) of breast in group of Iraqi patients</w:t>
      </w:r>
      <w:r w:rsidRPr="00FA7535">
        <w:rPr>
          <w:rFonts w:asciiTheme="majorBidi" w:hAnsiTheme="majorBidi" w:cstheme="majorBidi"/>
          <w:rtl/>
        </w:rPr>
        <w:t xml:space="preserve"> </w:t>
      </w:r>
    </w:p>
    <w:p w14:paraId="57AAE312" w14:textId="37989B21" w:rsidR="00FA7535" w:rsidRPr="00FA7535" w:rsidRDefault="00FA7535" w:rsidP="00FA7535">
      <w:pPr>
        <w:pStyle w:val="Default"/>
        <w:pBdr>
          <w:bottom w:val="dashDotStroked" w:sz="24" w:space="1" w:color="auto"/>
        </w:pBdr>
        <w:bidi/>
        <w:jc w:val="right"/>
        <w:rPr>
          <w:rFonts w:asciiTheme="majorBidi" w:hAnsiTheme="majorBidi" w:cstheme="majorBidi"/>
          <w:rtl/>
        </w:rPr>
      </w:pPr>
      <w:r w:rsidRPr="00FA7535">
        <w:rPr>
          <w:rFonts w:asciiTheme="majorBidi" w:hAnsiTheme="majorBidi" w:cstheme="majorBidi"/>
        </w:rPr>
        <w:t>Reporting Fine Needle Aspiration Cytopathology (FNAC) of Thyroid Lesion Per Guidelines of Recent Bethesda System For Reporting Thyroid Cytopathology Markedly Reduces Number of</w:t>
      </w:r>
      <w:r w:rsidRPr="00FA7535">
        <w:rPr>
          <w:rFonts w:asciiTheme="majorBidi" w:hAnsiTheme="majorBidi" w:cstheme="majorBidi"/>
          <w:rtl/>
        </w:rPr>
        <w:t xml:space="preserve"> </w:t>
      </w:r>
      <w:r>
        <w:rPr>
          <w:rFonts w:asciiTheme="majorBidi" w:hAnsiTheme="majorBidi" w:cstheme="majorBidi"/>
        </w:rPr>
        <w:t>5-</w:t>
      </w:r>
      <w:r w:rsidRPr="00FA7535">
        <w:rPr>
          <w:rFonts w:asciiTheme="majorBidi" w:hAnsiTheme="majorBidi" w:cstheme="majorBidi"/>
        </w:rPr>
        <w:cr/>
      </w:r>
      <w:r>
        <w:rPr>
          <w:rFonts w:asciiTheme="majorBidi" w:hAnsiTheme="majorBidi" w:cstheme="majorBidi"/>
        </w:rPr>
        <w:t>6-</w:t>
      </w:r>
      <w:r w:rsidRPr="00FA7535">
        <w:rPr>
          <w:rFonts w:asciiTheme="majorBidi" w:hAnsiTheme="majorBidi" w:cstheme="majorBidi"/>
        </w:rPr>
        <w:t>Accuracy of Perineal Percutaneous Fine Needle Aspiration Cytology (FNAC) of Prostate under UltraSound in Comparism with Transrectal Aspiration in Diagnosis of Prostatic Cancer</w:t>
      </w:r>
      <w:r w:rsidRPr="00FA7535">
        <w:rPr>
          <w:rFonts w:asciiTheme="majorBidi" w:hAnsiTheme="majorBidi" w:cstheme="majorBidi"/>
        </w:rPr>
        <w:cr/>
      </w:r>
    </w:p>
    <w:p w14:paraId="37FD0C12" w14:textId="38BE10C1" w:rsidR="00FA7535" w:rsidRPr="00D44BB5" w:rsidRDefault="00FA7535" w:rsidP="00FA7535">
      <w:pPr>
        <w:pStyle w:val="Default"/>
        <w:pBdr>
          <w:bottom w:val="dashDotStroked" w:sz="24" w:space="1" w:color="auto"/>
        </w:pBdr>
        <w:bidi/>
      </w:pPr>
    </w:p>
    <w:p w14:paraId="65A931CD" w14:textId="535E36FC" w:rsidR="00D44BB5" w:rsidRPr="00A45983" w:rsidRDefault="00D44BB5" w:rsidP="003557AD">
      <w:pPr>
        <w:pStyle w:val="ListParagraph"/>
        <w:numPr>
          <w:ilvl w:val="0"/>
          <w:numId w:val="3"/>
        </w:numPr>
        <w:pBdr>
          <w:bottom w:val="dashDotStroked" w:sz="24" w:space="1" w:color="auto"/>
        </w:pBdr>
        <w:autoSpaceDE w:val="0"/>
        <w:autoSpaceDN w:val="0"/>
        <w:bidi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  <w:r w:rsidRPr="00D44BB5">
        <w:rPr>
          <w:rFonts w:ascii="Garamond" w:hAnsi="Garamond" w:cs="Garamond"/>
          <w:color w:val="000000"/>
        </w:rPr>
        <w:t>.</w:t>
      </w:r>
      <w:r w:rsidR="008B3C34" w:rsidRPr="00A45983"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14:paraId="65A931CE" w14:textId="77777777"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55D72074" w14:textId="567A95E7" w:rsidR="00C301C3" w:rsidRPr="00C301C3" w:rsidRDefault="00C301C3" w:rsidP="00C301C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ال</w:t>
      </w:r>
      <w:r w:rsidRPr="00C301C3">
        <w:rPr>
          <w:rFonts w:ascii="Garamond" w:hAnsi="Garamond" w:cs="Times New Roman" w:hint="cs"/>
          <w:color w:val="000000"/>
          <w:rtl/>
        </w:rPr>
        <w:t>مؤتمرات والندوات وورش العمل لعام 2021</w:t>
      </w:r>
    </w:p>
    <w:p w14:paraId="0A6375EB" w14:textId="77777777" w:rsidR="00C301C3" w:rsidRPr="00C301C3" w:rsidRDefault="00C301C3" w:rsidP="00C301C3">
      <w:pPr>
        <w:pStyle w:val="ListParagraph"/>
        <w:rPr>
          <w:rFonts w:ascii="Garamond" w:hAnsi="Garamond" w:cs="Garamond"/>
          <w:color w:val="000000"/>
          <w:rtl/>
        </w:rPr>
      </w:pPr>
    </w:p>
    <w:p w14:paraId="41510E9F" w14:textId="17777216" w:rsidR="00C301C3" w:rsidRPr="00C301C3" w:rsidRDefault="00C301C3" w:rsidP="00C301C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  <w:r>
        <w:rPr>
          <w:rFonts w:ascii="Garamond" w:hAnsi="Garamond" w:cs="Times New Roman" w:hint="cs"/>
          <w:color w:val="000000"/>
          <w:rtl/>
        </w:rPr>
        <w:t>المؤتمر الخامس عشر لكليه الطب الجامعه المستنصريه</w:t>
      </w:r>
    </w:p>
    <w:p w14:paraId="1BA4359B" w14:textId="5C6080FE" w:rsidR="00C301C3" w:rsidRPr="00C301C3" w:rsidRDefault="00C301C3" w:rsidP="00C301C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hint="cs"/>
          <w:color w:val="000000"/>
          <w:rtl/>
        </w:rPr>
        <w:t>الاتجاهات الجديثه في قياس صدق وثباتهالاستبانه في البحوث العلميه</w:t>
      </w:r>
    </w:p>
    <w:p w14:paraId="7D4189A7" w14:textId="44B2861A" w:rsidR="00C301C3" w:rsidRPr="00C301C3" w:rsidRDefault="00C301C3" w:rsidP="00C301C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hint="cs"/>
          <w:color w:val="000000"/>
          <w:rtl/>
        </w:rPr>
        <w:t>المؤتمر الدولي للدراسات العلميه والانسانيه</w:t>
      </w:r>
    </w:p>
    <w:p w14:paraId="0FCF7EAC" w14:textId="27979D0F" w:rsidR="00C301C3" w:rsidRPr="00C301C3" w:rsidRDefault="00C301C3" w:rsidP="00C301C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hint="cs"/>
          <w:color w:val="000000"/>
          <w:rtl/>
        </w:rPr>
        <w:t>اساسيات البحث العلمي</w:t>
      </w:r>
    </w:p>
    <w:p w14:paraId="3A6E2D96" w14:textId="77777777" w:rsidR="00E857FA" w:rsidRPr="00E857FA" w:rsidRDefault="00E857FA" w:rsidP="00E857F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E857FA">
        <w:rPr>
          <w:rFonts w:ascii="Garamond" w:hAnsi="Garamond" w:cs="Times New Roman"/>
          <w:color w:val="000000"/>
          <w:rtl/>
        </w:rPr>
        <w:t>النشر الدولي معايير اختيار المجلة المناسبة ومعايير قبول ورفض البحث</w:t>
      </w:r>
    </w:p>
    <w:p w14:paraId="7E6F5B13" w14:textId="018FD571" w:rsidR="00E857FA" w:rsidRPr="00E857FA" w:rsidRDefault="00E857FA" w:rsidP="00E857F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E857FA">
        <w:rPr>
          <w:rFonts w:ascii="Garamond" w:hAnsi="Garamond" w:cs="Times New Roman"/>
          <w:color w:val="000000"/>
          <w:rtl/>
        </w:rPr>
        <w:t>التعليم الالكتروني التحديات والحلول</w:t>
      </w:r>
    </w:p>
    <w:p w14:paraId="1105F020" w14:textId="77777777" w:rsidR="00E857FA" w:rsidRPr="00E857FA" w:rsidRDefault="00E857FA" w:rsidP="00E857F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E857FA">
        <w:rPr>
          <w:rFonts w:ascii="Garamond" w:hAnsi="Garamond" w:cs="Times New Roman"/>
          <w:color w:val="000000"/>
          <w:rtl/>
        </w:rPr>
        <w:t xml:space="preserve">اليه تطبيق تعليمات الترقيات العلميه </w:t>
      </w:r>
    </w:p>
    <w:p w14:paraId="2BD9B7CB" w14:textId="77777777" w:rsidR="00E857FA" w:rsidRPr="00E857FA" w:rsidRDefault="00E857FA" w:rsidP="00E857F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E857FA">
        <w:rPr>
          <w:rFonts w:ascii="Garamond" w:hAnsi="Garamond" w:cs="Times New Roman"/>
          <w:color w:val="000000"/>
          <w:rtl/>
        </w:rPr>
        <w:t>ضمان الجودة في مؤسسات التعليم العالي</w:t>
      </w:r>
    </w:p>
    <w:p w14:paraId="5A6CBB1D" w14:textId="77777777" w:rsidR="00E857FA" w:rsidRPr="00E857FA" w:rsidRDefault="00E857FA" w:rsidP="00E857F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E857FA">
        <w:rPr>
          <w:rFonts w:ascii="Garamond" w:hAnsi="Garamond" w:cs="Garamond"/>
          <w:color w:val="000000"/>
        </w:rPr>
        <w:t>Surgical oncology conference</w:t>
      </w:r>
      <w:r w:rsidRPr="00E857FA">
        <w:rPr>
          <w:rFonts w:ascii="Garamond" w:hAnsi="Garamond" w:cs="Times New Roman"/>
          <w:color w:val="000000"/>
          <w:rtl/>
        </w:rPr>
        <w:t xml:space="preserve"> </w:t>
      </w:r>
    </w:p>
    <w:p w14:paraId="1853359C" w14:textId="77777777" w:rsidR="00E857FA" w:rsidRPr="00E857FA" w:rsidRDefault="00E857FA" w:rsidP="00E857F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E857FA">
        <w:rPr>
          <w:rFonts w:ascii="Garamond" w:hAnsi="Garamond" w:cs="Garamond"/>
          <w:color w:val="000000"/>
        </w:rPr>
        <w:t>A guide to effective presentation at academic conference</w:t>
      </w:r>
      <w:r w:rsidRPr="00E857FA">
        <w:rPr>
          <w:rFonts w:ascii="Garamond" w:hAnsi="Garamond" w:cs="Times New Roman"/>
          <w:color w:val="000000"/>
          <w:rtl/>
        </w:rPr>
        <w:t xml:space="preserve"> </w:t>
      </w:r>
    </w:p>
    <w:p w14:paraId="4B3C4EA1" w14:textId="77777777" w:rsidR="00E857FA" w:rsidRPr="00E857FA" w:rsidRDefault="00E857FA" w:rsidP="00E857F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E857FA">
        <w:rPr>
          <w:rFonts w:ascii="Garamond" w:hAnsi="Garamond" w:cs="Times New Roman"/>
          <w:color w:val="000000"/>
          <w:rtl/>
        </w:rPr>
        <w:t xml:space="preserve">طريقه استخدام       </w:t>
      </w:r>
      <w:r w:rsidRPr="00E857FA">
        <w:rPr>
          <w:rFonts w:ascii="Garamond" w:hAnsi="Garamond" w:cs="Garamond"/>
          <w:color w:val="000000"/>
        </w:rPr>
        <w:t>Edpuzzle</w:t>
      </w:r>
      <w:r w:rsidRPr="00E857FA">
        <w:rPr>
          <w:rFonts w:ascii="Garamond" w:hAnsi="Garamond" w:cs="Times New Roman"/>
          <w:color w:val="000000"/>
          <w:rtl/>
        </w:rPr>
        <w:t xml:space="preserve"> في التعليم الالكتروني </w:t>
      </w:r>
    </w:p>
    <w:p w14:paraId="63A14FBA" w14:textId="77777777" w:rsidR="00E857FA" w:rsidRPr="00E857FA" w:rsidRDefault="00E857FA" w:rsidP="00E857F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E857FA">
        <w:rPr>
          <w:rFonts w:ascii="Garamond" w:hAnsi="Garamond" w:cs="Times New Roman"/>
          <w:color w:val="000000"/>
          <w:rtl/>
        </w:rPr>
        <w:t>المقدمة في البحث العلمي عناصرها وكيفيه كتابتها</w:t>
      </w:r>
    </w:p>
    <w:p w14:paraId="3E7C7939" w14:textId="05011660" w:rsidR="00E857FA" w:rsidRPr="00E857FA" w:rsidRDefault="00E857FA" w:rsidP="00E857F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/>
          <w:color w:val="000000"/>
          <w:rtl/>
        </w:rPr>
        <w:t>البحث العلمي م</w:t>
      </w:r>
      <w:r>
        <w:rPr>
          <w:rFonts w:ascii="Garamond" w:hAnsi="Garamond" w:cs="Times New Roman" w:hint="cs"/>
          <w:color w:val="000000"/>
          <w:rtl/>
        </w:rPr>
        <w:t>ع</w:t>
      </w:r>
      <w:r w:rsidRPr="00E857FA">
        <w:rPr>
          <w:rFonts w:ascii="Garamond" w:hAnsi="Garamond" w:cs="Times New Roman"/>
          <w:color w:val="000000"/>
          <w:rtl/>
        </w:rPr>
        <w:t>رفة وفن ومهارة</w:t>
      </w:r>
    </w:p>
    <w:p w14:paraId="6B265808" w14:textId="484353B4" w:rsidR="00C301C3" w:rsidRDefault="00E857FA" w:rsidP="00E857F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E857FA">
        <w:rPr>
          <w:rFonts w:ascii="Garamond" w:hAnsi="Garamond" w:cs="Times New Roman"/>
          <w:color w:val="000000"/>
          <w:rtl/>
        </w:rPr>
        <w:t>مهارات استخدام تطبيقات الانترنيت في التعليم الالكتروني</w:t>
      </w:r>
    </w:p>
    <w:p w14:paraId="65A931D0" w14:textId="77777777" w:rsidR="000F0BB3" w:rsidRDefault="000F0BB3" w:rsidP="000F0BB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14:paraId="65A931D2" w14:textId="77777777" w:rsidR="000F0BB3" w:rsidRDefault="000F0BB3" w:rsidP="000F0BB3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Name Of. Person</w:t>
      </w:r>
    </w:p>
    <w:p w14:paraId="65A931D3" w14:textId="724585BE" w:rsidR="000F0BB3" w:rsidRDefault="000F0BB3" w:rsidP="000F0BB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Mustansiriyah Un</w:t>
      </w:r>
      <w:r w:rsidR="009313C9">
        <w:rPr>
          <w:rFonts w:ascii="Garamond" w:hAnsi="Garamond" w:cs="Garamond"/>
          <w:b/>
          <w:bCs/>
          <w:i/>
          <w:iCs/>
          <w:color w:val="000000"/>
        </w:rPr>
        <w:t xml:space="preserve">iversity – College of medicine </w:t>
      </w:r>
    </w:p>
    <w:p w14:paraId="65A931D4" w14:textId="5E932D77" w:rsidR="000F0BB3" w:rsidRDefault="000F0BB3" w:rsidP="000F0BB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Mobile</w:t>
      </w:r>
      <w:r w:rsidR="009313C9">
        <w:rPr>
          <w:rFonts w:ascii="Garamond" w:hAnsi="Garamond" w:cs="Garamond"/>
          <w:i/>
          <w:iCs/>
          <w:color w:val="000000"/>
        </w:rPr>
        <w:t>: +9647901241255</w:t>
      </w:r>
    </w:p>
    <w:p w14:paraId="65A931D5" w14:textId="3F6BB200" w:rsidR="000F0BB3" w:rsidRDefault="000F0BB3" w:rsidP="000F0BB3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Email</w:t>
      </w:r>
      <w:r>
        <w:rPr>
          <w:rFonts w:ascii="Garamond" w:hAnsi="Garamond" w:cs="Garamond"/>
          <w:i/>
          <w:iCs/>
          <w:color w:val="000000"/>
        </w:rPr>
        <w:t xml:space="preserve">: </w:t>
      </w:r>
      <w:r w:rsidR="009313C9">
        <w:rPr>
          <w:rStyle w:val="Hyperlink"/>
          <w:rFonts w:ascii="Garamond" w:hAnsi="Garamond" w:cs="Garamond"/>
          <w:i/>
          <w:iCs/>
        </w:rPr>
        <w:t>dr.hibahmed@yahoo.com</w:t>
      </w:r>
    </w:p>
    <w:p w14:paraId="65A931D6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>
        <w:rPr>
          <w:smallCaps/>
        </w:rPr>
        <w:t xml:space="preserve"> </w:t>
      </w:r>
      <w:r>
        <w:rPr>
          <w:b/>
          <w:bCs/>
          <w:smallCaps/>
          <w:sz w:val="28"/>
          <w:szCs w:val="28"/>
        </w:rPr>
        <w:t>Personal Summary:</w:t>
      </w:r>
    </w:p>
    <w:p w14:paraId="65A931D7" w14:textId="77777777" w:rsidR="000F0BB3" w:rsidRDefault="000F0BB3" w:rsidP="000F0BB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65A931D8" w14:textId="71D5EE7C" w:rsidR="000F0BB3" w:rsidRDefault="008D4B1B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Assistant prophesier in </w:t>
      </w:r>
      <w:r w:rsidR="009313C9">
        <w:rPr>
          <w:sz w:val="22"/>
          <w:szCs w:val="22"/>
        </w:rPr>
        <w:t>histopathology.</w:t>
      </w:r>
    </w:p>
    <w:p w14:paraId="65A931D9" w14:textId="77777777"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65A931DA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smallCaps/>
        </w:rPr>
      </w:pPr>
      <w:r>
        <w:rPr>
          <w:smallCaps/>
        </w:rPr>
        <w:t xml:space="preserve"> </w:t>
      </w:r>
      <w:r>
        <w:rPr>
          <w:b/>
          <w:bCs/>
          <w:smallCaps/>
          <w:sz w:val="28"/>
          <w:szCs w:val="28"/>
        </w:rPr>
        <w:t>Education:</w:t>
      </w:r>
    </w:p>
    <w:p w14:paraId="65A931DB" w14:textId="77777777" w:rsidR="000F0BB3" w:rsidRDefault="000F0BB3" w:rsidP="000F0BB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5AEC103F" w14:textId="77777777" w:rsidR="002D2F5C" w:rsidRPr="009313C9" w:rsidRDefault="002D2F5C" w:rsidP="002D2F5C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9313C9">
        <w:rPr>
          <w:rFonts w:asciiTheme="majorBidi" w:hAnsiTheme="majorBidi" w:cstheme="majorBidi"/>
          <w:sz w:val="24"/>
          <w:szCs w:val="24"/>
          <w:lang w:bidi="ar-IQ"/>
        </w:rPr>
        <w:t>FIBMS.Path 2013</w:t>
      </w:r>
    </w:p>
    <w:p w14:paraId="2D3836D3" w14:textId="77777777" w:rsidR="002D2F5C" w:rsidRPr="009313C9" w:rsidRDefault="002D2F5C" w:rsidP="002D2F5C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9313C9">
        <w:rPr>
          <w:rFonts w:asciiTheme="majorBidi" w:hAnsiTheme="majorBidi" w:cstheme="majorBidi"/>
          <w:sz w:val="24"/>
          <w:szCs w:val="24"/>
          <w:lang w:bidi="ar-IQ"/>
        </w:rPr>
        <w:t>MBChB  Almustansyria University  200</w:t>
      </w:r>
      <w:r w:rsidRPr="009313C9">
        <w:rPr>
          <w:rFonts w:asciiTheme="majorBidi" w:hAnsiTheme="majorBidi" w:cstheme="majorBidi"/>
          <w:color w:val="000000"/>
          <w:sz w:val="24"/>
          <w:szCs w:val="24"/>
        </w:rPr>
        <w:t>5</w:t>
      </w:r>
    </w:p>
    <w:p w14:paraId="65A931E9" w14:textId="77777777" w:rsidR="000F0BB3" w:rsidRDefault="000F0BB3" w:rsidP="000F0BB3">
      <w:pPr>
        <w:pStyle w:val="Default"/>
        <w:rPr>
          <w:sz w:val="22"/>
          <w:szCs w:val="22"/>
        </w:rPr>
      </w:pPr>
    </w:p>
    <w:p w14:paraId="65A931EA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14:paraId="65A931EB" w14:textId="77777777" w:rsidR="000F0BB3" w:rsidRDefault="000F0BB3" w:rsidP="000F0BB3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F0BB3" w14:paraId="65A931EE" w14:textId="77777777" w:rsidTr="000F0B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A931EC" w14:textId="77777777" w:rsidR="000F0BB3" w:rsidRDefault="000F0BB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A931ED" w14:textId="77777777" w:rsidR="000F0BB3" w:rsidRDefault="000F0BB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F0BB3" w14:paraId="65A931F1" w14:textId="77777777" w:rsidTr="000F0B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31EF" w14:textId="61779C13" w:rsidR="000F0BB3" w:rsidRDefault="008D4B1B">
            <w:r>
              <w:t>Teaching pathology for undergraduate student \third stage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31F0" w14:textId="5C153CD1" w:rsidR="000F0BB3" w:rsidRDefault="008D4B1B">
            <w:r>
              <w:t>Teaching pathology for postgraduate students master and PHD</w:t>
            </w:r>
          </w:p>
        </w:tc>
      </w:tr>
    </w:tbl>
    <w:p w14:paraId="65A931F2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14:paraId="65A931F3" w14:textId="77777777"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14:paraId="65A931F4" w14:textId="77777777"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56BD95A6" w14:textId="77777777" w:rsidR="002D2F5C" w:rsidRPr="002D2F5C" w:rsidRDefault="002D2F5C" w:rsidP="002D2F5C">
      <w:pPr>
        <w:pStyle w:val="Default"/>
        <w:numPr>
          <w:ilvl w:val="0"/>
          <w:numId w:val="9"/>
        </w:numPr>
        <w:pBdr>
          <w:bottom w:val="dashDotStroked" w:sz="24" w:space="1" w:color="auto"/>
        </w:pBdr>
      </w:pPr>
      <w:r w:rsidRPr="002D2F5C">
        <w:t xml:space="preserve">Work as junior resident (2006-2007) at Medical city teaching hospital </w:t>
      </w:r>
    </w:p>
    <w:p w14:paraId="4222F7B1" w14:textId="315162E4" w:rsidR="002D2F5C" w:rsidRPr="002D2F5C" w:rsidRDefault="002D2F5C" w:rsidP="008D4B1B">
      <w:pPr>
        <w:pStyle w:val="Default"/>
        <w:numPr>
          <w:ilvl w:val="0"/>
          <w:numId w:val="9"/>
        </w:numPr>
        <w:pBdr>
          <w:bottom w:val="dashDotStroked" w:sz="24" w:space="1" w:color="auto"/>
        </w:pBdr>
      </w:pPr>
      <w:r w:rsidRPr="002D2F5C">
        <w:t xml:space="preserve"> permanent  in pathology department at the Almustansyria medical college in 2008</w:t>
      </w:r>
    </w:p>
    <w:p w14:paraId="52851AD7" w14:textId="77777777" w:rsidR="002D2F5C" w:rsidRPr="002D2F5C" w:rsidRDefault="002D2F5C" w:rsidP="002D2F5C">
      <w:pPr>
        <w:pStyle w:val="Default"/>
        <w:numPr>
          <w:ilvl w:val="0"/>
          <w:numId w:val="9"/>
        </w:numPr>
        <w:pBdr>
          <w:bottom w:val="dashDotStroked" w:sz="24" w:space="1" w:color="auto"/>
        </w:pBdr>
      </w:pPr>
      <w:r w:rsidRPr="002D2F5C">
        <w:t>FIBMS.Path student ( 2008-2013), Graduated in  2013</w:t>
      </w:r>
    </w:p>
    <w:p w14:paraId="57638644" w14:textId="37CFF5B9" w:rsidR="002D2F5C" w:rsidRDefault="002D2F5C" w:rsidP="002D2F5C">
      <w:pPr>
        <w:pStyle w:val="Default"/>
        <w:numPr>
          <w:ilvl w:val="0"/>
          <w:numId w:val="9"/>
        </w:numPr>
        <w:pBdr>
          <w:bottom w:val="dashDotStroked" w:sz="24" w:space="1" w:color="auto"/>
        </w:pBdr>
      </w:pPr>
      <w:r>
        <w:t>L</w:t>
      </w:r>
      <w:r w:rsidRPr="002D2F5C">
        <w:t>ecturer in Histopathology – Dept. of Pathology &amp; Forensic medicine, AL mustansyria Medical Colleg</w:t>
      </w:r>
      <w:r w:rsidR="008D4B1B">
        <w:t>e</w:t>
      </w:r>
      <w:r w:rsidRPr="002D2F5C">
        <w:t xml:space="preserve"> in 2014</w:t>
      </w:r>
    </w:p>
    <w:p w14:paraId="105D86E7" w14:textId="22A2F3A5" w:rsidR="002D2F5C" w:rsidRPr="002D2F5C" w:rsidRDefault="002D2F5C" w:rsidP="008D4B1B">
      <w:pPr>
        <w:pStyle w:val="Default"/>
        <w:numPr>
          <w:ilvl w:val="0"/>
          <w:numId w:val="9"/>
        </w:numPr>
        <w:pBdr>
          <w:bottom w:val="dashDotStroked" w:sz="24" w:space="1" w:color="auto"/>
        </w:pBdr>
      </w:pPr>
      <w:r>
        <w:rPr>
          <w:rFonts w:cs="Times New Roman"/>
        </w:rPr>
        <w:t xml:space="preserve">Assistant </w:t>
      </w:r>
      <w:r w:rsidR="008D4B1B">
        <w:rPr>
          <w:rFonts w:cs="Times New Roman"/>
        </w:rPr>
        <w:t xml:space="preserve">prophesier. </w:t>
      </w:r>
      <w:r>
        <w:rPr>
          <w:rFonts w:cs="Times New Roman"/>
        </w:rPr>
        <w:t>in histopathology</w:t>
      </w:r>
      <w:r w:rsidR="008D4B1B" w:rsidRPr="002D2F5C">
        <w:t>– Dept. of Pathology &amp; Forensic medicine, AL mustansyria Medical Colleg</w:t>
      </w:r>
      <w:r w:rsidR="008D4B1B">
        <w:t>e in 2021</w:t>
      </w:r>
    </w:p>
    <w:p w14:paraId="65A931F8" w14:textId="2022C894" w:rsidR="000F0BB3" w:rsidRDefault="002D2F5C" w:rsidP="002D2F5C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 w:rsidRPr="002D2F5C">
        <w:rPr>
          <w:b/>
          <w:bCs/>
          <w:sz w:val="22"/>
          <w:szCs w:val="22"/>
        </w:rPr>
        <w:t xml:space="preserve"> </w:t>
      </w:r>
      <w:r w:rsidR="000F0BB3">
        <w:rPr>
          <w:b/>
          <w:bCs/>
          <w:sz w:val="28"/>
          <w:szCs w:val="28"/>
        </w:rPr>
        <w:t>P</w:t>
      </w:r>
      <w:r w:rsidR="000F0BB3">
        <w:rPr>
          <w:b/>
          <w:bCs/>
          <w:sz w:val="22"/>
          <w:szCs w:val="22"/>
        </w:rPr>
        <w:t>UPLICATIONS:</w:t>
      </w:r>
    </w:p>
    <w:p w14:paraId="65A931F9" w14:textId="77777777" w:rsidR="000F0BB3" w:rsidRDefault="000F0BB3" w:rsidP="000F0BB3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282BDAA3" w14:textId="3B37799B" w:rsidR="00FA7535" w:rsidRPr="00FA7535" w:rsidRDefault="00FA7535" w:rsidP="00FA7535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sz w:val="22"/>
          <w:szCs w:val="22"/>
        </w:rPr>
        <w:t>1-</w:t>
      </w:r>
      <w:r w:rsidRPr="00FA7535">
        <w:rPr>
          <w:sz w:val="22"/>
          <w:szCs w:val="22"/>
        </w:rPr>
        <w:t xml:space="preserve">Diagnostic Value of Cytokeratin 34 beta E12 (Ck34βE12) and α-Methylacyl-CoA racemase (AMACR) Immunohistochemical Expression in Prostatic Lesions </w:t>
      </w:r>
    </w:p>
    <w:p w14:paraId="356F78C1" w14:textId="77777777" w:rsidR="00FA7535" w:rsidRPr="00FA7535" w:rsidRDefault="00FA7535" w:rsidP="00FA7535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FA7535">
        <w:rPr>
          <w:sz w:val="22"/>
          <w:szCs w:val="22"/>
        </w:rPr>
        <w:t>2- Immunohistochemical expression of interlukin10 (IL10) and heat shock protein-90 (HSP-90) in prostatic carcinoma</w:t>
      </w:r>
    </w:p>
    <w:p w14:paraId="10786047" w14:textId="77777777" w:rsidR="00FA7535" w:rsidRPr="00FA7535" w:rsidRDefault="00FA7535" w:rsidP="00FA7535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FA7535">
        <w:rPr>
          <w:sz w:val="22"/>
          <w:szCs w:val="22"/>
        </w:rPr>
        <w:t>3- Diagnostic value of immunohistochemical panel (Cytokeratin CK 7, Cytokeratin CK20, High molecular weight cytokeratin HMWCK (clone CK34βE12) and Prostatic specific antigen (PSA)</w:t>
      </w:r>
    </w:p>
    <w:p w14:paraId="7512474D" w14:textId="77777777" w:rsidR="00FA7535" w:rsidRPr="00FA7535" w:rsidRDefault="00FA7535" w:rsidP="00FA7535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FA7535">
        <w:rPr>
          <w:sz w:val="22"/>
          <w:szCs w:val="22"/>
        </w:rPr>
        <w:t xml:space="preserve"> 4- Cytokeratin 5/6, Estrogen and progesterone receptors expression in intraductal proliferative lesions (usual ductal hyperplasia and ductal carcinoma in site ) of breast in group of Iraqi patients </w:t>
      </w:r>
    </w:p>
    <w:p w14:paraId="16321EEE" w14:textId="77777777" w:rsidR="00FA7535" w:rsidRDefault="00FA7535" w:rsidP="00FA7535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sz w:val="22"/>
          <w:szCs w:val="22"/>
        </w:rPr>
        <w:t>5-</w:t>
      </w:r>
      <w:r w:rsidRPr="00FA7535">
        <w:rPr>
          <w:sz w:val="22"/>
          <w:szCs w:val="22"/>
        </w:rPr>
        <w:t>Reporting Fine Needle Aspiration Cytopathology (FNAC) of Thyroid Lesion Per Guidelines of Recent Bethesda System For Reporting Thyroid Cytopathology Markedly Reduces Number of 5- 6-Accuracy of Perineal Percutaneous Fine Needle Aspiration</w:t>
      </w:r>
    </w:p>
    <w:p w14:paraId="4B239099" w14:textId="77777777" w:rsidR="009313C9" w:rsidRDefault="00FA7535" w:rsidP="00FA7535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FA75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6- </w:t>
      </w:r>
      <w:r w:rsidRPr="00FA7535">
        <w:rPr>
          <w:sz w:val="22"/>
          <w:szCs w:val="22"/>
        </w:rPr>
        <w:t>Cytology (FNAC) of Prostate under UltraSound in Comparism with Transrectal Aspiration in Diagnosis of Prostatic Cancer</w:t>
      </w:r>
    </w:p>
    <w:p w14:paraId="77BFB1F2" w14:textId="77777777" w:rsidR="009313C9" w:rsidRDefault="009313C9" w:rsidP="00FA7535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</w:p>
    <w:sectPr w:rsidR="009313C9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44376"/>
    <w:multiLevelType w:val="hybridMultilevel"/>
    <w:tmpl w:val="70A61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35680"/>
    <w:multiLevelType w:val="hybridMultilevel"/>
    <w:tmpl w:val="77125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B1312"/>
    <w:rsid w:val="000F0BB3"/>
    <w:rsid w:val="001D356A"/>
    <w:rsid w:val="001F5DE8"/>
    <w:rsid w:val="0022715F"/>
    <w:rsid w:val="002D2F5C"/>
    <w:rsid w:val="005C7D0F"/>
    <w:rsid w:val="008B3C34"/>
    <w:rsid w:val="008D4B1B"/>
    <w:rsid w:val="009313C9"/>
    <w:rsid w:val="00A22646"/>
    <w:rsid w:val="00A34605"/>
    <w:rsid w:val="00A37F2B"/>
    <w:rsid w:val="00A45983"/>
    <w:rsid w:val="00A761AF"/>
    <w:rsid w:val="00AA12A4"/>
    <w:rsid w:val="00AB759F"/>
    <w:rsid w:val="00B73F00"/>
    <w:rsid w:val="00C301C3"/>
    <w:rsid w:val="00D44BB5"/>
    <w:rsid w:val="00E857FA"/>
    <w:rsid w:val="00FA7535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931A0"/>
  <w15:docId w15:val="{DD4F844A-4FC0-4457-A62D-5F494653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Dr. Hiba Ahmed</cp:lastModifiedBy>
  <cp:revision>9</cp:revision>
  <dcterms:created xsi:type="dcterms:W3CDTF">2016-06-15T09:24:00Z</dcterms:created>
  <dcterms:modified xsi:type="dcterms:W3CDTF">2022-12-23T21:36:00Z</dcterms:modified>
</cp:coreProperties>
</file>