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6A2230" w:rsidP="006A2230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د.علاء علي صالح</w:t>
      </w:r>
      <w:r w:rsidR="006637C7">
        <w:rPr>
          <w:rFonts w:hint="cs"/>
          <w:b/>
          <w:bCs/>
          <w:sz w:val="36"/>
          <w:szCs w:val="36"/>
          <w:rtl/>
          <w:lang w:bidi="ar-IQ"/>
        </w:rPr>
        <w:t xml:space="preserve"> النعيمي</w:t>
      </w:r>
      <w:r w:rsidR="006637C7">
        <w:rPr>
          <w:b/>
          <w:bCs/>
          <w:sz w:val="36"/>
          <w:szCs w:val="36"/>
          <w:lang w:bidi="ar-IQ"/>
        </w:rPr>
        <w:t xml:space="preserve">  </w:t>
      </w:r>
    </w:p>
    <w:p w:rsidR="0022715F" w:rsidRPr="0022715F" w:rsidRDefault="00A761AF" w:rsidP="006A22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A2230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الطب</w:t>
      </w:r>
    </w:p>
    <w:p w:rsidR="0022715F" w:rsidRDefault="00107C53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b/>
          <w:bCs/>
          <w:i/>
          <w:iCs/>
          <w:color w:val="000000"/>
        </w:rPr>
      </w:pPr>
      <w:hyperlink r:id="rId5" w:history="1">
        <w:r w:rsidR="006A2230" w:rsidRPr="007C6624">
          <w:rPr>
            <w:rStyle w:val="Hyperlink"/>
            <w:rFonts w:ascii="Garamond" w:hAnsi="Garamond" w:cs="Garamond"/>
            <w:b/>
            <w:bCs/>
            <w:i/>
            <w:iCs/>
          </w:rPr>
          <w:t>draasalih@gmail.com</w:t>
        </w:r>
      </w:hyperlink>
      <w:r w:rsidR="006A2230">
        <w:rPr>
          <w:rFonts w:ascii="Garamond" w:hAnsi="Garamond" w:cs="Garamond"/>
          <w:b/>
          <w:bCs/>
          <w:i/>
          <w:iCs/>
          <w:color w:val="000000"/>
        </w:rPr>
        <w:t xml:space="preserve">    </w:t>
      </w:r>
    </w:p>
    <w:p w:rsidR="006A2230" w:rsidRDefault="00107C53" w:rsidP="0022715F">
      <w:pPr>
        <w:pBdr>
          <w:bottom w:val="double" w:sz="6" w:space="1" w:color="auto"/>
        </w:pBdr>
        <w:jc w:val="center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  <w:hyperlink r:id="rId6" w:history="1">
        <w:r w:rsidR="006A2230" w:rsidRPr="007C6624">
          <w:rPr>
            <w:rStyle w:val="Hyperlink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alaa.ali@uomustansiriyah.edu.iq</w:t>
        </w:r>
      </w:hyperlink>
    </w:p>
    <w:p w:rsidR="006A2230" w:rsidRDefault="006A2230" w:rsidP="0022715F">
      <w:pPr>
        <w:pBdr>
          <w:bottom w:val="double" w:sz="6" w:space="1" w:color="auto"/>
        </w:pBdr>
        <w:jc w:val="center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</w:p>
    <w:p w:rsidR="006A2230" w:rsidRPr="006A2230" w:rsidRDefault="006A2230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6A2230">
        <w:rPr>
          <w:rtl/>
        </w:rPr>
        <w:t xml:space="preserve"> </w:t>
      </w:r>
      <w:r w:rsidRPr="006A2230">
        <w:rPr>
          <w:rFonts w:cs="Times New Roman"/>
          <w:smallCaps/>
          <w:rtl/>
        </w:rPr>
        <w:t>مواليد بغداد / العراق 1974</w:t>
      </w:r>
    </w:p>
    <w:p w:rsidR="006A2230" w:rsidRPr="006A2230" w:rsidRDefault="006A2230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6A2230" w:rsidRDefault="006A2230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 w:rsidRPr="006A2230">
        <w:rPr>
          <w:rFonts w:cs="Times New Roman"/>
          <w:smallCaps/>
          <w:rtl/>
        </w:rPr>
        <w:t>كلية الطب / الجامعة المستنصرية 1991-1997.</w:t>
      </w:r>
    </w:p>
    <w:p w:rsidR="005942D7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مقيم دوري </w:t>
      </w:r>
      <w:r w:rsidR="006A2230" w:rsidRPr="006A2230">
        <w:rPr>
          <w:rFonts w:cs="Times New Roman"/>
          <w:smallCaps/>
          <w:rtl/>
        </w:rPr>
        <w:t>مدين</w:t>
      </w:r>
      <w:r>
        <w:rPr>
          <w:rFonts w:cs="Times New Roman"/>
          <w:smallCaps/>
          <w:rtl/>
        </w:rPr>
        <w:t xml:space="preserve">ة بغداد الطبية - مستشفى </w:t>
      </w:r>
      <w:r>
        <w:rPr>
          <w:rFonts w:cs="Times New Roman" w:hint="cs"/>
          <w:smallCaps/>
          <w:rtl/>
        </w:rPr>
        <w:t>ابن البيطار</w:t>
      </w:r>
      <w:r w:rsidR="006A2230" w:rsidRPr="006A2230">
        <w:rPr>
          <w:rFonts w:cs="Times New Roman"/>
          <w:smallCaps/>
          <w:rtl/>
        </w:rPr>
        <w:t xml:space="preserve"> التعليمي</w:t>
      </w:r>
      <w:r>
        <w:rPr>
          <w:rFonts w:cs="Times New Roman"/>
          <w:smallCaps/>
          <w:rtl/>
        </w:rPr>
        <w:t>(1998-20</w:t>
      </w:r>
      <w:r>
        <w:rPr>
          <w:rFonts w:cs="Times New Roman" w:hint="cs"/>
          <w:smallCaps/>
          <w:rtl/>
        </w:rPr>
        <w:t>00</w:t>
      </w:r>
      <w:r w:rsidRPr="006A2230">
        <w:rPr>
          <w:rFonts w:cs="Times New Roman"/>
          <w:smallCaps/>
          <w:rtl/>
        </w:rPr>
        <w:t>)</w:t>
      </w:r>
    </w:p>
    <w:p w:rsidR="005942D7" w:rsidRPr="006A2230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 xml:space="preserve">معيد في فرع الاحياء المجهرية </w:t>
      </w:r>
      <w:r>
        <w:rPr>
          <w:rFonts w:cs="Times New Roman"/>
          <w:smallCaps/>
          <w:rtl/>
        </w:rPr>
        <w:t>–</w:t>
      </w:r>
      <w:r>
        <w:rPr>
          <w:rFonts w:cs="Times New Roman" w:hint="cs"/>
          <w:smallCaps/>
          <w:rtl/>
        </w:rPr>
        <w:t>فرع طب الاسرة و المجتمع  (2000-2004)</w:t>
      </w:r>
    </w:p>
    <w:p w:rsidR="005942D7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مقيم اقدم في مستشفى الكاظمية التعليمي (2004-2008)</w:t>
      </w:r>
    </w:p>
    <w:p w:rsidR="005942D7" w:rsidRPr="006A2230" w:rsidRDefault="005942D7" w:rsidP="005942D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عضو الهيئة التدريسية فرع طب الاسرة و المجتمع كلية الطب الجامعة الميتنصرية (2008-لحد الان)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A2230" w:rsidRPr="00A761AF" w:rsidRDefault="0022715F" w:rsidP="006A223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 w:rsidR="006A2230" w:rsidRPr="006A2230">
        <w:rPr>
          <w:rFonts w:cs="Times New Roman"/>
          <w:smallCaps/>
          <w:rtl/>
        </w:rPr>
        <w:t xml:space="preserve"> </w:t>
      </w:r>
      <w:r w:rsidR="006A2230">
        <w:rPr>
          <w:rFonts w:cs="Times New Roman" w:hint="cs"/>
          <w:smallCaps/>
          <w:rtl/>
        </w:rPr>
        <w:t xml:space="preserve">شهادة البورد العراقي في </w:t>
      </w:r>
      <w:r w:rsidR="006A2230">
        <w:rPr>
          <w:rFonts w:cs="Times New Roman"/>
          <w:smallCaps/>
          <w:rtl/>
        </w:rPr>
        <w:t>طب الأسرة من الل</w:t>
      </w:r>
      <w:r w:rsidR="006A2230">
        <w:rPr>
          <w:rFonts w:cs="Times New Roman" w:hint="cs"/>
          <w:smallCaps/>
          <w:rtl/>
        </w:rPr>
        <w:t>هيئة</w:t>
      </w:r>
      <w:r w:rsidR="006A2230" w:rsidRPr="006A2230">
        <w:rPr>
          <w:rFonts w:cs="Times New Roman"/>
          <w:smallCaps/>
          <w:rtl/>
        </w:rPr>
        <w:t xml:space="preserve"> العراقية للاختصاصات الطبية 2004-2008)</w:t>
      </w:r>
    </w:p>
    <w:p w:rsidR="006A2230" w:rsidRPr="006A2230" w:rsidRDefault="006A2230" w:rsidP="006A2230">
      <w:pPr>
        <w:pStyle w:val="Default"/>
        <w:rPr>
          <w:rFonts w:cs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6A2230" w:rsidRPr="006A2230" w:rsidRDefault="006A2230" w:rsidP="006A2230">
      <w:pPr>
        <w:spacing w:after="0" w:line="240" w:lineRule="atLeast"/>
        <w:rPr>
          <w:rFonts w:ascii="Helvetica" w:eastAsia="Times New Roman" w:hAnsi="Helvetica" w:cs="Helvetica"/>
          <w:color w:val="FFFFFF"/>
          <w:spacing w:val="5"/>
          <w:sz w:val="18"/>
          <w:szCs w:val="18"/>
        </w:rPr>
      </w:pPr>
      <w:r w:rsidRPr="006A2230">
        <w:rPr>
          <w:rFonts w:ascii="Helvetica" w:eastAsia="Times New Roman" w:hAnsi="Helvetica" w:cs="Helvetica"/>
          <w:color w:val="FFFFFF"/>
          <w:spacing w:val="5"/>
          <w:sz w:val="18"/>
          <w:szCs w:val="18"/>
        </w:rPr>
        <w:t>Translation is too long to be saved</w:t>
      </w:r>
    </w:p>
    <w:p w:rsid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مدرس / كلية الطب / الجامعة المستنصرية / العراق 2008-2017</w:t>
      </w:r>
    </w:p>
    <w:p w:rsid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استاذ مساعد / كلية الطب / الجامعة المستنصرية / العراق 2017 حتى الان</w:t>
      </w:r>
    </w:p>
    <w:p w:rsid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  <w:rtl/>
          <w:lang w:bidi="ar"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• </w:t>
      </w:r>
      <w:r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مقرر فرع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طب الأسرة والمجتمع 2014 - حتى الآن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</w:t>
      </w:r>
    </w:p>
    <w:p w:rsid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  <w:rtl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تدريس طب الأسرة ووبائيات الأمراض غير المعدية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</w:t>
      </w:r>
      <w:r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السنة الرابعة 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/ كلية الطب للأعوام 2008 - حتى الآن.</w:t>
      </w:r>
    </w:p>
    <w:p w:rsidR="006A2230" w:rsidRPr="006A2230" w:rsidRDefault="006A2230" w:rsidP="006A2230">
      <w:pPr>
        <w:bidi/>
        <w:spacing w:after="0" w:line="42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  <w:lang w:bidi="ar"/>
        </w:rPr>
        <w:t xml:space="preserve"> • 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>عضو ومدرب في البورد العراقي</w:t>
      </w:r>
      <w:r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والدبلوم العراقي</w:t>
      </w:r>
      <w:r w:rsidRPr="006A2230">
        <w:rPr>
          <w:rFonts w:ascii="Helvetica" w:eastAsia="Times New Roman" w:hAnsi="Helvetica" w:cs="Helvetica" w:hint="cs"/>
          <w:color w:val="000000"/>
          <w:sz w:val="27"/>
          <w:szCs w:val="27"/>
          <w:rtl/>
        </w:rPr>
        <w:t xml:space="preserve"> لطب الأسرة.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6A2230" w:rsidP="0022715F">
            <w:r>
              <w:rPr>
                <w:rFonts w:hint="cs"/>
                <w:rtl/>
                <w:lang w:bidi="ar-IQ"/>
              </w:rPr>
              <w:t xml:space="preserve">طب الاسسرة-الوبئيات الانتقالية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الوبئيات غير الانتقالية</w:t>
            </w:r>
          </w:p>
        </w:tc>
        <w:tc>
          <w:tcPr>
            <w:tcW w:w="4536" w:type="dxa"/>
          </w:tcPr>
          <w:p w:rsidR="000B1312" w:rsidRDefault="006A2230" w:rsidP="006A2230">
            <w:pPr>
              <w:tabs>
                <w:tab w:val="left" w:pos="2865"/>
              </w:tabs>
              <w:rPr>
                <w:rtl/>
                <w:lang w:bidi="ar-IQ"/>
              </w:rPr>
            </w:pPr>
            <w:r>
              <w:tab/>
            </w:r>
            <w:r>
              <w:rPr>
                <w:rFonts w:hint="cs"/>
                <w:rtl/>
                <w:lang w:bidi="ar-IQ"/>
              </w:rPr>
              <w:t xml:space="preserve">طب الاسسرة-الوبئيات الانتقالية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>الوبئيات غير الانتقالية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Default="00234BB0" w:rsidP="00234BB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مقرر فرع طب الاسرة و المجتمع </w:t>
      </w:r>
    </w:p>
    <w:p w:rsidR="00234BB0" w:rsidRPr="00234BB0" w:rsidRDefault="00234BB0" w:rsidP="00234BB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عضو جمعية اطباء الاسرة العراقية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5942D7" w:rsidRPr="005942D7">
        <w:t xml:space="preserve"> </w:t>
      </w:r>
      <w:r w:rsidR="005942D7" w:rsidRPr="005942D7">
        <w:rPr>
          <w:rFonts w:cs="Times New Roman"/>
          <w:b/>
          <w:bCs/>
          <w:sz w:val="28"/>
          <w:szCs w:val="28"/>
        </w:rPr>
        <w:t>https://scholar.google.com/citations?view_op=list_works&amp;hl=en&amp;user=CwyooiQAAAAJ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5942D7">
        <w:rPr>
          <w:rFonts w:cs="Times New Roman" w:hint="cs"/>
          <w:sz w:val="28"/>
          <w:szCs w:val="28"/>
          <w:rtl/>
        </w:rPr>
        <w:t>تطوير المهارات:</w:t>
      </w:r>
      <w:r w:rsidR="005942D7" w:rsidRPr="005942D7">
        <w:rPr>
          <w:rFonts w:cs="Times New Roman" w:hint="cs"/>
          <w:sz w:val="28"/>
          <w:szCs w:val="28"/>
          <w:rtl/>
        </w:rPr>
        <w:t xml:space="preserve"> حضور عدد من المؤتمرات العلمية الدولية و المحلية و و رشات العمل و محاضر في دورة طرائق التدريس</w:t>
      </w:r>
    </w:p>
    <w:p w:rsidR="00234BB0" w:rsidRDefault="00234BB0" w:rsidP="00234BB0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</w:p>
    <w:p w:rsidR="00234BB0" w:rsidRDefault="00234BB0" w:rsidP="00234BB0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</w:p>
    <w:p w:rsidR="00234BB0" w:rsidRDefault="00234BB0" w:rsidP="00234B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ضمان الجودة في كلية الطب الجامعة المستنصرية</w:t>
      </w:r>
    </w:p>
    <w:p w:rsidR="00234BB0" w:rsidRPr="00234BB0" w:rsidRDefault="00234BB0" w:rsidP="00234BB0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34BB0" w:rsidRPr="00D550DA" w:rsidRDefault="00234BB0" w:rsidP="00234BB0">
      <w:pPr>
        <w:ind w:left="35"/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>
        <w:rPr>
          <w:b/>
          <w:bCs/>
          <w:sz w:val="28"/>
          <w:szCs w:val="28"/>
        </w:rPr>
        <w:t>Alaa Ali Salih El Nuai</w:t>
      </w:r>
      <w:r w:rsidRPr="00D550DA">
        <w:rPr>
          <w:b/>
          <w:bCs/>
          <w:sz w:val="28"/>
          <w:szCs w:val="28"/>
        </w:rPr>
        <w:t>mi</w:t>
      </w:r>
    </w:p>
    <w:bookmarkEnd w:id="0"/>
    <w:bookmarkEnd w:id="1"/>
    <w:p w:rsidR="000F0BB3" w:rsidRDefault="000F0BB3" w:rsidP="00234BB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</w:t>
      </w:r>
      <w:proofErr w:type="gramStart"/>
      <w:r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5942D7">
        <w:rPr>
          <w:rFonts w:ascii="Garamond" w:hAnsi="Garamond" w:cs="Garamond"/>
          <w:b/>
          <w:bCs/>
          <w:i/>
          <w:iCs/>
          <w:color w:val="000000"/>
        </w:rPr>
        <w:t xml:space="preserve"> Medicine</w:t>
      </w:r>
      <w:proofErr w:type="gramEnd"/>
    </w:p>
    <w:p w:rsidR="000F0BB3" w:rsidRDefault="00107C53" w:rsidP="000F0BB3">
      <w:pPr>
        <w:pBdr>
          <w:bottom w:val="double" w:sz="6" w:space="1" w:color="auto"/>
        </w:pBdr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hyperlink r:id="rId7" w:history="1">
        <w:r w:rsidR="005942D7" w:rsidRPr="007C6624">
          <w:rPr>
            <w:rStyle w:val="Hyperlink"/>
            <w:rFonts w:ascii="Garamond" w:hAnsi="Garamond" w:cs="Times New Roman"/>
            <w:b/>
            <w:bCs/>
            <w:i/>
            <w:iCs/>
          </w:rPr>
          <w:t>draasalih@gmail.com</w:t>
        </w:r>
      </w:hyperlink>
    </w:p>
    <w:p w:rsidR="005942D7" w:rsidRDefault="00107C53" w:rsidP="005942D7">
      <w:pPr>
        <w:pBdr>
          <w:bottom w:val="double" w:sz="6" w:space="1" w:color="auto"/>
        </w:pBdr>
        <w:jc w:val="center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  <w:hyperlink r:id="rId8" w:history="1">
        <w:r w:rsidR="005942D7" w:rsidRPr="007C6624">
          <w:rPr>
            <w:rStyle w:val="Hyperlink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alaa.ali@uomustansiriyah.edu.iq</w:t>
        </w:r>
      </w:hyperlink>
    </w:p>
    <w:p w:rsidR="005942D7" w:rsidRPr="006A2230" w:rsidRDefault="005942D7" w:rsidP="000F0BB3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34BB0" w:rsidRPr="00D550DA" w:rsidRDefault="00234BB0" w:rsidP="00234BB0">
      <w:pPr>
        <w:ind w:left="35"/>
        <w:rPr>
          <w:b/>
          <w:bCs/>
          <w:sz w:val="28"/>
          <w:szCs w:val="28"/>
        </w:rPr>
      </w:pPr>
      <w:r w:rsidRPr="00D550DA">
        <w:rPr>
          <w:b/>
          <w:bCs/>
          <w:sz w:val="28"/>
          <w:szCs w:val="28"/>
        </w:rPr>
        <w:t>Born in Baghdad/ Iraq 1974</w:t>
      </w:r>
    </w:p>
    <w:p w:rsidR="00234BB0" w:rsidRPr="00234BB0" w:rsidRDefault="00234BB0" w:rsidP="00234BB0">
      <w:pPr>
        <w:spacing w:after="0" w:line="240" w:lineRule="auto"/>
        <w:ind w:left="35" w:right="-427"/>
        <w:rPr>
          <w:sz w:val="24"/>
          <w:szCs w:val="24"/>
        </w:rPr>
      </w:pPr>
      <w:r w:rsidRPr="00234BB0">
        <w:rPr>
          <w:sz w:val="24"/>
          <w:szCs w:val="24"/>
        </w:rPr>
        <w:t>FIBMS-Family medicine</w:t>
      </w:r>
    </w:p>
    <w:p w:rsidR="00234BB0" w:rsidRPr="00234BB0" w:rsidRDefault="00234BB0" w:rsidP="00234BB0">
      <w:pPr>
        <w:spacing w:after="0" w:line="240" w:lineRule="auto"/>
        <w:rPr>
          <w:sz w:val="24"/>
          <w:szCs w:val="24"/>
        </w:rPr>
      </w:pPr>
      <w:r w:rsidRPr="00234BB0">
        <w:rPr>
          <w:sz w:val="24"/>
          <w:szCs w:val="24"/>
        </w:rPr>
        <w:t>College of Medicine/ El Mustansirya University 1991-1997.</w:t>
      </w:r>
    </w:p>
    <w:p w:rsidR="0078370B" w:rsidRPr="00234BB0" w:rsidRDefault="0078370B" w:rsidP="00783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Resident Rotator </w:t>
      </w:r>
      <w:r w:rsidR="00234BB0" w:rsidRPr="00234BB0">
        <w:rPr>
          <w:sz w:val="24"/>
          <w:szCs w:val="24"/>
        </w:rPr>
        <w:t>Baghdad Medical City</w:t>
      </w:r>
      <w:r>
        <w:rPr>
          <w:sz w:val="24"/>
          <w:szCs w:val="24"/>
        </w:rPr>
        <w:t xml:space="preserve"> </w:t>
      </w:r>
      <w:r w:rsidRPr="00234BB0">
        <w:rPr>
          <w:sz w:val="24"/>
          <w:szCs w:val="24"/>
        </w:rPr>
        <w:t>(1998-200</w:t>
      </w:r>
      <w:r>
        <w:rPr>
          <w:sz w:val="24"/>
          <w:szCs w:val="24"/>
        </w:rPr>
        <w:t>0</w:t>
      </w:r>
      <w:r w:rsidRPr="00234BB0">
        <w:rPr>
          <w:sz w:val="24"/>
          <w:szCs w:val="24"/>
        </w:rPr>
        <w:t>)</w:t>
      </w:r>
    </w:p>
    <w:p w:rsidR="0078370B" w:rsidRDefault="0078370B" w:rsidP="00234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Tutor in Microbiology Dept.-Family and Community Medicine Dept. 2000-2004</w:t>
      </w:r>
    </w:p>
    <w:p w:rsidR="00234BB0" w:rsidRPr="00234BB0" w:rsidRDefault="0078370B" w:rsidP="00234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Permanent Rotator in</w:t>
      </w:r>
      <w:r w:rsidR="00234BB0" w:rsidRPr="00234BB0">
        <w:rPr>
          <w:sz w:val="24"/>
          <w:szCs w:val="24"/>
        </w:rPr>
        <w:t>-Al kahdemia teaching hospital</w:t>
      </w:r>
      <w:r>
        <w:rPr>
          <w:sz w:val="24"/>
          <w:szCs w:val="24"/>
        </w:rPr>
        <w:t xml:space="preserve"> (2004-2008)</w:t>
      </w:r>
    </w:p>
    <w:p w:rsidR="000F0BB3" w:rsidRDefault="00234BB0" w:rsidP="00234BB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34BB0">
        <w:rPr>
          <w:sz w:val="24"/>
          <w:szCs w:val="24"/>
        </w:rPr>
        <w:t>Family medicine from the Iraqi Committee for Medical Specialization 2004-2008)</w:t>
      </w:r>
    </w:p>
    <w:p w:rsidR="00234BB0" w:rsidRPr="00234BB0" w:rsidRDefault="00234BB0" w:rsidP="00234BB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942D7" w:rsidRPr="005942D7" w:rsidRDefault="00107C53" w:rsidP="005942D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M.B.</w:t>
      </w:r>
      <w:bookmarkStart w:id="2" w:name="_GoBack"/>
      <w:bookmarkEnd w:id="2"/>
      <w:r>
        <w:rPr>
          <w:rFonts w:cs="Times New Roman"/>
          <w:sz w:val="22"/>
          <w:szCs w:val="22"/>
        </w:rPr>
        <w:t>Ch. B</w:t>
      </w:r>
    </w:p>
    <w:p w:rsidR="000F0BB3" w:rsidRDefault="005942D7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FICBMS/FM 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F82C18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 w:rsidRPr="009C6660">
        <w:rPr>
          <w:b/>
          <w:bCs/>
          <w:sz w:val="28"/>
          <w:szCs w:val="28"/>
        </w:rPr>
        <w:t>Lecturer/Medical Coll</w:t>
      </w:r>
      <w:r>
        <w:rPr>
          <w:b/>
          <w:bCs/>
          <w:sz w:val="28"/>
          <w:szCs w:val="28"/>
        </w:rPr>
        <w:t>ege</w:t>
      </w:r>
      <w:r w:rsidRPr="009C666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9C6660">
        <w:rPr>
          <w:b/>
          <w:bCs/>
          <w:sz w:val="28"/>
          <w:szCs w:val="28"/>
        </w:rPr>
        <w:t>Mustansirya Univ</w:t>
      </w:r>
      <w:r>
        <w:rPr>
          <w:b/>
          <w:bCs/>
          <w:sz w:val="28"/>
          <w:szCs w:val="28"/>
        </w:rPr>
        <w:t>ersity/Iraq</w:t>
      </w:r>
      <w:r w:rsidRPr="009C66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2008-2017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Professor </w:t>
      </w:r>
      <w:r w:rsidRPr="009C6660">
        <w:rPr>
          <w:b/>
          <w:bCs/>
          <w:sz w:val="28"/>
          <w:szCs w:val="28"/>
        </w:rPr>
        <w:t>/Medical Coll</w:t>
      </w:r>
      <w:r>
        <w:rPr>
          <w:b/>
          <w:bCs/>
          <w:sz w:val="28"/>
          <w:szCs w:val="28"/>
        </w:rPr>
        <w:t>ege</w:t>
      </w:r>
      <w:r w:rsidRPr="009C666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9C6660">
        <w:rPr>
          <w:b/>
          <w:bCs/>
          <w:sz w:val="28"/>
          <w:szCs w:val="28"/>
        </w:rPr>
        <w:t>Mustansirya Univ</w:t>
      </w:r>
      <w:r>
        <w:rPr>
          <w:b/>
          <w:bCs/>
          <w:sz w:val="28"/>
          <w:szCs w:val="28"/>
        </w:rPr>
        <w:t>ersity/Iraq</w:t>
      </w:r>
      <w:r w:rsidRPr="009C66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till now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Determent of Family and community medicine department 2014-till now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Teaching Family medicine and epidemiology of non-communicable diseases for </w:t>
      </w:r>
    </w:p>
    <w:p w:rsidR="005942D7" w:rsidRDefault="005942D7" w:rsidP="005942D7">
      <w:pPr>
        <w:spacing w:line="360" w:lineRule="auto"/>
        <w:ind w:left="360"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fourth year and </w:t>
      </w:r>
      <w:r w:rsidRPr="00215A75">
        <w:rPr>
          <w:b/>
          <w:bCs/>
          <w:sz w:val="28"/>
          <w:szCs w:val="28"/>
        </w:rPr>
        <w:t xml:space="preserve">sixth year </w:t>
      </w:r>
      <w:r>
        <w:rPr>
          <w:b/>
          <w:bCs/>
          <w:sz w:val="28"/>
          <w:szCs w:val="28"/>
        </w:rPr>
        <w:t xml:space="preserve">for undergraduate medical </w:t>
      </w:r>
      <w:r w:rsidRPr="00215A75">
        <w:rPr>
          <w:b/>
          <w:bCs/>
          <w:sz w:val="28"/>
          <w:szCs w:val="28"/>
        </w:rPr>
        <w:t>students/ Medical College for the years 2008-</w:t>
      </w:r>
      <w:r>
        <w:rPr>
          <w:b/>
          <w:bCs/>
          <w:sz w:val="28"/>
          <w:szCs w:val="28"/>
        </w:rPr>
        <w:t>till now</w:t>
      </w:r>
      <w:r w:rsidRPr="00215A75">
        <w:rPr>
          <w:b/>
          <w:bCs/>
          <w:sz w:val="28"/>
          <w:szCs w:val="28"/>
        </w:rPr>
        <w:t>.</w:t>
      </w:r>
    </w:p>
    <w:p w:rsidR="005942D7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and trainer in the Iraqi board of Family medicine.</w:t>
      </w:r>
    </w:p>
    <w:p w:rsidR="005942D7" w:rsidRPr="002C2023" w:rsidRDefault="005942D7" w:rsidP="005942D7">
      <w:pPr>
        <w:numPr>
          <w:ilvl w:val="0"/>
          <w:numId w:val="8"/>
        </w:numPr>
        <w:spacing w:after="0" w:line="360" w:lineRule="auto"/>
        <w:ind w:right="-4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in Iraqi association of family medicine.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7" w:rsidRDefault="005942D7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Family medicine</w:t>
            </w:r>
          </w:p>
          <w:p w:rsidR="000F0BB3" w:rsidRDefault="005942D7">
            <w:pPr>
              <w:rPr>
                <w:b/>
                <w:bCs/>
                <w:sz w:val="32"/>
                <w:szCs w:val="32"/>
                <w:lang w:val="en-GB"/>
              </w:rPr>
            </w:pPr>
            <w:r w:rsidRPr="002C2023">
              <w:rPr>
                <w:b/>
                <w:bCs/>
                <w:sz w:val="32"/>
                <w:szCs w:val="32"/>
                <w:lang w:val="en-GB"/>
              </w:rPr>
              <w:t>Non-communicable diseases</w:t>
            </w:r>
          </w:p>
          <w:p w:rsidR="005942D7" w:rsidRDefault="005942D7">
            <w:r w:rsidRPr="002C2023">
              <w:rPr>
                <w:b/>
                <w:bCs/>
                <w:sz w:val="32"/>
                <w:szCs w:val="32"/>
                <w:lang w:val="en-GB"/>
              </w:rPr>
              <w:t>communicable diseases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D7" w:rsidRDefault="005942D7" w:rsidP="005942D7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Family medicine</w:t>
            </w:r>
          </w:p>
          <w:p w:rsidR="005942D7" w:rsidRDefault="005942D7" w:rsidP="005942D7">
            <w:pPr>
              <w:rPr>
                <w:b/>
                <w:bCs/>
                <w:sz w:val="32"/>
                <w:szCs w:val="32"/>
                <w:lang w:val="en-GB"/>
              </w:rPr>
            </w:pPr>
            <w:r w:rsidRPr="002C2023">
              <w:rPr>
                <w:b/>
                <w:bCs/>
                <w:sz w:val="32"/>
                <w:szCs w:val="32"/>
                <w:lang w:val="en-GB"/>
              </w:rPr>
              <w:t>Non-communicable diseases</w:t>
            </w:r>
          </w:p>
          <w:p w:rsidR="000F0BB3" w:rsidRDefault="005942D7" w:rsidP="005942D7">
            <w:r w:rsidRPr="002C2023">
              <w:rPr>
                <w:b/>
                <w:bCs/>
                <w:sz w:val="32"/>
                <w:szCs w:val="32"/>
                <w:lang w:val="en-GB"/>
              </w:rPr>
              <w:t>communicable diseases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34BB0" w:rsidRPr="0078370B" w:rsidRDefault="00234BB0" w:rsidP="009D108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7"/>
        <w:rPr>
          <w:rFonts w:cstheme="minorHAnsi"/>
          <w:color w:val="000000"/>
          <w:sz w:val="28"/>
          <w:szCs w:val="28"/>
        </w:rPr>
      </w:pPr>
      <w:r w:rsidRPr="0078370B">
        <w:rPr>
          <w:rFonts w:cstheme="minorHAnsi"/>
          <w:sz w:val="28"/>
          <w:szCs w:val="28"/>
        </w:rPr>
        <w:t xml:space="preserve">Determent of Family and community medicine department </w:t>
      </w:r>
    </w:p>
    <w:p w:rsidR="000F0BB3" w:rsidRPr="0078370B" w:rsidRDefault="00234BB0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8370B">
        <w:rPr>
          <w:rFonts w:cstheme="minorHAnsi"/>
          <w:color w:val="000000"/>
          <w:sz w:val="28"/>
          <w:szCs w:val="28"/>
        </w:rPr>
        <w:t>Member of Iraqi Family Medicine Association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942D7" w:rsidRPr="008B3C34" w:rsidRDefault="005942D7" w:rsidP="005942D7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 w:rsidRPr="005942D7">
        <w:rPr>
          <w:rFonts w:cs="Times New Roman"/>
          <w:b/>
          <w:bCs/>
          <w:sz w:val="28"/>
          <w:szCs w:val="28"/>
        </w:rPr>
        <w:t>https://scholar.google.com/citations?view_op=list_works&amp;hl=en&amp;user=CwyooiQAAAAJ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F82C18" w:rsidRDefault="005942D7" w:rsidP="00F82C1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rtl/>
        </w:rPr>
      </w:pPr>
      <w:r w:rsidRPr="00F82C18">
        <w:rPr>
          <w:rFonts w:ascii="Garamond" w:hAnsi="Garamond" w:cs="Garamond"/>
          <w:b/>
          <w:bCs/>
          <w:color w:val="000000"/>
          <w:sz w:val="32"/>
          <w:szCs w:val="32"/>
        </w:rPr>
        <w:t>Attending a number of international and local scientific conferences, workshops, and a lecturer in the Teaching Methods course</w:t>
      </w:r>
    </w:p>
    <w:sectPr w:rsidR="000F0BB3" w:rsidRPr="00F82C1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47DDF"/>
    <w:multiLevelType w:val="hybridMultilevel"/>
    <w:tmpl w:val="51582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0F0BB3"/>
    <w:rsid w:val="00107C53"/>
    <w:rsid w:val="001F5DE8"/>
    <w:rsid w:val="00217D68"/>
    <w:rsid w:val="0022715F"/>
    <w:rsid w:val="00234BB0"/>
    <w:rsid w:val="005942D7"/>
    <w:rsid w:val="006637C7"/>
    <w:rsid w:val="006A2230"/>
    <w:rsid w:val="0078370B"/>
    <w:rsid w:val="008B3C34"/>
    <w:rsid w:val="00A22646"/>
    <w:rsid w:val="00A37F2B"/>
    <w:rsid w:val="00A761AF"/>
    <w:rsid w:val="00AA12A4"/>
    <w:rsid w:val="00AB759F"/>
    <w:rsid w:val="00B73F00"/>
    <w:rsid w:val="00D44BB5"/>
    <w:rsid w:val="00F82C18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B11B"/>
  <w15:docId w15:val="{72FF84BD-E94E-4A37-A805-0D2F726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rynqvb">
    <w:name w:val="rynqvb"/>
    <w:basedOn w:val="DefaultParagraphFont"/>
    <w:rsid w:val="006A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2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a.ali@uomustansiriyah.edu.i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asali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a.ali@uomustansiriyah.edu.iq" TargetMode="External"/><Relationship Id="rId5" Type="http://schemas.openxmlformats.org/officeDocument/2006/relationships/hyperlink" Target="mailto:draasalih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alaa salih</cp:lastModifiedBy>
  <cp:revision>5</cp:revision>
  <dcterms:created xsi:type="dcterms:W3CDTF">2022-12-16T09:44:00Z</dcterms:created>
  <dcterms:modified xsi:type="dcterms:W3CDTF">2022-12-16T16:19:00Z</dcterms:modified>
</cp:coreProperties>
</file>