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71" w:rsidRPr="00111E8D" w:rsidRDefault="000A4A71" w:rsidP="00111E8D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السيرة الذاتية</w:t>
      </w:r>
    </w:p>
    <w:p w:rsidR="000A4A71" w:rsidRDefault="00CD30C1" w:rsidP="000A4A71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111E8D"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2DFF1D2E" wp14:editId="2F0F429B">
            <wp:simplePos x="0" y="0"/>
            <wp:positionH relativeFrom="column">
              <wp:posOffset>94615</wp:posOffset>
            </wp:positionH>
            <wp:positionV relativeFrom="paragraph">
              <wp:posOffset>74295</wp:posOffset>
            </wp:positionV>
            <wp:extent cx="1256030" cy="1732915"/>
            <wp:effectExtent l="0" t="0" r="1270" b="635"/>
            <wp:wrapTight wrapText="bothSides">
              <wp:wrapPolygon edited="0">
                <wp:start x="0" y="0"/>
                <wp:lineTo x="0" y="21370"/>
                <wp:lineTo x="21294" y="21370"/>
                <wp:lineTo x="21294" y="0"/>
                <wp:lineTo x="0" y="0"/>
              </wp:wrapPolygon>
            </wp:wrapTight>
            <wp:docPr id="1" name="Picture 1" descr="C:\Users\Yahya Kadhim\Desktop\صورة أزهار جد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hya Kadhim\Desktop\صورة أزهار جديد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A71"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العنوان الوظيفي</w:t>
      </w:r>
      <w:r w:rsidR="000A4A71">
        <w:rPr>
          <w:rFonts w:asciiTheme="majorBidi" w:hAnsiTheme="majorBidi" w:cstheme="majorBidi" w:hint="cs"/>
          <w:sz w:val="32"/>
          <w:szCs w:val="32"/>
          <w:rtl/>
          <w:lang w:bidi="ar-IQ"/>
        </w:rPr>
        <w:t>: تدريسي</w:t>
      </w:r>
    </w:p>
    <w:p w:rsidR="000A4A71" w:rsidRDefault="000A4A71" w:rsidP="000A4A71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اللقب العلمي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 مدرس</w:t>
      </w:r>
    </w:p>
    <w:p w:rsidR="000A4A71" w:rsidRDefault="000A4A71" w:rsidP="000A4A71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المؤهل العلمي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 دكتوراه</w:t>
      </w:r>
    </w:p>
    <w:p w:rsidR="000A4A71" w:rsidRDefault="000A4A71" w:rsidP="000A4A71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الإختصاص </w:t>
      </w:r>
      <w:r w:rsidR="00111E8D"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</w:t>
      </w: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لعام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 الأدب الإنكليزي</w:t>
      </w:r>
    </w:p>
    <w:p w:rsidR="000A4A71" w:rsidRDefault="000A4A71" w:rsidP="000A4A71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الإختصاص الدقيق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 المسرح المعاصر</w:t>
      </w:r>
    </w:p>
    <w:p w:rsidR="000A4A71" w:rsidRDefault="000A4A71" w:rsidP="000A4A71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مكان العمل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 كلية التربية الأساسية / الجامعة المستنصرية</w:t>
      </w:r>
    </w:p>
    <w:p w:rsidR="000A4A71" w:rsidRPr="00111E8D" w:rsidRDefault="000A4A71" w:rsidP="000A4A71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الشهادات الحاصلة عليها:</w:t>
      </w:r>
    </w:p>
    <w:p w:rsidR="000A4A71" w:rsidRDefault="000A4A71" w:rsidP="000A4A71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1. دكتوراه في الأدب الإنكليزي من قسم اللغة الإنكليزية</w:t>
      </w:r>
      <w:r w:rsidR="009D12D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بكلية الدراسات الإنسانية جامعة العلوم الماليزية في ماليزيا</w:t>
      </w:r>
    </w:p>
    <w:p w:rsidR="009D12D3" w:rsidRDefault="009D12D3" w:rsidP="009D12D3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2. ماجستير أدب إنكليزي من قسم اللغة الإنكليزية بكلية التربية إبن رشد</w:t>
      </w:r>
      <w:r w:rsidR="00BB7BE1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جامعة بغداد</w:t>
      </w:r>
    </w:p>
    <w:p w:rsidR="009D12D3" w:rsidRDefault="009D12D3" w:rsidP="009D12D3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3. بكالوريوس </w:t>
      </w:r>
      <w:r w:rsidR="00BB7BE1">
        <w:rPr>
          <w:rFonts w:asciiTheme="majorBidi" w:hAnsiTheme="majorBidi" w:cstheme="majorBidi" w:hint="cs"/>
          <w:sz w:val="32"/>
          <w:szCs w:val="32"/>
          <w:rtl/>
          <w:lang w:bidi="ar-IQ"/>
        </w:rPr>
        <w:t>تربية في اللغة الإنكليزية من قسم اللغة الإنكليزية بكلية التربية إبن رشد ، جامعة بغداد</w:t>
      </w:r>
    </w:p>
    <w:p w:rsidR="00BB7BE1" w:rsidRPr="00111E8D" w:rsidRDefault="00BB7BE1" w:rsidP="00BB7BE1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111E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خبرة التدريس: </w:t>
      </w:r>
    </w:p>
    <w:p w:rsidR="00BB7BE1" w:rsidRDefault="00BB7BE1" w:rsidP="00BB7BE1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1. كانون الثاني 2016 _ الوقت الحاضر </w:t>
      </w:r>
    </w:p>
    <w:p w:rsidR="00BB7BE1" w:rsidRDefault="00BB7BE1" w:rsidP="00BB7BE1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تدريسية في قسم اللغة الإنكليزية، كلية التربية الأساسية، الجامعة المستنصرية </w:t>
      </w:r>
    </w:p>
    <w:p w:rsidR="00BB7BE1" w:rsidRDefault="00BB7BE1" w:rsidP="00BB7BE1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2. أيلول 2002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آب 2009 </w:t>
      </w:r>
    </w:p>
    <w:p w:rsidR="00BB7BE1" w:rsidRDefault="00BB7BE1" w:rsidP="00BB7BE1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تدريسية في عدد من الجامعات والمعاهد الحكومية والأهلية في دولة الإمارات العربية المتحدة </w:t>
      </w:r>
    </w:p>
    <w:p w:rsidR="00BB7BE1" w:rsidRDefault="00BB7BE1" w:rsidP="00BB7BE1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3. أيلول 1999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حزيران 2001 </w:t>
      </w:r>
    </w:p>
    <w:p w:rsidR="00BB7BE1" w:rsidRDefault="00BB7BE1" w:rsidP="00BB7BE1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محاضرة في قسم اللغة الإنكليزية، كلية التربية إبن رشد، جامعة بغداد</w:t>
      </w:r>
    </w:p>
    <w:p w:rsidR="00111E8D" w:rsidRPr="000A4A71" w:rsidRDefault="00BB7BE1" w:rsidP="00111E8D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4. آب 1999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كانون الأول 2000 مترجم في وكالة الأنباء العراقية، وزارة الثقافة والإعلام (سابقاً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</w:p>
    <w:sectPr w:rsidR="00111E8D" w:rsidRPr="000A4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71"/>
    <w:rsid w:val="000A4A71"/>
    <w:rsid w:val="00111E8D"/>
    <w:rsid w:val="004C68CB"/>
    <w:rsid w:val="009318C5"/>
    <w:rsid w:val="009D12D3"/>
    <w:rsid w:val="00BB7BE1"/>
    <w:rsid w:val="00C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</dc:creator>
  <cp:lastModifiedBy>Azhar</cp:lastModifiedBy>
  <cp:revision>2</cp:revision>
  <dcterms:created xsi:type="dcterms:W3CDTF">2017-10-14T20:34:00Z</dcterms:created>
  <dcterms:modified xsi:type="dcterms:W3CDTF">2017-10-14T20:34:00Z</dcterms:modified>
</cp:coreProperties>
</file>