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F1" w:rsidRPr="001B7D25" w:rsidRDefault="0014447F" w:rsidP="000405F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3.85pt;margin-top:7.75pt;width:90pt;height:106.2pt;z-index:251660288" strokeweight="6pt">
            <v:stroke linestyle="thickBetweenThin"/>
            <v:shadow on="t" opacity=".5" offset="6pt,6pt"/>
            <v:textbox style="mso-next-textbox:#_x0000_s1029">
              <w:txbxContent>
                <w:p w:rsidR="009F0FF1" w:rsidRDefault="000405FB" w:rsidP="009F0FF1">
                  <w:pPr>
                    <w:jc w:val="center"/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83920" cy="1255850"/>
                        <wp:effectExtent l="19050" t="0" r="0" b="0"/>
                        <wp:docPr id="6" name="صورة 2" descr="E:\Scanned Documents\السيرة الذاتيه ل أد.نشات صلاح الدين\صورة الجواز وصورتي الشخصية\صورتي الشخصيه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Scanned Documents\السيرة الذاتيه ل أد.نشات صلاح الدين\صورة الجواز وصورتي الشخصية\صورتي الشخصيه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25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0FF1" w:rsidRDefault="009F0FF1" w:rsidP="009F0FF1">
                  <w:pPr>
                    <w:jc w:val="center"/>
                  </w:pPr>
                </w:p>
                <w:p w:rsidR="009F0FF1" w:rsidRDefault="009F0FF1" w:rsidP="009F0FF1">
                  <w:pPr>
                    <w:jc w:val="center"/>
                  </w:pPr>
                </w:p>
                <w:p w:rsidR="009F0FF1" w:rsidRDefault="009F0FF1" w:rsidP="009F0FF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9F0FF1" w:rsidRPr="001B7D25">
        <w:rPr>
          <w:b/>
          <w:bCs/>
          <w:sz w:val="36"/>
          <w:szCs w:val="36"/>
          <w:u w:val="single"/>
          <w:rtl/>
        </w:rPr>
        <w:t>السير</w:t>
      </w:r>
      <w:r w:rsidR="009F0FF1">
        <w:rPr>
          <w:rFonts w:hint="cs"/>
          <w:b/>
          <w:bCs/>
          <w:sz w:val="36"/>
          <w:szCs w:val="36"/>
          <w:u w:val="single"/>
          <w:rtl/>
        </w:rPr>
        <w:t>ة</w:t>
      </w:r>
      <w:r w:rsidR="009F0FF1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9F0FF1" w:rsidRDefault="009F0FF1" w:rsidP="009F0FF1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9F0FF1" w:rsidRPr="00D05813" w:rsidRDefault="009F0FF1" w:rsidP="009F0FF1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 </w:t>
      </w:r>
      <w:r>
        <w:rPr>
          <w:rFonts w:hint="cs"/>
          <w:b/>
          <w:bCs/>
          <w:sz w:val="32"/>
          <w:szCs w:val="32"/>
          <w:rtl/>
          <w:lang w:bidi="ar-IQ"/>
        </w:rPr>
        <w:t>نشأت صلاح الدين حسبن عمران الدوري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b/>
          <w:bCs/>
          <w:sz w:val="32"/>
          <w:szCs w:val="32"/>
        </w:rPr>
        <w:t xml:space="preserve">   </w:t>
      </w:r>
    </w:p>
    <w:p w:rsidR="009F0FF1" w:rsidRPr="00D05813" w:rsidRDefault="009F0FF1" w:rsidP="009F0FF1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</w:t>
      </w:r>
      <w:r>
        <w:rPr>
          <w:rFonts w:hint="cs"/>
          <w:b/>
          <w:bCs/>
          <w:sz w:val="36"/>
          <w:szCs w:val="36"/>
          <w:rtl/>
          <w:lang w:bidi="ar-IQ"/>
        </w:rPr>
        <w:t>4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يوم   </w:t>
      </w:r>
      <w:r>
        <w:rPr>
          <w:rFonts w:hint="cs"/>
          <w:b/>
          <w:bCs/>
          <w:sz w:val="36"/>
          <w:szCs w:val="36"/>
          <w:rtl/>
          <w:lang w:bidi="ar-IQ"/>
        </w:rPr>
        <w:t>8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شهر     </w:t>
      </w:r>
      <w:r>
        <w:rPr>
          <w:rFonts w:hint="cs"/>
          <w:b/>
          <w:bCs/>
          <w:sz w:val="36"/>
          <w:szCs w:val="36"/>
          <w:rtl/>
          <w:lang w:bidi="ar-IQ"/>
        </w:rPr>
        <w:t>1961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سنة</w:t>
      </w:r>
      <w:r w:rsidRPr="00D05813">
        <w:rPr>
          <w:b/>
          <w:bCs/>
          <w:sz w:val="32"/>
          <w:szCs w:val="32"/>
          <w:rtl/>
        </w:rPr>
        <w:tab/>
      </w:r>
    </w:p>
    <w:p w:rsidR="009F0FF1" w:rsidRPr="00D05813" w:rsidRDefault="009F0FF1" w:rsidP="009F0FF1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متزوج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</w:p>
    <w:p w:rsidR="009F0FF1" w:rsidRPr="00D05813" w:rsidRDefault="009F0FF1" w:rsidP="009F0FF1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5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9F0FF1" w:rsidRPr="00D05813" w:rsidRDefault="009F0FF1" w:rsidP="009F0FF1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</w:p>
    <w:p w:rsidR="009F0FF1" w:rsidRPr="00D05813" w:rsidRDefault="009F0FF1" w:rsidP="009F0FF1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IQ"/>
        </w:rPr>
        <w:t>تفسير وعلوم القرآن</w:t>
      </w:r>
    </w:p>
    <w:p w:rsidR="009F0FF1" w:rsidRPr="00D05813" w:rsidRDefault="009F0FF1" w:rsidP="009F0FF1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</w:p>
    <w:p w:rsidR="009F0FF1" w:rsidRPr="00D05813" w:rsidRDefault="009F0FF1" w:rsidP="009F0FF1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>
        <w:rPr>
          <w:rFonts w:hint="cs"/>
          <w:i w:val="0"/>
          <w:iCs w:val="0"/>
          <w:sz w:val="44"/>
          <w:szCs w:val="44"/>
          <w:rtl/>
          <w:lang w:bidi="ar-IQ"/>
        </w:rPr>
        <w:t xml:space="preserve">أستاذ </w:t>
      </w:r>
    </w:p>
    <w:p w:rsidR="009F0FF1" w:rsidRPr="00D05813" w:rsidRDefault="009F0FF1" w:rsidP="009F0FF1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  </w:t>
      </w:r>
      <w:r>
        <w:rPr>
          <w:rFonts w:hint="cs"/>
          <w:b/>
          <w:bCs/>
          <w:sz w:val="32"/>
          <w:szCs w:val="32"/>
          <w:rtl/>
        </w:rPr>
        <w:t xml:space="preserve">كلية التربية الاساسية قسم التربية الاسلامية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9F0FF1" w:rsidRPr="00D05813" w:rsidRDefault="009F0FF1" w:rsidP="009F0FF1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>
        <w:rPr>
          <w:rFonts w:hint="cs"/>
          <w:i w:val="0"/>
          <w:iCs w:val="0"/>
          <w:sz w:val="32"/>
          <w:szCs w:val="32"/>
          <w:rtl/>
        </w:rPr>
        <w:t>07704847123</w:t>
      </w:r>
    </w:p>
    <w:p w:rsidR="009F0FF1" w:rsidRPr="00D05813" w:rsidRDefault="009F0FF1" w:rsidP="009F0FF1">
      <w:pPr>
        <w:pStyle w:val="a4"/>
        <w:spacing w:line="360" w:lineRule="auto"/>
        <w:rPr>
          <w:rStyle w:val="a5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a5"/>
          <w:sz w:val="32"/>
          <w:szCs w:val="32"/>
          <w:rtl/>
        </w:rPr>
        <w:t>:</w:t>
      </w:r>
      <w:r>
        <w:rPr>
          <w:rStyle w:val="a5"/>
          <w:rFonts w:hint="cs"/>
          <w:sz w:val="32"/>
          <w:szCs w:val="32"/>
          <w:rtl/>
        </w:rPr>
        <w:t xml:space="preserve">   </w:t>
      </w:r>
      <w:hyperlink r:id="rId9" w:history="1">
        <w:r w:rsidRPr="009735E4">
          <w:rPr>
            <w:rStyle w:val="Hyperlink"/>
            <w:sz w:val="32"/>
            <w:szCs w:val="32"/>
          </w:rPr>
          <w:t>nashat_aldori@yahoo.com</w:t>
        </w:r>
      </w:hyperlink>
      <w:r>
        <w:rPr>
          <w:rStyle w:val="a5"/>
          <w:sz w:val="32"/>
          <w:szCs w:val="32"/>
        </w:rPr>
        <w:t xml:space="preserve"> </w:t>
      </w:r>
    </w:p>
    <w:p w:rsidR="009F0FF1" w:rsidRPr="00AF5640" w:rsidRDefault="009F0FF1" w:rsidP="009F0FF1">
      <w:pPr>
        <w:pStyle w:val="a4"/>
        <w:spacing w:line="360" w:lineRule="auto"/>
        <w:rPr>
          <w:rStyle w:val="a5"/>
        </w:rPr>
      </w:pPr>
    </w:p>
    <w:p w:rsidR="009F0FF1" w:rsidRPr="002413CE" w:rsidRDefault="009F0FF1" w:rsidP="009F0FF1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533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2163"/>
      </w:tblGrid>
      <w:tr w:rsidR="009F0FF1" w:rsidRPr="00805197" w:rsidTr="00912D41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9F0FF1" w:rsidRPr="00DA602D" w:rsidRDefault="009F0FF1" w:rsidP="00C40B64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9F0FF1" w:rsidRPr="00DA602D" w:rsidRDefault="009F0FF1" w:rsidP="00C40B64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9F0FF1" w:rsidRPr="00DA602D" w:rsidRDefault="009F0FF1" w:rsidP="00C40B64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2163" w:type="dxa"/>
            <w:shd w:val="clear" w:color="auto" w:fill="EEECE1"/>
          </w:tcPr>
          <w:p w:rsidR="009F0FF1" w:rsidRPr="00DA602D" w:rsidRDefault="009F0FF1" w:rsidP="00C40B64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9F0FF1" w:rsidRPr="00805197" w:rsidTr="00912D41">
        <w:trPr>
          <w:trHeight w:hRule="exact" w:val="576"/>
        </w:trPr>
        <w:tc>
          <w:tcPr>
            <w:tcW w:w="1800" w:type="dxa"/>
          </w:tcPr>
          <w:p w:rsidR="009F0FF1" w:rsidRPr="008B317A" w:rsidRDefault="009F0FF1" w:rsidP="00C40B64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9F0FF1" w:rsidRPr="008B317A" w:rsidRDefault="009F0FF1" w:rsidP="00C40B64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الاسلامية </w:t>
            </w:r>
          </w:p>
        </w:tc>
        <w:tc>
          <w:tcPr>
            <w:tcW w:w="2163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1984 </w:t>
            </w:r>
          </w:p>
        </w:tc>
      </w:tr>
      <w:tr w:rsidR="009F0FF1" w:rsidRPr="00805197" w:rsidTr="00912D41">
        <w:trPr>
          <w:trHeight w:hRule="exact" w:val="576"/>
        </w:trPr>
        <w:tc>
          <w:tcPr>
            <w:tcW w:w="1800" w:type="dxa"/>
          </w:tcPr>
          <w:p w:rsidR="009F0FF1" w:rsidRPr="008B317A" w:rsidRDefault="009F0FF1" w:rsidP="00C40B64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الاسلامية </w:t>
            </w:r>
          </w:p>
        </w:tc>
        <w:tc>
          <w:tcPr>
            <w:tcW w:w="2163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9F0FF1" w:rsidRPr="00805197" w:rsidTr="00912D41">
        <w:trPr>
          <w:trHeight w:hRule="exact" w:val="576"/>
        </w:trPr>
        <w:tc>
          <w:tcPr>
            <w:tcW w:w="1800" w:type="dxa"/>
          </w:tcPr>
          <w:p w:rsidR="009F0FF1" w:rsidRPr="00924F34" w:rsidRDefault="009F0FF1" w:rsidP="00C40B64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9F0FF1" w:rsidRPr="008B317A" w:rsidRDefault="009F0FF1" w:rsidP="00C40B64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 الاسلامية</w:t>
            </w:r>
          </w:p>
        </w:tc>
        <w:tc>
          <w:tcPr>
            <w:tcW w:w="2163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9F0FF1" w:rsidRPr="00805197" w:rsidTr="00912D41">
        <w:trPr>
          <w:trHeight w:hRule="exact" w:val="576"/>
        </w:trPr>
        <w:tc>
          <w:tcPr>
            <w:tcW w:w="1800" w:type="dxa"/>
          </w:tcPr>
          <w:p w:rsidR="009F0FF1" w:rsidRPr="00924F34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163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9F0FF1" w:rsidRPr="006778A9" w:rsidTr="00C40B64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9F0FF1" w:rsidRPr="006778A9" w:rsidTr="00C40B64">
        <w:trPr>
          <w:trHeight w:hRule="exact" w:val="576"/>
        </w:trPr>
        <w:tc>
          <w:tcPr>
            <w:tcW w:w="313" w:type="pct"/>
          </w:tcPr>
          <w:p w:rsidR="009F0FF1" w:rsidRPr="006778A9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9F0FF1" w:rsidRPr="00FF78C3" w:rsidRDefault="009F0FF1" w:rsidP="00C40B64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 مساعد</w:t>
            </w:r>
          </w:p>
        </w:tc>
        <w:tc>
          <w:tcPr>
            <w:tcW w:w="1831" w:type="pct"/>
          </w:tcPr>
          <w:p w:rsidR="009F0FF1" w:rsidRPr="00FF78C3" w:rsidRDefault="009F0FF1" w:rsidP="00C40B64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9F0FF1" w:rsidRPr="00FF78C3" w:rsidRDefault="009F0FF1" w:rsidP="00C40B64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1993-1998</w:t>
            </w:r>
          </w:p>
        </w:tc>
      </w:tr>
      <w:tr w:rsidR="009F0FF1" w:rsidRPr="006778A9" w:rsidTr="00C40B64">
        <w:trPr>
          <w:trHeight w:hRule="exact" w:val="865"/>
        </w:trPr>
        <w:tc>
          <w:tcPr>
            <w:tcW w:w="313" w:type="pct"/>
          </w:tcPr>
          <w:p w:rsidR="009F0FF1" w:rsidRPr="006778A9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9F0FF1" w:rsidRPr="00FF78C3" w:rsidRDefault="009F0FF1" w:rsidP="00C40B6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مدرس</w:t>
            </w:r>
          </w:p>
        </w:tc>
        <w:tc>
          <w:tcPr>
            <w:tcW w:w="1831" w:type="pct"/>
          </w:tcPr>
          <w:p w:rsidR="009F0FF1" w:rsidRPr="00FF78C3" w:rsidRDefault="009F0FF1" w:rsidP="00C40B6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204" w:type="pct"/>
          </w:tcPr>
          <w:p w:rsidR="009F0FF1" w:rsidRPr="00FF78C3" w:rsidRDefault="009F0FF1" w:rsidP="00C40B6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1998-2001 </w:t>
            </w:r>
          </w:p>
        </w:tc>
      </w:tr>
      <w:tr w:rsidR="009F0FF1" w:rsidRPr="006778A9" w:rsidTr="00C40B64">
        <w:trPr>
          <w:trHeight w:hRule="exact" w:val="576"/>
        </w:trPr>
        <w:tc>
          <w:tcPr>
            <w:tcW w:w="313" w:type="pct"/>
          </w:tcPr>
          <w:p w:rsidR="009F0FF1" w:rsidRPr="006778A9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9F0FF1" w:rsidRPr="00924F34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استاذ مساعد</w:t>
            </w:r>
          </w:p>
        </w:tc>
        <w:tc>
          <w:tcPr>
            <w:tcW w:w="1831" w:type="pct"/>
          </w:tcPr>
          <w:p w:rsidR="009F0FF1" w:rsidRPr="00924F34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9F0FF1" w:rsidRPr="00924F34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2001-2008        </w:t>
            </w:r>
          </w:p>
        </w:tc>
      </w:tr>
      <w:tr w:rsidR="009F0FF1" w:rsidRPr="006778A9" w:rsidTr="00C40B64">
        <w:trPr>
          <w:trHeight w:hRule="exact" w:val="824"/>
        </w:trPr>
        <w:tc>
          <w:tcPr>
            <w:tcW w:w="313" w:type="pct"/>
          </w:tcPr>
          <w:p w:rsidR="009F0FF1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استاذ</w:t>
            </w:r>
          </w:p>
        </w:tc>
        <w:tc>
          <w:tcPr>
            <w:tcW w:w="1831" w:type="pct"/>
          </w:tcPr>
          <w:p w:rsidR="009F0FF1" w:rsidRDefault="009F0FF1" w:rsidP="00C40B64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2008-ولازال مستمر بالخدمة</w:t>
            </w:r>
          </w:p>
        </w:tc>
      </w:tr>
    </w:tbl>
    <w:p w:rsidR="009F0FF1" w:rsidRPr="00DA602D" w:rsidRDefault="009F0FF1" w:rsidP="009F0FF1">
      <w:pPr>
        <w:numPr>
          <w:ilvl w:val="0"/>
          <w:numId w:val="1"/>
        </w:numPr>
        <w:tabs>
          <w:tab w:val="clear" w:pos="720"/>
          <w:tab w:val="num" w:pos="502"/>
        </w:tabs>
        <w:spacing w:after="0" w:line="480" w:lineRule="auto"/>
        <w:ind w:left="502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9F0FF1" w:rsidRDefault="009F0FF1" w:rsidP="009F0FF1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9F0FF1" w:rsidRDefault="009F0FF1" w:rsidP="009F0FF1">
      <w:pPr>
        <w:spacing w:line="480" w:lineRule="auto"/>
        <w:rPr>
          <w:sz w:val="32"/>
          <w:szCs w:val="32"/>
          <w:rtl/>
        </w:rPr>
      </w:pPr>
    </w:p>
    <w:p w:rsidR="009F0FF1" w:rsidRPr="001B7D25" w:rsidRDefault="009F0FF1" w:rsidP="009F0FF1">
      <w:pPr>
        <w:spacing w:line="480" w:lineRule="auto"/>
        <w:rPr>
          <w:sz w:val="32"/>
          <w:szCs w:val="32"/>
        </w:rPr>
      </w:pPr>
    </w:p>
    <w:p w:rsidR="009F0FF1" w:rsidRPr="00DA602D" w:rsidRDefault="009F0FF1" w:rsidP="009F0FF1">
      <w:pPr>
        <w:numPr>
          <w:ilvl w:val="0"/>
          <w:numId w:val="1"/>
        </w:numPr>
        <w:tabs>
          <w:tab w:val="clear" w:pos="720"/>
          <w:tab w:val="num" w:pos="502"/>
        </w:tabs>
        <w:spacing w:after="0" w:line="480" w:lineRule="auto"/>
        <w:ind w:left="502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9F0FF1" w:rsidRPr="00805197" w:rsidTr="00C40B64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F0FF1" w:rsidRPr="00DA602D" w:rsidRDefault="009F0FF1" w:rsidP="00C40B6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9F0FF1" w:rsidRPr="00805197" w:rsidTr="00C40B64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</w:rPr>
              <w:t>تدريسي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كلية المامون 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</w:rPr>
              <w:t>1993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-1995 </w:t>
            </w:r>
          </w:p>
        </w:tc>
      </w:tr>
      <w:tr w:rsidR="009F0FF1" w:rsidRPr="00805197" w:rsidTr="00C40B64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تدريسي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كلية التربية الاساسية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1994-ولحد الان</w:t>
            </w:r>
          </w:p>
        </w:tc>
      </w:tr>
      <w:tr w:rsidR="009F0FF1" w:rsidRPr="00805197" w:rsidTr="00C40B64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محاضر </w:t>
            </w:r>
            <w:r w:rsidR="00912D41">
              <w:rPr>
                <w:rFonts w:hint="cs"/>
                <w:sz w:val="32"/>
                <w:szCs w:val="32"/>
                <w:rtl/>
                <w:lang w:bidi="ar-IQ"/>
              </w:rPr>
              <w:t>دراسات عليا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الجامعه العراقية كلية الاداب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2013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ولحد الان</w:t>
            </w:r>
          </w:p>
        </w:tc>
      </w:tr>
      <w:tr w:rsidR="009F0FF1" w:rsidRPr="00805197" w:rsidTr="00C40B64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FF78C3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9F0FF1" w:rsidRDefault="009F0FF1" w:rsidP="009F0FF1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9F0FF1" w:rsidRDefault="009F0FF1" w:rsidP="009F0FF1">
      <w:pPr>
        <w:spacing w:line="480" w:lineRule="auto"/>
        <w:rPr>
          <w:sz w:val="32"/>
          <w:szCs w:val="32"/>
          <w:rtl/>
          <w:lang w:bidi="ar-IQ"/>
        </w:rPr>
      </w:pPr>
    </w:p>
    <w:p w:rsidR="009F0FF1" w:rsidRDefault="009F0FF1" w:rsidP="009F0FF1">
      <w:pPr>
        <w:spacing w:line="480" w:lineRule="auto"/>
        <w:rPr>
          <w:sz w:val="32"/>
          <w:szCs w:val="32"/>
          <w:rtl/>
          <w:lang w:bidi="ar-IQ"/>
        </w:rPr>
      </w:pPr>
    </w:p>
    <w:p w:rsidR="009F0FF1" w:rsidRPr="00DA602D" w:rsidRDefault="009F0FF1" w:rsidP="009F0FF1">
      <w:pPr>
        <w:numPr>
          <w:ilvl w:val="0"/>
          <w:numId w:val="1"/>
        </w:numPr>
        <w:tabs>
          <w:tab w:val="clear" w:pos="720"/>
          <w:tab w:val="num" w:pos="502"/>
        </w:tabs>
        <w:spacing w:after="0" w:line="480" w:lineRule="auto"/>
        <w:ind w:left="502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3042"/>
        <w:gridCol w:w="4320"/>
        <w:gridCol w:w="2340"/>
      </w:tblGrid>
      <w:tr w:rsidR="009F0FF1" w:rsidRPr="008B317A" w:rsidTr="00C40B64">
        <w:trPr>
          <w:trHeight w:hRule="exact" w:val="534"/>
        </w:trPr>
        <w:tc>
          <w:tcPr>
            <w:tcW w:w="558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042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9F0FF1" w:rsidRPr="00805197" w:rsidTr="00C40B64">
        <w:trPr>
          <w:trHeight w:hRule="exact" w:val="576"/>
        </w:trPr>
        <w:tc>
          <w:tcPr>
            <w:tcW w:w="558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3042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الاسلامية </w:t>
            </w:r>
          </w:p>
        </w:tc>
        <w:tc>
          <w:tcPr>
            <w:tcW w:w="4320" w:type="dxa"/>
          </w:tcPr>
          <w:p w:rsidR="009F0FF1" w:rsidRPr="000D270F" w:rsidRDefault="009F0FF1" w:rsidP="00C40B64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علوم القرآن </w:t>
            </w:r>
          </w:p>
        </w:tc>
        <w:tc>
          <w:tcPr>
            <w:tcW w:w="234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1994-ولحد الان </w:t>
            </w:r>
          </w:p>
        </w:tc>
      </w:tr>
      <w:tr w:rsidR="009F0FF1" w:rsidRPr="00805197" w:rsidTr="00C40B64">
        <w:trPr>
          <w:trHeight w:hRule="exact" w:val="576"/>
        </w:trPr>
        <w:tc>
          <w:tcPr>
            <w:tcW w:w="558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3042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الاسلامية</w:t>
            </w:r>
          </w:p>
        </w:tc>
        <w:tc>
          <w:tcPr>
            <w:tcW w:w="4320" w:type="dxa"/>
          </w:tcPr>
          <w:p w:rsidR="009F0FF1" w:rsidRPr="000D270F" w:rsidRDefault="009F0FF1" w:rsidP="00C40B64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مناهج المفسرين</w:t>
            </w:r>
          </w:p>
        </w:tc>
        <w:tc>
          <w:tcPr>
            <w:tcW w:w="234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2000-ولحد الان</w:t>
            </w:r>
          </w:p>
        </w:tc>
      </w:tr>
      <w:tr w:rsidR="009F0FF1" w:rsidRPr="00805197" w:rsidTr="00C40B64">
        <w:trPr>
          <w:trHeight w:hRule="exact" w:val="740"/>
        </w:trPr>
        <w:tc>
          <w:tcPr>
            <w:tcW w:w="558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3042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الدراسات العليا في كلية التربية الاساسية</w:t>
            </w:r>
          </w:p>
        </w:tc>
        <w:tc>
          <w:tcPr>
            <w:tcW w:w="4320" w:type="dxa"/>
          </w:tcPr>
          <w:p w:rsidR="009F0FF1" w:rsidRPr="000D270F" w:rsidRDefault="009F0FF1" w:rsidP="00C40B64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مناهج المفسرين</w:t>
            </w:r>
          </w:p>
        </w:tc>
        <w:tc>
          <w:tcPr>
            <w:tcW w:w="234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2002-ولحد الان</w:t>
            </w:r>
          </w:p>
        </w:tc>
      </w:tr>
      <w:tr w:rsidR="009F0FF1" w:rsidRPr="00805197" w:rsidTr="00C40B64">
        <w:trPr>
          <w:trHeight w:hRule="exact" w:val="709"/>
        </w:trPr>
        <w:tc>
          <w:tcPr>
            <w:tcW w:w="558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3042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الدراسات العليا في كلية التربية الاساسية </w:t>
            </w:r>
          </w:p>
        </w:tc>
        <w:tc>
          <w:tcPr>
            <w:tcW w:w="4320" w:type="dxa"/>
          </w:tcPr>
          <w:p w:rsidR="009F0FF1" w:rsidRPr="000D270F" w:rsidRDefault="009F0FF1" w:rsidP="00C40B64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تحقيق المخطوطات الشرعية </w:t>
            </w:r>
          </w:p>
        </w:tc>
        <w:tc>
          <w:tcPr>
            <w:tcW w:w="234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2002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ولحد الان </w:t>
            </w:r>
          </w:p>
        </w:tc>
      </w:tr>
      <w:tr w:rsidR="009F0FF1" w:rsidRPr="00805197" w:rsidTr="00C40B64">
        <w:trPr>
          <w:trHeight w:hRule="exact" w:val="1075"/>
        </w:trPr>
        <w:tc>
          <w:tcPr>
            <w:tcW w:w="558" w:type="dxa"/>
          </w:tcPr>
          <w:p w:rsidR="009F0FF1" w:rsidRPr="000D270F" w:rsidRDefault="009F0FF1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042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الدكتوراه في كلية الاداب قسم علوم القرآن الجامعه العراقية</w:t>
            </w:r>
          </w:p>
        </w:tc>
        <w:tc>
          <w:tcPr>
            <w:tcW w:w="432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منهج التفسير التحليلي  </w:t>
            </w:r>
          </w:p>
        </w:tc>
        <w:tc>
          <w:tcPr>
            <w:tcW w:w="234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 ولحد الان</w:t>
            </w:r>
          </w:p>
        </w:tc>
      </w:tr>
      <w:tr w:rsidR="009F0FF1" w:rsidRPr="00985C11" w:rsidTr="00C40B64">
        <w:trPr>
          <w:trHeight w:hRule="exact" w:val="944"/>
        </w:trPr>
        <w:tc>
          <w:tcPr>
            <w:tcW w:w="558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042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الدكتوراه في كلية الاداب قسم علوم القرآن الجامعه العراقية</w:t>
            </w:r>
          </w:p>
        </w:tc>
        <w:tc>
          <w:tcPr>
            <w:tcW w:w="4320" w:type="dxa"/>
          </w:tcPr>
          <w:p w:rsidR="009F0FF1" w:rsidRPr="000D270F" w:rsidRDefault="009F0FF1" w:rsidP="00C40B64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مناهج التفسير الموضوعي</w:t>
            </w:r>
          </w:p>
        </w:tc>
        <w:tc>
          <w:tcPr>
            <w:tcW w:w="2340" w:type="dxa"/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2014-ولحد الان</w:t>
            </w:r>
          </w:p>
        </w:tc>
      </w:tr>
      <w:tr w:rsidR="009F0FF1" w:rsidRPr="00805197" w:rsidTr="00C40B64">
        <w:trPr>
          <w:trHeight w:hRule="exact" w:val="901"/>
        </w:trPr>
        <w:tc>
          <w:tcPr>
            <w:tcW w:w="558" w:type="dxa"/>
            <w:tcBorders>
              <w:bottom w:val="single" w:sz="4" w:space="0" w:color="auto"/>
            </w:tcBorders>
          </w:tcPr>
          <w:p w:rsidR="009F0FF1" w:rsidRPr="00985C1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 </w:t>
            </w:r>
          </w:p>
          <w:p w:rsidR="009F0FF1" w:rsidRPr="00985C1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الماجستير في كلية الاداب قسم علوم القرآن الجامعه العراقية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F0FF1" w:rsidRPr="000D270F" w:rsidRDefault="009F0FF1" w:rsidP="00C40B64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دراسات اجنبيه عن القرآن الكريم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2014-ولحد الان</w:t>
            </w:r>
          </w:p>
        </w:tc>
      </w:tr>
      <w:tr w:rsidR="009F0FF1" w:rsidRPr="00805197" w:rsidTr="00C40B64">
        <w:trPr>
          <w:trHeight w:hRule="exact" w:val="11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8-</w:t>
            </w:r>
          </w:p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  <w:p w:rsidR="009F0FF1" w:rsidRPr="00985C1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الماجستير في كلية الاداب الجامعه العراقية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اجنبيه عن القرآن الكريم.</w:t>
            </w:r>
            <w:r w:rsidR="007028D5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ومجددي التفسير في العصر الحديث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2014-ولحد الان</w:t>
            </w:r>
          </w:p>
        </w:tc>
      </w:tr>
      <w:tr w:rsidR="009F0FF1" w:rsidRPr="00985C11" w:rsidTr="00C40B64">
        <w:trPr>
          <w:trHeight w:hRule="exact" w:val="7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F1" w:rsidRPr="00985C1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9-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985C1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الماجستير في كلية الاداب قسم علوم القرآن الجامعه العراقية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985C1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التجديد في التفسير في العصر الحديث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0D270F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2014-ولحد الان</w:t>
            </w:r>
          </w:p>
        </w:tc>
      </w:tr>
    </w:tbl>
    <w:p w:rsidR="009F0FF1" w:rsidRDefault="009F0FF1" w:rsidP="009F0FF1">
      <w:pPr>
        <w:spacing w:line="480" w:lineRule="auto"/>
        <w:rPr>
          <w:b/>
          <w:bCs/>
          <w:sz w:val="32"/>
          <w:szCs w:val="32"/>
          <w:rtl/>
        </w:rPr>
      </w:pPr>
    </w:p>
    <w:p w:rsidR="009F0FF1" w:rsidRDefault="009F0FF1" w:rsidP="009F0FF1">
      <w:pPr>
        <w:spacing w:line="480" w:lineRule="auto"/>
        <w:rPr>
          <w:b/>
          <w:bCs/>
          <w:sz w:val="32"/>
          <w:szCs w:val="32"/>
          <w:rtl/>
        </w:rPr>
      </w:pPr>
    </w:p>
    <w:p w:rsidR="009F0FF1" w:rsidRDefault="009F0FF1" w:rsidP="009F0FF1">
      <w:pPr>
        <w:spacing w:line="480" w:lineRule="auto"/>
        <w:rPr>
          <w:b/>
          <w:bCs/>
          <w:sz w:val="32"/>
          <w:szCs w:val="32"/>
          <w:rtl/>
        </w:rPr>
      </w:pPr>
    </w:p>
    <w:p w:rsidR="009F0FF1" w:rsidRDefault="009F0FF1" w:rsidP="009F0FF1">
      <w:pPr>
        <w:spacing w:line="480" w:lineRule="auto"/>
        <w:rPr>
          <w:b/>
          <w:bCs/>
          <w:sz w:val="32"/>
          <w:szCs w:val="32"/>
          <w:rtl/>
        </w:rPr>
      </w:pPr>
    </w:p>
    <w:p w:rsidR="009F0FF1" w:rsidRPr="00031BD8" w:rsidRDefault="009F0FF1" w:rsidP="009F0FF1">
      <w:pPr>
        <w:spacing w:line="480" w:lineRule="auto"/>
        <w:rPr>
          <w:b/>
          <w:bCs/>
          <w:sz w:val="32"/>
          <w:szCs w:val="32"/>
        </w:rPr>
      </w:pPr>
    </w:p>
    <w:p w:rsidR="009F0FF1" w:rsidRPr="00031BD8" w:rsidRDefault="009F0FF1" w:rsidP="009F0FF1">
      <w:pPr>
        <w:numPr>
          <w:ilvl w:val="0"/>
          <w:numId w:val="1"/>
        </w:numPr>
        <w:tabs>
          <w:tab w:val="clear" w:pos="720"/>
          <w:tab w:val="num" w:pos="502"/>
        </w:tabs>
        <w:spacing w:after="0" w:line="480" w:lineRule="auto"/>
        <w:ind w:left="502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9938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72"/>
        <w:gridCol w:w="6824"/>
        <w:gridCol w:w="1222"/>
        <w:gridCol w:w="1220"/>
      </w:tblGrid>
      <w:tr w:rsidR="009F0FF1" w:rsidRPr="00031BD8" w:rsidTr="00C40B64">
        <w:trPr>
          <w:trHeight w:hRule="exact" w:val="820"/>
        </w:trPr>
        <w:tc>
          <w:tcPr>
            <w:tcW w:w="672" w:type="dxa"/>
            <w:shd w:val="clear" w:color="auto" w:fill="EEECE1"/>
          </w:tcPr>
          <w:p w:rsidR="009F0FF1" w:rsidRPr="00F0790B" w:rsidRDefault="009F0FF1" w:rsidP="00C40B6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824" w:type="dxa"/>
            <w:shd w:val="clear" w:color="auto" w:fill="EEECE1"/>
          </w:tcPr>
          <w:p w:rsidR="009F0FF1" w:rsidRPr="00F0790B" w:rsidRDefault="009F0FF1" w:rsidP="00C40B6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22" w:type="dxa"/>
            <w:shd w:val="clear" w:color="auto" w:fill="EEECE1"/>
          </w:tcPr>
          <w:p w:rsidR="009F0FF1" w:rsidRPr="00F0790B" w:rsidRDefault="009F0FF1" w:rsidP="00C40B6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20" w:type="dxa"/>
            <w:shd w:val="clear" w:color="auto" w:fill="EEECE1"/>
          </w:tcPr>
          <w:p w:rsidR="009F0FF1" w:rsidRPr="00F0790B" w:rsidRDefault="009F0FF1" w:rsidP="00C40B6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9F0FF1" w:rsidRPr="00805197" w:rsidTr="00C40B64">
        <w:trPr>
          <w:trHeight w:hRule="exact" w:val="1391"/>
        </w:trPr>
        <w:tc>
          <w:tcPr>
            <w:tcW w:w="672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824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آيات الحق في القرآن الكريم دراسة موضوعية لطالبة الماجستير نور طالب </w:t>
            </w:r>
          </w:p>
        </w:tc>
        <w:tc>
          <w:tcPr>
            <w:tcW w:w="1222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التربية الاسلامية </w:t>
            </w:r>
          </w:p>
        </w:tc>
        <w:tc>
          <w:tcPr>
            <w:tcW w:w="1220" w:type="dxa"/>
          </w:tcPr>
          <w:p w:rsidR="009F0FF1" w:rsidRPr="00B52EC6" w:rsidRDefault="009F0FF1" w:rsidP="00C40B64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2006</w:t>
            </w:r>
          </w:p>
        </w:tc>
      </w:tr>
      <w:tr w:rsidR="009F0FF1" w:rsidRPr="00805197" w:rsidTr="00C40B64">
        <w:trPr>
          <w:trHeight w:hRule="exact" w:val="1268"/>
        </w:trPr>
        <w:tc>
          <w:tcPr>
            <w:tcW w:w="672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824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حاشية سعدي جلبي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على تفسير البيضاوي من سورة الروم الى نهاية سورة يس دراسة وتحقيق اعداد طالب الماجستير حيدر ناصر سلمان</w:t>
            </w:r>
          </w:p>
        </w:tc>
        <w:tc>
          <w:tcPr>
            <w:tcW w:w="1222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التربية الاسلامية</w:t>
            </w:r>
          </w:p>
        </w:tc>
        <w:tc>
          <w:tcPr>
            <w:tcW w:w="1220" w:type="dxa"/>
          </w:tcPr>
          <w:p w:rsidR="009F0FF1" w:rsidRPr="00B52EC6" w:rsidRDefault="009F0FF1" w:rsidP="00C40B64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2012</w:t>
            </w:r>
          </w:p>
        </w:tc>
      </w:tr>
      <w:tr w:rsidR="009F0FF1" w:rsidRPr="00B52EC6" w:rsidTr="00C40B64">
        <w:trPr>
          <w:trHeight w:hRule="exact" w:val="1186"/>
        </w:trPr>
        <w:tc>
          <w:tcPr>
            <w:tcW w:w="672" w:type="dxa"/>
          </w:tcPr>
          <w:p w:rsidR="009F0FF1" w:rsidRPr="00B52EC6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824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حاشية سعدي جلبي على تفسير البيضاوي من سورة الصافات الى نهاية سورة فصلت دراسة وتحقيق اعداد طالب الماجستير محمد راغب كريم </w:t>
            </w:r>
          </w:p>
        </w:tc>
        <w:tc>
          <w:tcPr>
            <w:tcW w:w="1222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التربية الاسلامية</w:t>
            </w:r>
          </w:p>
        </w:tc>
        <w:tc>
          <w:tcPr>
            <w:tcW w:w="1220" w:type="dxa"/>
          </w:tcPr>
          <w:p w:rsidR="009F0FF1" w:rsidRPr="00B52EC6" w:rsidRDefault="009F0FF1" w:rsidP="00C40B64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2012</w:t>
            </w:r>
          </w:p>
        </w:tc>
      </w:tr>
      <w:tr w:rsidR="009F0FF1" w:rsidRPr="00B52EC6" w:rsidTr="00C40B64">
        <w:trPr>
          <w:trHeight w:hRule="exact" w:val="1291"/>
        </w:trPr>
        <w:tc>
          <w:tcPr>
            <w:tcW w:w="672" w:type="dxa"/>
          </w:tcPr>
          <w:p w:rsidR="009F0FF1" w:rsidRPr="00B52EC6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824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آيات العاقبة ومعانيها في القرآن الكريم </w: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دراسة موضوعية لطالبة الماجستير نور عدنان احمد </w:t>
            </w:r>
          </w:p>
        </w:tc>
        <w:tc>
          <w:tcPr>
            <w:tcW w:w="1222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التربية الاسلامية</w:t>
            </w:r>
          </w:p>
        </w:tc>
        <w:tc>
          <w:tcPr>
            <w:tcW w:w="1220" w:type="dxa"/>
          </w:tcPr>
          <w:p w:rsidR="009F0FF1" w:rsidRPr="00B52EC6" w:rsidRDefault="009F0FF1" w:rsidP="00C40B64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2012</w:t>
            </w:r>
          </w:p>
        </w:tc>
      </w:tr>
      <w:tr w:rsidR="009F0FF1" w:rsidRPr="00B52EC6" w:rsidTr="00C40B64">
        <w:trPr>
          <w:trHeight w:hRule="exact" w:val="1275"/>
        </w:trPr>
        <w:tc>
          <w:tcPr>
            <w:tcW w:w="672" w:type="dxa"/>
          </w:tcPr>
          <w:p w:rsidR="009F0FF1" w:rsidRPr="00B52EC6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824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حقائق التاويل في متشابه التنزيل ج 5 للشريف الرضي</w:t>
            </w:r>
            <w:r w:rsidR="00DD1E98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دراسة وتحقيق من ص 127-252   اعداد طالبة الماجستير كوثر كاظم قاسم </w:t>
            </w:r>
          </w:p>
        </w:tc>
        <w:tc>
          <w:tcPr>
            <w:tcW w:w="1222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التربية الاسلامية</w:t>
            </w:r>
          </w:p>
        </w:tc>
        <w:tc>
          <w:tcPr>
            <w:tcW w:w="1220" w:type="dxa"/>
          </w:tcPr>
          <w:p w:rsidR="009F0FF1" w:rsidRPr="00B52EC6" w:rsidRDefault="009F0FF1" w:rsidP="00C40B64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2013 </w:t>
            </w:r>
          </w:p>
        </w:tc>
      </w:tr>
      <w:tr w:rsidR="009F0FF1" w:rsidRPr="00805197" w:rsidTr="00C40B64">
        <w:trPr>
          <w:trHeight w:hRule="exact" w:val="1006"/>
        </w:trPr>
        <w:tc>
          <w:tcPr>
            <w:tcW w:w="672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6824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القراءات القرآنية في تفسير مجمع البيان للطبرسي وأثرها في الاحكام الفقهية أعداد طالب الماجستير كريم هاشم طابور </w:t>
            </w:r>
          </w:p>
        </w:tc>
        <w:tc>
          <w:tcPr>
            <w:tcW w:w="1222" w:type="dxa"/>
          </w:tcPr>
          <w:p w:rsidR="009F0FF1" w:rsidRPr="00B52EC6" w:rsidRDefault="009F0FF1" w:rsidP="00C40B64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>التربية الاسلامية</w:t>
            </w:r>
          </w:p>
        </w:tc>
        <w:tc>
          <w:tcPr>
            <w:tcW w:w="1220" w:type="dxa"/>
          </w:tcPr>
          <w:p w:rsidR="009F0FF1" w:rsidRPr="00B52EC6" w:rsidRDefault="009F0FF1" w:rsidP="00C40B64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52EC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2014 </w:t>
            </w:r>
          </w:p>
        </w:tc>
      </w:tr>
      <w:tr w:rsidR="009F0FF1" w:rsidRPr="00805197" w:rsidTr="00C40B64">
        <w:trPr>
          <w:trHeight w:hRule="exact" w:val="1270"/>
        </w:trPr>
        <w:tc>
          <w:tcPr>
            <w:tcW w:w="672" w:type="dxa"/>
            <w:tcBorders>
              <w:bottom w:val="single" w:sz="4" w:space="0" w:color="auto"/>
            </w:tcBorders>
          </w:tcPr>
          <w:p w:rsidR="009F0FF1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9F0FF1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9F0FF1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:rsidR="009F0FF1" w:rsidRPr="00DD1E98" w:rsidRDefault="00DD1E98" w:rsidP="00C40B64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DD1E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الجنة في المنظور القرآني واثارها الايمانية والتربوية على الفرد </w:t>
            </w:r>
            <w:r w:rsidR="00912D41" w:rsidRPr="00DD1E98">
              <w:rPr>
                <w:rFonts w:cs="Akhbar MT" w:hint="cs"/>
                <w:b/>
                <w:bCs/>
                <w:sz w:val="30"/>
                <w:szCs w:val="30"/>
                <w:rtl/>
              </w:rPr>
              <w:t>والمجتم</w:t>
            </w:r>
            <w:r w:rsidR="00912D41" w:rsidRPr="00DD1E98">
              <w:rPr>
                <w:rFonts w:cs="Akhbar MT" w:hint="eastAsia"/>
                <w:b/>
                <w:bCs/>
                <w:sz w:val="30"/>
                <w:szCs w:val="30"/>
                <w:rtl/>
              </w:rPr>
              <w:t>ع</w:t>
            </w:r>
            <w:r w:rsidR="00912D41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D1E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اعداد طالبة الماجستير هاجر حافظ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F0FF1" w:rsidRPr="00805197" w:rsidRDefault="00DD1E98" w:rsidP="00C40B64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التربية الاسلامية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F0FF1" w:rsidRPr="00805197" w:rsidRDefault="00DD1E98" w:rsidP="00C40B64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</w:tr>
      <w:tr w:rsidR="009F0FF1" w:rsidRPr="00805197" w:rsidTr="007028D5">
        <w:trPr>
          <w:trHeight w:hRule="exact" w:val="155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Default="00912D4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8-</w:t>
            </w:r>
          </w:p>
        </w:tc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Pr="00E13A97" w:rsidRDefault="007028D5" w:rsidP="00C40B64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E13A97">
              <w:rPr>
                <w:rFonts w:cs="Akhbar MT" w:hint="cs"/>
                <w:b/>
                <w:bCs/>
                <w:sz w:val="30"/>
                <w:szCs w:val="30"/>
                <w:rtl/>
              </w:rPr>
              <w:t>منهج القرآن في علاج الفواحش طالب الماجستير محمد محمود سهيل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Default="007028D5" w:rsidP="00C40B64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التربية الاسلامية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9F0FF1" w:rsidRDefault="007028D5" w:rsidP="00C40B64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</w:tc>
      </w:tr>
    </w:tbl>
    <w:p w:rsidR="009F0FF1" w:rsidRDefault="009F0FF1" w:rsidP="009F0FF1">
      <w:pPr>
        <w:spacing w:line="480" w:lineRule="auto"/>
        <w:rPr>
          <w:b/>
          <w:bCs/>
          <w:sz w:val="32"/>
          <w:szCs w:val="32"/>
          <w:rtl/>
        </w:rPr>
      </w:pPr>
    </w:p>
    <w:p w:rsidR="007028D5" w:rsidRDefault="007028D5" w:rsidP="009F0FF1">
      <w:pPr>
        <w:spacing w:line="480" w:lineRule="auto"/>
        <w:rPr>
          <w:b/>
          <w:bCs/>
          <w:sz w:val="32"/>
          <w:szCs w:val="32"/>
        </w:rPr>
      </w:pPr>
    </w:p>
    <w:p w:rsidR="009F0FF1" w:rsidRPr="00031BD8" w:rsidRDefault="009F0FF1" w:rsidP="009F0FF1">
      <w:pPr>
        <w:numPr>
          <w:ilvl w:val="0"/>
          <w:numId w:val="1"/>
        </w:numPr>
        <w:tabs>
          <w:tab w:val="clear" w:pos="720"/>
          <w:tab w:val="num" w:pos="502"/>
        </w:tabs>
        <w:spacing w:after="0" w:line="480" w:lineRule="auto"/>
        <w:ind w:left="502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1417"/>
        <w:gridCol w:w="1843"/>
        <w:gridCol w:w="1560"/>
      </w:tblGrid>
      <w:tr w:rsidR="009F0FF1" w:rsidRPr="00805197" w:rsidTr="00C40B64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9F0FF1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9F0FF1" w:rsidRPr="00F0790B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9F0FF1" w:rsidRPr="00805197" w:rsidTr="00C40B64">
        <w:trPr>
          <w:trHeight w:hRule="exact" w:val="930"/>
        </w:trPr>
        <w:tc>
          <w:tcPr>
            <w:tcW w:w="629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المؤنمر العلمي السابع لكلية التربية الاساسية (تقويم مخرجات كلية المعلمين في قسم التربية الاسلامية )</w:t>
            </w:r>
          </w:p>
        </w:tc>
        <w:tc>
          <w:tcPr>
            <w:tcW w:w="1417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  <w:tc>
          <w:tcPr>
            <w:tcW w:w="1843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560" w:type="dxa"/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بحث مشارك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9F0FF1" w:rsidRPr="00805197" w:rsidTr="00C40B64">
        <w:trPr>
          <w:trHeight w:hRule="exact" w:val="859"/>
        </w:trPr>
        <w:tc>
          <w:tcPr>
            <w:tcW w:w="629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المؤتمر العلمي السنوي(القصة القرآنية أهدافها وخصائصها ودورها في تعليم الناشئة)</w:t>
            </w:r>
          </w:p>
        </w:tc>
        <w:tc>
          <w:tcPr>
            <w:tcW w:w="1417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  <w:tc>
          <w:tcPr>
            <w:tcW w:w="1843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 الاساسية </w:t>
            </w:r>
          </w:p>
        </w:tc>
        <w:tc>
          <w:tcPr>
            <w:tcW w:w="156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بحث مشارك</w:t>
            </w:r>
          </w:p>
        </w:tc>
      </w:tr>
      <w:tr w:rsidR="009F0FF1" w:rsidRPr="00805197" w:rsidTr="00C40B64">
        <w:trPr>
          <w:trHeight w:hRule="exact" w:val="842"/>
        </w:trPr>
        <w:tc>
          <w:tcPr>
            <w:tcW w:w="629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المؤتمر العلمي السنوي الثاني (القرآن وذوي الاحتياجات الخاصة)دراسه موضوعية </w:t>
            </w:r>
          </w:p>
        </w:tc>
        <w:tc>
          <w:tcPr>
            <w:tcW w:w="1417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كلية الاداب الجامعة العراقية</w:t>
            </w:r>
          </w:p>
        </w:tc>
        <w:tc>
          <w:tcPr>
            <w:tcW w:w="156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بحث  مشارك</w:t>
            </w:r>
          </w:p>
        </w:tc>
      </w:tr>
      <w:tr w:rsidR="009F0FF1" w:rsidRPr="00805197" w:rsidTr="00C40B64">
        <w:trPr>
          <w:trHeight w:hRule="exact" w:val="997"/>
        </w:trPr>
        <w:tc>
          <w:tcPr>
            <w:tcW w:w="629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المؤتمر العلمي الاول كلية العلوم الاسلامية(حقوق اليتيم في القرآن)دراسة موضوعية </w:t>
            </w:r>
          </w:p>
        </w:tc>
        <w:tc>
          <w:tcPr>
            <w:tcW w:w="1417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1843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جامعة ديالى </w:t>
            </w:r>
          </w:p>
        </w:tc>
        <w:tc>
          <w:tcPr>
            <w:tcW w:w="1560" w:type="dxa"/>
          </w:tcPr>
          <w:p w:rsidR="009F0FF1" w:rsidRPr="00306857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 بحث مشارك</w:t>
            </w:r>
          </w:p>
        </w:tc>
      </w:tr>
      <w:tr w:rsidR="009F0FF1" w:rsidRPr="00805197" w:rsidTr="00E13A97">
        <w:trPr>
          <w:trHeight w:hRule="exact" w:val="1280"/>
        </w:trPr>
        <w:tc>
          <w:tcPr>
            <w:tcW w:w="629" w:type="dxa"/>
          </w:tcPr>
          <w:p w:rsidR="009F0FF1" w:rsidRPr="00805197" w:rsidRDefault="009F0FF1" w:rsidP="00C40B6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9F0FF1" w:rsidRPr="00B52EC6" w:rsidRDefault="00E13A97" w:rsidP="00C40B64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المؤتمر العلمي الثامن عشر </w:t>
            </w: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لكلية التربية الاساسية</w:t>
            </w:r>
          </w:p>
        </w:tc>
        <w:tc>
          <w:tcPr>
            <w:tcW w:w="1417" w:type="dxa"/>
          </w:tcPr>
          <w:p w:rsidR="009F0FF1" w:rsidRPr="00B52EC6" w:rsidRDefault="00E13A97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1843" w:type="dxa"/>
          </w:tcPr>
          <w:p w:rsidR="009F0FF1" w:rsidRPr="00B52EC6" w:rsidRDefault="00E13A97" w:rsidP="00C40B64">
            <w:pPr>
              <w:rPr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9F0FF1" w:rsidRDefault="00E13A97" w:rsidP="00C40B64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اللجنه العلمية</w:t>
            </w:r>
          </w:p>
          <w:p w:rsidR="00E13A97" w:rsidRDefault="00E13A97" w:rsidP="00C40B64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sz w:val="32"/>
                <w:szCs w:val="32"/>
                <w:rtl/>
                <w:lang w:bidi="ar-IQ"/>
              </w:rPr>
              <w:t xml:space="preserve">بحث مشارك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E13A97" w:rsidRPr="00B52EC6" w:rsidRDefault="00E13A97" w:rsidP="00C40B64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9F0FF1" w:rsidRDefault="009F0FF1" w:rsidP="009F0FF1">
      <w:pPr>
        <w:spacing w:after="0" w:line="360" w:lineRule="auto"/>
        <w:rPr>
          <w:rFonts w:cs="Akhbar MT"/>
          <w:b/>
          <w:bCs/>
          <w:sz w:val="30"/>
          <w:szCs w:val="30"/>
          <w:rtl/>
        </w:rPr>
      </w:pPr>
    </w:p>
    <w:p w:rsidR="009F0FF1" w:rsidRDefault="009F0FF1" w:rsidP="009F0FF1">
      <w:pPr>
        <w:spacing w:after="0" w:line="360" w:lineRule="auto"/>
        <w:rPr>
          <w:rFonts w:cs="Akhbar MT"/>
          <w:b/>
          <w:bCs/>
          <w:sz w:val="30"/>
          <w:szCs w:val="30"/>
          <w:rtl/>
        </w:rPr>
      </w:pPr>
    </w:p>
    <w:p w:rsidR="009F0FF1" w:rsidRDefault="009F0FF1" w:rsidP="009F0FF1">
      <w:pPr>
        <w:spacing w:after="0" w:line="360" w:lineRule="auto"/>
        <w:rPr>
          <w:rFonts w:cs="Akhbar MT"/>
          <w:b/>
          <w:bCs/>
          <w:sz w:val="30"/>
          <w:szCs w:val="30"/>
        </w:rPr>
      </w:pPr>
    </w:p>
    <w:p w:rsidR="009F0FF1" w:rsidRPr="00DA602D" w:rsidRDefault="009F0FF1" w:rsidP="009F0FF1">
      <w:pPr>
        <w:numPr>
          <w:ilvl w:val="0"/>
          <w:numId w:val="1"/>
        </w:numPr>
        <w:tabs>
          <w:tab w:val="clear" w:pos="720"/>
          <w:tab w:val="num" w:pos="502"/>
        </w:tabs>
        <w:spacing w:after="0" w:line="360" w:lineRule="auto"/>
        <w:ind w:left="502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9F0FF1" w:rsidRPr="00805197" w:rsidTr="00C40B64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9F0FF1" w:rsidRPr="00306857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06857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9F0FF1" w:rsidRPr="00031BD8" w:rsidRDefault="009F0FF1" w:rsidP="00C40B6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9F0FF1" w:rsidRPr="00805197" w:rsidTr="00C40B64">
        <w:trPr>
          <w:trHeight w:hRule="exact" w:val="661"/>
        </w:trPr>
        <w:tc>
          <w:tcPr>
            <w:tcW w:w="4482" w:type="dxa"/>
          </w:tcPr>
          <w:p w:rsidR="009F0FF1" w:rsidRPr="00306857" w:rsidRDefault="009F0FF1" w:rsidP="00C40B6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1-اقامة الموتمر العلمي الاول لتفسير القرآن بالماثور في كلية التربية الاساسية </w:t>
            </w:r>
          </w:p>
        </w:tc>
        <w:tc>
          <w:tcPr>
            <w:tcW w:w="4165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>القاء محاضرات في التلفزيون التربوي</w:t>
            </w:r>
          </w:p>
        </w:tc>
      </w:tr>
      <w:tr w:rsidR="009F0FF1" w:rsidRPr="00805197" w:rsidTr="00C40B64">
        <w:trPr>
          <w:trHeight w:hRule="exact" w:val="713"/>
        </w:trPr>
        <w:tc>
          <w:tcPr>
            <w:tcW w:w="4482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7028D5" w:rsidRPr="00E13A9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عضو اللجنة العلمية للمؤتمر18 لكلية التربية الاساسية لعام 2017</w:t>
            </w:r>
          </w:p>
        </w:tc>
        <w:tc>
          <w:tcPr>
            <w:tcW w:w="4165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F0FF1" w:rsidRPr="00805197" w:rsidTr="00C40B64">
        <w:trPr>
          <w:trHeight w:hRule="exact" w:val="725"/>
        </w:trPr>
        <w:tc>
          <w:tcPr>
            <w:tcW w:w="4482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9F0FF1" w:rsidRDefault="009F0FF1" w:rsidP="009F0FF1">
      <w:pPr>
        <w:rPr>
          <w:rFonts w:cs="Akhbar MT"/>
          <w:b/>
          <w:bCs/>
          <w:sz w:val="32"/>
          <w:szCs w:val="32"/>
          <w:rtl/>
        </w:rPr>
      </w:pPr>
    </w:p>
    <w:p w:rsidR="009F0FF1" w:rsidRPr="00DA602D" w:rsidRDefault="009F0FF1" w:rsidP="009F0FF1">
      <w:pPr>
        <w:rPr>
          <w:rFonts w:cs="Akhbar MT"/>
          <w:b/>
          <w:bCs/>
          <w:sz w:val="32"/>
          <w:szCs w:val="32"/>
        </w:rPr>
      </w:pPr>
    </w:p>
    <w:p w:rsidR="009F0FF1" w:rsidRPr="00525165" w:rsidRDefault="009F0FF1" w:rsidP="009F0FF1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20"/>
        <w:gridCol w:w="4860"/>
        <w:gridCol w:w="2520"/>
        <w:gridCol w:w="1728"/>
      </w:tblGrid>
      <w:tr w:rsidR="009F0FF1" w:rsidTr="00C40B64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9F0FF1" w:rsidTr="00C40B64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رسالة في ايمان ابوي النبي صل الله عليه وسلم لابن كمال باشا دراسة وتحقيق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المعلمين العدد4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9F0FF1" w:rsidTr="00C40B64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نبوة النساء في القرآن الكريم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كلية المعلمين العدد الحادي عشر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</w:t>
            </w:r>
          </w:p>
        </w:tc>
      </w:tr>
      <w:tr w:rsidR="009F0FF1" w:rsidTr="00C40B64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حقوق المرآة في القرآن الكريم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المعلمين العد</w:t>
            </w:r>
            <w:r w:rsidRPr="003572C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 التاسع عشر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572CF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572C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9F0FF1" w:rsidTr="00C40B64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منهج حسنين محمد مخلوف في تفسيره صفوة البيان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المعلمين العد</w:t>
            </w:r>
            <w:r w:rsidRPr="003572C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الثاني والعشرون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9F0FF1" w:rsidTr="00C40B64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5       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الايام الفاضلة في الاسلام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المعلمين العد</w:t>
            </w:r>
            <w:r w:rsidRPr="003572C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الثلاثون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2001</w:t>
            </w:r>
          </w:p>
        </w:tc>
      </w:tr>
      <w:tr w:rsidR="009F0FF1" w:rsidTr="00C40B64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الملعونون في القرآن الكريم  دراسة وضوعية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 العدد43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F0FF1" w:rsidTr="00C40B64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306857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0685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من آيات الاحكام الميراث واصحاب الفروض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  <w:r w:rsidRPr="008958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العدد45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2005 </w:t>
            </w:r>
          </w:p>
        </w:tc>
      </w:tr>
      <w:tr w:rsidR="009F0FF1" w:rsidTr="00C40B64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031BD8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الاتحاف بتمييز ماتبع فيه البيضاوي صاحب الكشاف  ليوسف بن عبد الله الارميوني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 العدد 53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F0FF1" w:rsidTr="00C40B64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9   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آيات المقربين من الله دراسة موضوعية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 xml:space="preserve">مجلة الفتح جامعة ديالى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F0FF1" w:rsidTr="00C40B64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القراءات المتواترة والشاذة في تفسير مجمع البيان للطبرسي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20982" w:rsidRDefault="009F0FF1" w:rsidP="00C40B64">
            <w:pPr>
              <w:rPr>
                <w:sz w:val="32"/>
                <w:szCs w:val="32"/>
                <w:rtl/>
                <w:lang w:bidi="ar-IQ"/>
              </w:rPr>
            </w:pPr>
            <w:r w:rsidRPr="00B20982">
              <w:rPr>
                <w:rFonts w:hint="cs"/>
                <w:sz w:val="32"/>
                <w:szCs w:val="32"/>
                <w:rtl/>
                <w:lang w:bidi="ar-IQ"/>
              </w:rPr>
              <w:t xml:space="preserve">مجلة كلية التربية الاساسية العدد90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9E5A14" w:rsidRDefault="009F0FF1" w:rsidP="00C40B64">
            <w:pPr>
              <w:pStyle w:val="a6"/>
              <w:numPr>
                <w:ilvl w:val="0"/>
                <w:numId w:val="6"/>
              </w:num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9F0FF1" w:rsidRDefault="009F0FF1" w:rsidP="009F0FF1">
      <w:pPr>
        <w:spacing w:after="0" w:line="480" w:lineRule="auto"/>
        <w:rPr>
          <w:rFonts w:cs="Akhbar MT"/>
          <w:b/>
          <w:bCs/>
          <w:sz w:val="32"/>
          <w:szCs w:val="32"/>
          <w:rtl/>
          <w:lang w:bidi="ar-IQ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9F0FF1" w:rsidRPr="00F879F1" w:rsidRDefault="009F0FF1" w:rsidP="009F0FF1">
      <w:pPr>
        <w:spacing w:after="0" w:line="480" w:lineRule="auto"/>
        <w:ind w:left="142"/>
        <w:rPr>
          <w:rFonts w:cs="Akhbar MT"/>
          <w:b/>
          <w:bCs/>
          <w:sz w:val="36"/>
          <w:szCs w:val="36"/>
          <w:rtl/>
          <w:lang w:bidi="ar-IQ"/>
        </w:rPr>
      </w:pPr>
      <w:r>
        <w:rPr>
          <w:rFonts w:cs="Akhbar MT" w:hint="cs"/>
          <w:b/>
          <w:bCs/>
          <w:sz w:val="32"/>
          <w:szCs w:val="32"/>
          <w:rtl/>
          <w:lang w:bidi="ar-IQ"/>
        </w:rPr>
        <w:t>1-</w:t>
      </w:r>
      <w:r w:rsidRPr="00F879F1">
        <w:rPr>
          <w:rFonts w:asciiTheme="minorBidi" w:hAnsiTheme="minorBidi"/>
          <w:b/>
          <w:bCs/>
          <w:sz w:val="36"/>
          <w:szCs w:val="36"/>
          <w:rtl/>
          <w:lang w:bidi="ar-IQ"/>
        </w:rPr>
        <w:t>عضو لجنة  تأليف الكتب المنهجيه الخاصة لأقسام علوم القرآن في كليات التربية في جامعات القطرعام 2005م .</w:t>
      </w:r>
    </w:p>
    <w:p w:rsidR="009F0FF1" w:rsidRPr="000079B7" w:rsidRDefault="009F0FF1" w:rsidP="009F0FF1">
      <w:pPr>
        <w:numPr>
          <w:ilvl w:val="0"/>
          <w:numId w:val="1"/>
        </w:numPr>
        <w:shd w:val="clear" w:color="auto" w:fill="FFFFFF"/>
        <w:tabs>
          <w:tab w:val="clear" w:pos="720"/>
          <w:tab w:val="num" w:pos="502"/>
        </w:tabs>
        <w:spacing w:after="0" w:line="480" w:lineRule="auto"/>
        <w:ind w:left="502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679"/>
        <w:gridCol w:w="1220"/>
        <w:gridCol w:w="4025"/>
        <w:gridCol w:w="284"/>
        <w:gridCol w:w="833"/>
      </w:tblGrid>
      <w:tr w:rsidR="009F0FF1" w:rsidRPr="00DD394D" w:rsidTr="00C40B64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9F0FF1" w:rsidRPr="00736E9C" w:rsidRDefault="009F0FF1" w:rsidP="00C40B64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9F0FF1" w:rsidRPr="00736E9C" w:rsidRDefault="009F0FF1" w:rsidP="00C40B64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9F0FF1" w:rsidRPr="00736E9C" w:rsidRDefault="009F0FF1" w:rsidP="00C40B64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9F0FF1" w:rsidRPr="00736E9C" w:rsidRDefault="009F0FF1" w:rsidP="00C40B64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9F0FF1" w:rsidRPr="00DD394D" w:rsidTr="00C40B64">
        <w:trPr>
          <w:trHeight w:hRule="exact" w:val="633"/>
        </w:trPr>
        <w:tc>
          <w:tcPr>
            <w:tcW w:w="566" w:type="dxa"/>
          </w:tcPr>
          <w:p w:rsidR="009F0FF1" w:rsidRPr="00DD394D" w:rsidRDefault="009F0FF1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 وتقدير لحصولي على المرتبة الاولى في الامتحانات الوزارية</w:t>
            </w:r>
          </w:p>
        </w:tc>
        <w:tc>
          <w:tcPr>
            <w:tcW w:w="1220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 وزير التعليم العالي د.عبد الجبار توفيق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F0FF1" w:rsidRPr="00DD394D" w:rsidTr="00C40B64">
        <w:trPr>
          <w:trHeight w:hRule="exact" w:val="432"/>
        </w:trPr>
        <w:tc>
          <w:tcPr>
            <w:tcW w:w="566" w:type="dxa"/>
          </w:tcPr>
          <w:p w:rsidR="009F0FF1" w:rsidRPr="00DD394D" w:rsidRDefault="009F0FF1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للجهود في دع صندوق الزكاة </w:t>
            </w:r>
          </w:p>
        </w:tc>
        <w:tc>
          <w:tcPr>
            <w:tcW w:w="1220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وزير الاوقاف والشؤون الدينية د.عبد المنعم احمد صالح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F0FF1" w:rsidRPr="00DD394D" w:rsidTr="00C40B64">
        <w:trPr>
          <w:trHeight w:hRule="exact" w:val="691"/>
        </w:trPr>
        <w:tc>
          <w:tcPr>
            <w:tcW w:w="566" w:type="dxa"/>
          </w:tcPr>
          <w:p w:rsidR="009F0FF1" w:rsidRPr="00DD394D" w:rsidRDefault="009F0FF1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من وزارة التربية لجهودنا في التلفزيون التربوي </w:t>
            </w:r>
          </w:p>
        </w:tc>
        <w:tc>
          <w:tcPr>
            <w:tcW w:w="1220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1996</w:t>
            </w: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وزير التربيةد.عبد الجار توفيق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F0FF1" w:rsidRPr="00DD394D" w:rsidTr="00C40B64">
        <w:trPr>
          <w:trHeight w:hRule="exact" w:val="825"/>
        </w:trPr>
        <w:tc>
          <w:tcPr>
            <w:tcW w:w="566" w:type="dxa"/>
          </w:tcPr>
          <w:p w:rsidR="009F0FF1" w:rsidRPr="00DD394D" w:rsidRDefault="009F0FF1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2006</w:t>
            </w: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رئيس الجامعة المستنصرية ا. د.تقي الموسوي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F0FF1" w:rsidRPr="00DD394D" w:rsidTr="00C40B64">
        <w:trPr>
          <w:trHeight w:hRule="exact" w:val="727"/>
        </w:trPr>
        <w:tc>
          <w:tcPr>
            <w:tcW w:w="566" w:type="dxa"/>
          </w:tcPr>
          <w:p w:rsidR="009F0FF1" w:rsidRPr="00DD394D" w:rsidRDefault="009F0FF1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DC158E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رئيس الجامعة المستنصرية ا. د.تقي </w:t>
            </w:r>
          </w:p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الموسوي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9F0FF1" w:rsidRDefault="009F0FF1" w:rsidP="00C40B64">
            <w:pPr>
              <w:rPr>
                <w:sz w:val="28"/>
                <w:szCs w:val="28"/>
                <w:rtl/>
                <w:lang w:bidi="ar-IQ"/>
              </w:rPr>
            </w:pPr>
          </w:p>
          <w:p w:rsidR="00DC158E" w:rsidRDefault="00DC158E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C158E" w:rsidRPr="00DD394D" w:rsidTr="00C40B64">
        <w:trPr>
          <w:trHeight w:hRule="exact" w:val="727"/>
        </w:trPr>
        <w:tc>
          <w:tcPr>
            <w:tcW w:w="566" w:type="dxa"/>
          </w:tcPr>
          <w:p w:rsidR="00DC158E" w:rsidRDefault="00DC158E" w:rsidP="00C40B6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679" w:type="dxa"/>
          </w:tcPr>
          <w:p w:rsidR="00DC158E" w:rsidRDefault="00DC158E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DC158E" w:rsidRDefault="00DC158E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025" w:type="dxa"/>
            <w:tcBorders>
              <w:right w:val="single" w:sz="4" w:space="0" w:color="auto"/>
            </w:tcBorders>
          </w:tcPr>
          <w:p w:rsidR="00DC158E" w:rsidRDefault="00DC158E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C158E" w:rsidRDefault="00DC158E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DC158E" w:rsidRDefault="00DC158E" w:rsidP="00C40B64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9F0FF1" w:rsidRPr="00DA602D" w:rsidRDefault="009F0FF1" w:rsidP="009F0FF1">
      <w:p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9F0FF1" w:rsidTr="00C40B64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9F0FF1" w:rsidTr="00C40B64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F6E86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 w:rsidRPr="00BF6E86">
              <w:rPr>
                <w:rFonts w:cs="Akhbar MT" w:hint="cs"/>
                <w:b/>
                <w:bCs/>
                <w:sz w:val="32"/>
                <w:szCs w:val="32"/>
                <w:rtl/>
              </w:rPr>
              <w:t>معجم الفاظ القرآن نادرة الاستعمال في لغتنا المعاصرة دراسة لغوية تفسيرية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F6E86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 w:rsidRPr="00BF6E86">
              <w:rPr>
                <w:rFonts w:cs="Akhbar MT" w:hint="cs"/>
                <w:b/>
                <w:bCs/>
                <w:sz w:val="32"/>
                <w:szCs w:val="32"/>
                <w:rtl/>
              </w:rPr>
              <w:t>2006</w:t>
            </w:r>
          </w:p>
        </w:tc>
      </w:tr>
      <w:tr w:rsidR="009F0FF1" w:rsidTr="00C40B64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F6E86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 w:rsidRPr="00BF6E8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تفسير الخمسمئة آية من القرآن في الأمر والنهي والحلال والحرام عن مقاتل بن سليماندراسة وتحقيق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F6E86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</w:rPr>
            </w:pPr>
            <w:r w:rsidRPr="00BF6E86">
              <w:rPr>
                <w:rFonts w:cs="Akhbar MT" w:hint="cs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9F0FF1" w:rsidTr="00C40B64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Default="009F0FF1" w:rsidP="00C40B6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3-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F6E86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F6E86">
              <w:rPr>
                <w:rFonts w:cs="Akhbar MT" w:hint="cs"/>
                <w:b/>
                <w:bCs/>
                <w:sz w:val="32"/>
                <w:szCs w:val="32"/>
                <w:rtl/>
              </w:rPr>
              <w:t>معجم ماأتفق لفظه واختلف معناه دراسة لغوية تفسيريه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FF1" w:rsidRPr="00BF6E86" w:rsidRDefault="009F0FF1" w:rsidP="00C40B64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F6E86">
              <w:rPr>
                <w:rFonts w:cs="Akhbar MT" w:hint="cs"/>
                <w:b/>
                <w:bCs/>
                <w:sz w:val="32"/>
                <w:szCs w:val="32"/>
                <w:rtl/>
              </w:rPr>
              <w:t>2013</w:t>
            </w:r>
          </w:p>
        </w:tc>
      </w:tr>
    </w:tbl>
    <w:p w:rsidR="009F0FF1" w:rsidRPr="00E13A97" w:rsidRDefault="009F0FF1" w:rsidP="00E13A97">
      <w:pPr>
        <w:tabs>
          <w:tab w:val="right" w:pos="720"/>
        </w:tabs>
        <w:spacing w:after="0" w:line="360" w:lineRule="auto"/>
        <w:rPr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  <w:r w:rsidR="00E13A97" w:rsidRPr="00691E5E">
        <w:rPr>
          <w:rFonts w:hint="cs"/>
          <w:sz w:val="32"/>
          <w:szCs w:val="32"/>
          <w:rtl/>
        </w:rPr>
        <w:t xml:space="preserve">        العربية    </w:t>
      </w:r>
      <w:r w:rsidR="00E13A97">
        <w:rPr>
          <w:rFonts w:hint="cs"/>
          <w:sz w:val="32"/>
          <w:szCs w:val="32"/>
          <w:rtl/>
          <w:lang w:bidi="ar-IQ"/>
        </w:rPr>
        <w:t>و</w:t>
      </w:r>
      <w:r w:rsidR="00E13A97" w:rsidRPr="00691E5E">
        <w:rPr>
          <w:rFonts w:hint="cs"/>
          <w:sz w:val="32"/>
          <w:szCs w:val="32"/>
          <w:rtl/>
        </w:rPr>
        <w:t xml:space="preserve">    الانكليزية</w:t>
      </w:r>
    </w:p>
    <w:sectPr w:rsidR="009F0FF1" w:rsidRPr="00E13A97" w:rsidSect="00026657">
      <w:headerReference w:type="default" r:id="rId10"/>
      <w:footerReference w:type="default" r:id="rId11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00" w:rsidRDefault="00881000" w:rsidP="00E25DB5">
      <w:pPr>
        <w:spacing w:after="0" w:line="240" w:lineRule="auto"/>
      </w:pPr>
      <w:r>
        <w:separator/>
      </w:r>
    </w:p>
  </w:endnote>
  <w:endnote w:type="continuationSeparator" w:id="0">
    <w:p w:rsidR="00881000" w:rsidRDefault="00881000" w:rsidP="00E2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99729232"/>
      <w:docPartObj>
        <w:docPartGallery w:val="Page Numbers (Bottom of Page)"/>
        <w:docPartUnique/>
      </w:docPartObj>
    </w:sdtPr>
    <w:sdtContent>
      <w:p w:rsidR="00E13A97" w:rsidRDefault="00E13A97">
        <w:pPr>
          <w:pStyle w:val="a8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8194" type="#_x0000_t185" style="position:absolute;left:0;text-align:left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E13A97" w:rsidRDefault="00E13A97">
                    <w:pPr>
                      <w:jc w:val="center"/>
                    </w:pPr>
                    <w:fldSimple w:instr=" PAGE    \* MERGEFORMAT ">
                      <w:r w:rsidR="00881000">
                        <w:rPr>
                          <w:noProof/>
                          <w:rtl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8193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00" w:rsidRDefault="00881000" w:rsidP="00E25DB5">
      <w:pPr>
        <w:spacing w:after="0" w:line="240" w:lineRule="auto"/>
      </w:pPr>
      <w:r>
        <w:separator/>
      </w:r>
    </w:p>
  </w:footnote>
  <w:footnote w:type="continuationSeparator" w:id="0">
    <w:p w:rsidR="00881000" w:rsidRDefault="00881000" w:rsidP="00E2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881000">
    <w:pPr>
      <w:pStyle w:val="a3"/>
      <w:rPr>
        <w:rtl/>
      </w:rPr>
    </w:pPr>
  </w:p>
  <w:p w:rsidR="00026657" w:rsidRDefault="00881000">
    <w:pPr>
      <w:pStyle w:val="a3"/>
      <w:rPr>
        <w:rtl/>
      </w:rPr>
    </w:pPr>
  </w:p>
  <w:p w:rsidR="00026657" w:rsidRDefault="00881000">
    <w:pPr>
      <w:pStyle w:val="a3"/>
      <w:rPr>
        <w:rtl/>
      </w:rPr>
    </w:pPr>
  </w:p>
  <w:p w:rsidR="00026657" w:rsidRDefault="00881000">
    <w:pPr>
      <w:pStyle w:val="a3"/>
      <w:rPr>
        <w:rtl/>
      </w:rPr>
    </w:pPr>
  </w:p>
  <w:p w:rsidR="00026657" w:rsidRDefault="00881000">
    <w:pPr>
      <w:pStyle w:val="a3"/>
      <w:rPr>
        <w:rtl/>
      </w:rPr>
    </w:pPr>
  </w:p>
  <w:p w:rsidR="00026657" w:rsidRDefault="00881000">
    <w:pPr>
      <w:pStyle w:val="a3"/>
      <w:rPr>
        <w:rtl/>
      </w:rPr>
    </w:pPr>
  </w:p>
  <w:p w:rsidR="00026657" w:rsidRDefault="008810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6pt;height:11.6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CE47E66"/>
    <w:multiLevelType w:val="hybridMultilevel"/>
    <w:tmpl w:val="1F64BD26"/>
    <w:lvl w:ilvl="0" w:tplc="6B68E844">
      <w:start w:val="2015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hdrShapeDefaults>
    <o:shapedefaults v:ext="edit" spidmax="9218"/>
    <o:shapelayout v:ext="edit">
      <o:idmap v:ext="edit" data="8"/>
      <o:rules v:ext="edit">
        <o:r id="V:Rule1" type="connector" idref="#_x0000_s81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4430E"/>
    <w:rsid w:val="000405FB"/>
    <w:rsid w:val="001205E1"/>
    <w:rsid w:val="00131AD1"/>
    <w:rsid w:val="0014447F"/>
    <w:rsid w:val="002806E7"/>
    <w:rsid w:val="003720C8"/>
    <w:rsid w:val="003D3C19"/>
    <w:rsid w:val="006155D6"/>
    <w:rsid w:val="00680871"/>
    <w:rsid w:val="006A31E7"/>
    <w:rsid w:val="006E2D16"/>
    <w:rsid w:val="007028D5"/>
    <w:rsid w:val="00881000"/>
    <w:rsid w:val="0091214E"/>
    <w:rsid w:val="00912D41"/>
    <w:rsid w:val="009A592E"/>
    <w:rsid w:val="009F0FF1"/>
    <w:rsid w:val="00A7738A"/>
    <w:rsid w:val="00BD1145"/>
    <w:rsid w:val="00BD6289"/>
    <w:rsid w:val="00DC158E"/>
    <w:rsid w:val="00DD1E98"/>
    <w:rsid w:val="00E13A97"/>
    <w:rsid w:val="00E25DB5"/>
    <w:rsid w:val="00E4430E"/>
    <w:rsid w:val="00EA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0E"/>
    <w:pPr>
      <w:bidi/>
    </w:pPr>
    <w:rPr>
      <w:rFonts w:eastAsiaTheme="minorEastAsia"/>
    </w:rPr>
  </w:style>
  <w:style w:type="paragraph" w:styleId="5">
    <w:name w:val="heading 5"/>
    <w:basedOn w:val="a"/>
    <w:next w:val="a"/>
    <w:link w:val="5Char"/>
    <w:qFormat/>
    <w:rsid w:val="00E443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4430E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E44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صفحة Char"/>
    <w:basedOn w:val="a0"/>
    <w:link w:val="a3"/>
    <w:rsid w:val="00E4430E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E443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E4430E"/>
    <w:rPr>
      <w:b/>
      <w:bCs/>
    </w:rPr>
  </w:style>
  <w:style w:type="character" w:styleId="Hyperlink">
    <w:name w:val="Hyperlink"/>
    <w:basedOn w:val="a0"/>
    <w:uiPriority w:val="99"/>
    <w:unhideWhenUsed/>
    <w:rsid w:val="00E443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F0FF1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04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0405FB"/>
    <w:rPr>
      <w:rFonts w:ascii="Tahoma" w:eastAsiaTheme="minorEastAsia" w:hAnsi="Tahoma" w:cs="Tahoma"/>
      <w:sz w:val="16"/>
      <w:szCs w:val="16"/>
    </w:rPr>
  </w:style>
  <w:style w:type="paragraph" w:styleId="a8">
    <w:name w:val="footer"/>
    <w:basedOn w:val="a"/>
    <w:link w:val="Char1"/>
    <w:uiPriority w:val="99"/>
    <w:semiHidden/>
    <w:unhideWhenUsed/>
    <w:rsid w:val="00E13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E13A9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shat_aldori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8F4D1-4EBF-4FC2-923D-696A5357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2016-03-18T18:50:00Z</cp:lastPrinted>
  <dcterms:created xsi:type="dcterms:W3CDTF">2016-03-18T18:45:00Z</dcterms:created>
  <dcterms:modified xsi:type="dcterms:W3CDTF">2017-06-12T20:03:00Z</dcterms:modified>
</cp:coreProperties>
</file>