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8F6D" w14:textId="77777777" w:rsidR="00282CE9" w:rsidRDefault="00000000" w:rsidP="00960124">
      <w:pPr>
        <w:ind w:left="-341"/>
        <w:rPr>
          <w:sz w:val="28"/>
          <w:szCs w:val="28"/>
          <w:rtl/>
          <w:lang w:bidi="ar-IQ"/>
        </w:rPr>
      </w:pPr>
      <w:r>
        <w:rPr>
          <w:b/>
          <w:bCs/>
          <w:noProof/>
          <w:sz w:val="28"/>
          <w:szCs w:val="28"/>
          <w:rtl/>
        </w:rPr>
        <w:pict w14:anchorId="204CFCC1">
          <v:rect id="_x0000_s1026" style="position:absolute;left:0;text-align:left;margin-left:-75.5pt;margin-top:-24.4pt;width:146.7pt;height:153.35pt;z-index:251658240" stroked="f">
            <v:textbox>
              <w:txbxContent>
                <w:p w14:paraId="44892931" w14:textId="77777777" w:rsidR="00CD3876" w:rsidRDefault="00CD3876" w:rsidP="00BB4448">
                  <w:pPr>
                    <w:ind w:right="-142"/>
                    <w:rPr>
                      <w:lang w:bidi="ar-IQ"/>
                    </w:rPr>
                  </w:pPr>
                  <w:r w:rsidRPr="00CD3876">
                    <w:rPr>
                      <w:rFonts w:cs="Arial"/>
                      <w:noProof/>
                      <w:rtl/>
                    </w:rPr>
                    <w:drawing>
                      <wp:inline distT="0" distB="0" distL="0" distR="0" wp14:anchorId="6ED4070F" wp14:editId="571FBA2B">
                        <wp:extent cx="1525270" cy="1736501"/>
                        <wp:effectExtent l="57150" t="38100" r="36830" b="16099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 rot="21440403">
                                  <a:off x="0" y="0"/>
                                  <a:ext cx="1525270" cy="17365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CD3876" w:rsidRPr="00FA73AD">
        <w:rPr>
          <w:rFonts w:hint="cs"/>
          <w:b/>
          <w:bCs/>
          <w:sz w:val="28"/>
          <w:szCs w:val="28"/>
          <w:rtl/>
          <w:lang w:bidi="ar-IQ"/>
        </w:rPr>
        <w:t>الاسم</w:t>
      </w:r>
      <w:r w:rsidR="00CD3876" w:rsidRPr="00CD3876">
        <w:rPr>
          <w:rFonts w:hint="cs"/>
          <w:sz w:val="28"/>
          <w:szCs w:val="28"/>
          <w:rtl/>
          <w:lang w:bidi="ar-IQ"/>
        </w:rPr>
        <w:t>:</w:t>
      </w:r>
      <w:r w:rsidR="00CD3876">
        <w:rPr>
          <w:rFonts w:hint="cs"/>
          <w:sz w:val="28"/>
          <w:szCs w:val="28"/>
          <w:rtl/>
          <w:lang w:bidi="ar-IQ"/>
        </w:rPr>
        <w:t xml:space="preserve"> </w:t>
      </w:r>
      <w:r w:rsidR="004A29D5" w:rsidRPr="00BB4448">
        <w:rPr>
          <w:rFonts w:hint="cs"/>
          <w:b/>
          <w:bCs/>
          <w:sz w:val="28"/>
          <w:szCs w:val="28"/>
          <w:rtl/>
          <w:lang w:bidi="ar-IQ"/>
        </w:rPr>
        <w:t xml:space="preserve">د. </w:t>
      </w:r>
      <w:r w:rsidR="00CD3876" w:rsidRPr="00BB4448">
        <w:rPr>
          <w:rFonts w:hint="cs"/>
          <w:b/>
          <w:bCs/>
          <w:sz w:val="28"/>
          <w:szCs w:val="28"/>
          <w:rtl/>
          <w:lang w:bidi="ar-IQ"/>
        </w:rPr>
        <w:t>عبد الجبار فالح</w:t>
      </w:r>
      <w:r w:rsidR="00BB4448">
        <w:rPr>
          <w:rFonts w:hint="cs"/>
          <w:b/>
          <w:bCs/>
          <w:sz w:val="28"/>
          <w:szCs w:val="28"/>
          <w:rtl/>
          <w:lang w:bidi="ar-IQ"/>
        </w:rPr>
        <w:t xml:space="preserve"> حسين</w:t>
      </w:r>
      <w:r w:rsidR="00960124">
        <w:rPr>
          <w:rFonts w:hint="cs"/>
          <w:b/>
          <w:bCs/>
          <w:sz w:val="28"/>
          <w:szCs w:val="28"/>
          <w:rtl/>
          <w:lang w:bidi="ar-IQ"/>
        </w:rPr>
        <w:t xml:space="preserve"> شهاب</w:t>
      </w:r>
      <w:r w:rsidR="00CD3876" w:rsidRPr="00BB4448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BB4448">
        <w:rPr>
          <w:b/>
          <w:bCs/>
          <w:sz w:val="28"/>
          <w:szCs w:val="28"/>
          <w:lang w:bidi="ar-IQ"/>
        </w:rPr>
        <w:t xml:space="preserve">Dr. </w:t>
      </w:r>
      <w:proofErr w:type="spellStart"/>
      <w:r w:rsidR="00CD3876" w:rsidRPr="00BB4448">
        <w:rPr>
          <w:b/>
          <w:bCs/>
          <w:sz w:val="28"/>
          <w:szCs w:val="28"/>
          <w:lang w:bidi="ar-IQ"/>
        </w:rPr>
        <w:t>Abdal-jabbar</w:t>
      </w:r>
      <w:proofErr w:type="spellEnd"/>
      <w:r w:rsidR="00CD3876" w:rsidRPr="00BB4448">
        <w:rPr>
          <w:b/>
          <w:bCs/>
          <w:sz w:val="28"/>
          <w:szCs w:val="28"/>
          <w:lang w:bidi="ar-IQ"/>
        </w:rPr>
        <w:t xml:space="preserve"> F. </w:t>
      </w:r>
      <w:r w:rsidR="00960124" w:rsidRPr="00960124">
        <w:rPr>
          <w:b/>
          <w:bCs/>
          <w:sz w:val="28"/>
          <w:szCs w:val="28"/>
          <w:lang w:bidi="ar-IQ"/>
        </w:rPr>
        <w:t>Shehab</w:t>
      </w:r>
      <w:r w:rsidR="00CD3876">
        <w:rPr>
          <w:sz w:val="28"/>
          <w:szCs w:val="28"/>
          <w:lang w:bidi="ar-IQ"/>
        </w:rPr>
        <w:t xml:space="preserve"> </w:t>
      </w:r>
      <w:r w:rsidR="00CD3876">
        <w:rPr>
          <w:rFonts w:hint="cs"/>
          <w:sz w:val="28"/>
          <w:szCs w:val="28"/>
          <w:rtl/>
          <w:lang w:bidi="ar-IQ"/>
        </w:rPr>
        <w:t xml:space="preserve">  </w:t>
      </w:r>
    </w:p>
    <w:p w14:paraId="20D141E9" w14:textId="77777777" w:rsidR="00FA73AD" w:rsidRPr="00FA73AD" w:rsidRDefault="00FA73AD" w:rsidP="00FA73AD">
      <w:pPr>
        <w:ind w:left="-341"/>
        <w:jc w:val="center"/>
        <w:rPr>
          <w:b/>
          <w:bCs/>
          <w:sz w:val="28"/>
          <w:szCs w:val="28"/>
          <w:rtl/>
          <w:lang w:bidi="ar-IQ"/>
        </w:rPr>
      </w:pPr>
      <w:proofErr w:type="spellStart"/>
      <w:r w:rsidRPr="00FA73AD">
        <w:rPr>
          <w:b/>
          <w:bCs/>
          <w:sz w:val="28"/>
          <w:szCs w:val="28"/>
          <w:lang w:bidi="ar-IQ"/>
        </w:rPr>
        <w:t>M.B.</w:t>
      </w:r>
      <w:proofErr w:type="gramStart"/>
      <w:r w:rsidRPr="00FA73AD">
        <w:rPr>
          <w:b/>
          <w:bCs/>
          <w:sz w:val="28"/>
          <w:szCs w:val="28"/>
          <w:lang w:bidi="ar-IQ"/>
        </w:rPr>
        <w:t>Ch.B</w:t>
      </w:r>
      <w:proofErr w:type="spellEnd"/>
      <w:proofErr w:type="gramEnd"/>
      <w:r w:rsidRPr="00FA73AD">
        <w:rPr>
          <w:b/>
          <w:bCs/>
          <w:sz w:val="28"/>
          <w:szCs w:val="28"/>
          <w:lang w:bidi="ar-IQ"/>
        </w:rPr>
        <w:t>, M.Sc.</w:t>
      </w:r>
      <w:r>
        <w:rPr>
          <w:b/>
          <w:bCs/>
          <w:sz w:val="28"/>
          <w:szCs w:val="28"/>
          <w:lang w:bidi="ar-IQ"/>
        </w:rPr>
        <w:t xml:space="preserve">, </w:t>
      </w:r>
      <w:proofErr w:type="spellStart"/>
      <w:r w:rsidRPr="00FA73AD">
        <w:rPr>
          <w:b/>
          <w:bCs/>
          <w:sz w:val="28"/>
          <w:szCs w:val="28"/>
          <w:lang w:bidi="ar-IQ"/>
        </w:rPr>
        <w:t>Ph.D</w:t>
      </w:r>
      <w:proofErr w:type="spellEnd"/>
      <w:r w:rsidR="00D065AA">
        <w:rPr>
          <w:b/>
          <w:bCs/>
          <w:sz w:val="28"/>
          <w:szCs w:val="28"/>
          <w:lang w:bidi="ar-IQ"/>
        </w:rPr>
        <w:t xml:space="preserve"> (UK)</w:t>
      </w:r>
    </w:p>
    <w:p w14:paraId="16DA3E0C" w14:textId="77777777" w:rsidR="00CD3876" w:rsidRDefault="00CD3876" w:rsidP="003842C4">
      <w:pPr>
        <w:ind w:left="-341"/>
        <w:rPr>
          <w:sz w:val="28"/>
          <w:szCs w:val="28"/>
          <w:rtl/>
          <w:lang w:bidi="ar-IQ"/>
        </w:rPr>
      </w:pPr>
      <w:r w:rsidRPr="00FA73AD">
        <w:rPr>
          <w:rFonts w:hint="cs"/>
          <w:b/>
          <w:bCs/>
          <w:sz w:val="28"/>
          <w:szCs w:val="28"/>
          <w:rtl/>
          <w:lang w:bidi="ar-IQ"/>
        </w:rPr>
        <w:t>البريد الالكتروني</w:t>
      </w:r>
      <w:r>
        <w:rPr>
          <w:rFonts w:hint="cs"/>
          <w:sz w:val="28"/>
          <w:szCs w:val="28"/>
          <w:rtl/>
          <w:lang w:bidi="ar-IQ"/>
        </w:rPr>
        <w:t xml:space="preserve">:    </w:t>
      </w:r>
      <w:hyperlink r:id="rId7" w:history="1">
        <w:r w:rsidR="003842C4" w:rsidRPr="0057219C">
          <w:rPr>
            <w:rStyle w:val="Hyperlink"/>
            <w:sz w:val="28"/>
            <w:szCs w:val="28"/>
            <w:lang w:bidi="ar-IQ"/>
          </w:rPr>
          <w:t>dr.aj.alrubai@uomustansiriyah.edu.iq</w:t>
        </w:r>
      </w:hyperlink>
    </w:p>
    <w:p w14:paraId="4D8B00E4" w14:textId="77777777" w:rsidR="00CD3876" w:rsidRPr="00FA73AD" w:rsidRDefault="00CD3876" w:rsidP="006602D7">
      <w:pPr>
        <w:ind w:left="-341"/>
        <w:rPr>
          <w:b/>
          <w:bCs/>
          <w:sz w:val="28"/>
          <w:szCs w:val="28"/>
          <w:rtl/>
          <w:lang w:bidi="ar-IQ"/>
        </w:rPr>
      </w:pPr>
      <w:r w:rsidRPr="00FA73AD">
        <w:rPr>
          <w:rFonts w:hint="cs"/>
          <w:b/>
          <w:bCs/>
          <w:sz w:val="28"/>
          <w:szCs w:val="28"/>
          <w:rtl/>
          <w:lang w:bidi="ar-IQ"/>
        </w:rPr>
        <w:t>تأريخ الميلاد: 27/6/1975</w:t>
      </w:r>
    </w:p>
    <w:p w14:paraId="68ADFCF3" w14:textId="77777777" w:rsidR="00CD3876" w:rsidRPr="00FA73AD" w:rsidRDefault="00CD3876" w:rsidP="00960124">
      <w:pPr>
        <w:ind w:left="-341"/>
        <w:rPr>
          <w:b/>
          <w:bCs/>
          <w:sz w:val="28"/>
          <w:szCs w:val="28"/>
          <w:rtl/>
          <w:lang w:bidi="ar-IQ"/>
        </w:rPr>
      </w:pPr>
      <w:r w:rsidRPr="00FA73AD">
        <w:rPr>
          <w:rFonts w:hint="cs"/>
          <w:b/>
          <w:bCs/>
          <w:sz w:val="28"/>
          <w:szCs w:val="28"/>
          <w:rtl/>
          <w:lang w:bidi="ar-IQ"/>
        </w:rPr>
        <w:t xml:space="preserve">الموقع الوظيفي: </w:t>
      </w:r>
      <w:r w:rsidR="004A29D5" w:rsidRPr="00FA73AD">
        <w:rPr>
          <w:rFonts w:hint="cs"/>
          <w:b/>
          <w:bCs/>
          <w:sz w:val="28"/>
          <w:szCs w:val="28"/>
          <w:rtl/>
          <w:lang w:bidi="ar-IQ"/>
        </w:rPr>
        <w:t>استاذ مساعد</w:t>
      </w:r>
      <w:r w:rsidR="00F90000" w:rsidRPr="00FA73AD">
        <w:rPr>
          <w:rFonts w:hint="cs"/>
          <w:b/>
          <w:bCs/>
          <w:sz w:val="28"/>
          <w:szCs w:val="28"/>
          <w:rtl/>
          <w:lang w:bidi="ar-IQ"/>
        </w:rPr>
        <w:t xml:space="preserve"> / كلية الطب</w:t>
      </w:r>
      <w:r w:rsidR="00960124">
        <w:rPr>
          <w:rFonts w:hint="cs"/>
          <w:b/>
          <w:bCs/>
          <w:sz w:val="28"/>
          <w:szCs w:val="28"/>
          <w:rtl/>
          <w:lang w:bidi="ar-IQ"/>
        </w:rPr>
        <w:t xml:space="preserve">- </w:t>
      </w:r>
      <w:r w:rsidR="00F90000" w:rsidRPr="00FA73AD">
        <w:rPr>
          <w:rFonts w:hint="cs"/>
          <w:b/>
          <w:bCs/>
          <w:sz w:val="28"/>
          <w:szCs w:val="28"/>
          <w:rtl/>
          <w:lang w:bidi="ar-IQ"/>
        </w:rPr>
        <w:t>الجامعة المستنصرية</w:t>
      </w:r>
    </w:p>
    <w:p w14:paraId="75CDD31C" w14:textId="77777777" w:rsidR="006602D7" w:rsidRDefault="006602D7" w:rsidP="006602D7">
      <w:pPr>
        <w:ind w:left="-341"/>
        <w:rPr>
          <w:b/>
          <w:bCs/>
          <w:sz w:val="28"/>
          <w:szCs w:val="28"/>
          <w:rtl/>
          <w:lang w:bidi="ar-IQ"/>
        </w:rPr>
      </w:pPr>
      <w:r w:rsidRPr="00FA73AD">
        <w:rPr>
          <w:rFonts w:hint="cs"/>
          <w:b/>
          <w:bCs/>
          <w:sz w:val="28"/>
          <w:szCs w:val="28"/>
          <w:rtl/>
          <w:lang w:bidi="ar-IQ"/>
        </w:rPr>
        <w:t>تأريخ التعيين: 29/9/1999</w:t>
      </w:r>
    </w:p>
    <w:p w14:paraId="7428DB65" w14:textId="77777777" w:rsidR="006602D7" w:rsidRPr="00BB4448" w:rsidRDefault="006602D7" w:rsidP="006602D7">
      <w:pPr>
        <w:ind w:left="-341" w:right="-284"/>
        <w:rPr>
          <w:b/>
          <w:bCs/>
          <w:sz w:val="28"/>
          <w:szCs w:val="28"/>
          <w:rtl/>
          <w:lang w:bidi="ar-IQ"/>
        </w:rPr>
      </w:pPr>
    </w:p>
    <w:p w14:paraId="5E75A634" w14:textId="77777777" w:rsidR="00BB4448" w:rsidRPr="00BB4448" w:rsidRDefault="000B58D4" w:rsidP="00BB4448">
      <w:pPr>
        <w:autoSpaceDE w:val="0"/>
        <w:autoSpaceDN w:val="0"/>
        <w:adjustRightInd w:val="0"/>
        <w:spacing w:after="0" w:line="480" w:lineRule="auto"/>
        <w:ind w:left="360"/>
        <w:rPr>
          <w:b/>
          <w:bCs/>
          <w:sz w:val="28"/>
          <w:szCs w:val="28"/>
          <w:lang w:bidi="ar-IQ"/>
        </w:rPr>
      </w:pPr>
      <w:r w:rsidRPr="00BB4448">
        <w:rPr>
          <w:rFonts w:ascii="Times New Roman" w:hAnsi="Times New Roman" w:cs="Times New Roman" w:hint="cs"/>
          <w:b/>
          <w:bCs/>
          <w:color w:val="000000"/>
          <w:sz w:val="28"/>
          <w:szCs w:val="28"/>
          <w:u w:val="single"/>
          <w:rtl/>
          <w:lang w:bidi="ar-IQ"/>
        </w:rPr>
        <w:t xml:space="preserve">التحصيل العلمي والشهادات الحاصل عليها:     </w:t>
      </w:r>
      <w:r w:rsidRPr="00BB444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Education and qualifications</w:t>
      </w:r>
      <w:r w:rsidRPr="00BB4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 </w:t>
      </w:r>
      <w:r w:rsidRPr="00BB4448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      </w:t>
      </w:r>
    </w:p>
    <w:p w14:paraId="6276041C" w14:textId="77777777" w:rsidR="00AB58CA" w:rsidRPr="00BB4448" w:rsidRDefault="00AB58CA" w:rsidP="00BB4448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480" w:lineRule="auto"/>
        <w:rPr>
          <w:b/>
          <w:bCs/>
          <w:sz w:val="24"/>
          <w:szCs w:val="24"/>
          <w:lang w:bidi="ar-IQ"/>
        </w:rPr>
      </w:pPr>
      <w:r w:rsidRPr="00BB4448">
        <w:rPr>
          <w:rFonts w:hint="cs"/>
          <w:b/>
          <w:bCs/>
          <w:sz w:val="24"/>
          <w:szCs w:val="24"/>
          <w:rtl/>
          <w:lang w:val="en-US" w:bidi="ar-IQ"/>
        </w:rPr>
        <w:t>الحصول على لقب الاستاذ المساعد في 2018</w:t>
      </w:r>
    </w:p>
    <w:p w14:paraId="6488A39A" w14:textId="77777777" w:rsidR="00AB58CA" w:rsidRPr="00BB4448" w:rsidRDefault="00AB58CA" w:rsidP="00D065AA">
      <w:pPr>
        <w:pStyle w:val="ListParagraph"/>
        <w:numPr>
          <w:ilvl w:val="0"/>
          <w:numId w:val="1"/>
        </w:numPr>
        <w:tabs>
          <w:tab w:val="right" w:pos="368"/>
        </w:tabs>
        <w:bidi/>
        <w:spacing w:line="480" w:lineRule="auto"/>
        <w:jc w:val="both"/>
        <w:rPr>
          <w:b/>
          <w:bCs/>
          <w:sz w:val="24"/>
          <w:szCs w:val="24"/>
          <w:lang w:bidi="ar-IQ"/>
        </w:rPr>
      </w:pPr>
      <w:r w:rsidRPr="00BB4448">
        <w:rPr>
          <w:rFonts w:hint="cs"/>
          <w:b/>
          <w:bCs/>
          <w:sz w:val="24"/>
          <w:szCs w:val="24"/>
          <w:rtl/>
          <w:lang w:bidi="ar-IQ"/>
        </w:rPr>
        <w:t>حاصل على شهادة الدكتوراه من المركز الملكي الطبي (جامعة نوتنكهام) - بريطانيا عام 2016</w:t>
      </w:r>
      <w:r w:rsidR="00D065AA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D065AA" w:rsidRPr="00BB4448">
        <w:rPr>
          <w:rFonts w:hint="cs"/>
          <w:b/>
          <w:bCs/>
          <w:sz w:val="24"/>
          <w:szCs w:val="24"/>
          <w:rtl/>
          <w:lang w:bidi="ar-IQ"/>
        </w:rPr>
        <w:t xml:space="preserve">في </w:t>
      </w:r>
      <w:r w:rsidR="00D065AA">
        <w:rPr>
          <w:rFonts w:hint="cs"/>
          <w:b/>
          <w:bCs/>
          <w:sz w:val="24"/>
          <w:szCs w:val="24"/>
          <w:rtl/>
          <w:lang w:bidi="ar-IQ"/>
        </w:rPr>
        <w:t>زراعة الخلايا الجذعية العصبية البشرية</w:t>
      </w:r>
      <w:r w:rsidRPr="00BB4448">
        <w:rPr>
          <w:rFonts w:hint="cs"/>
          <w:b/>
          <w:bCs/>
          <w:sz w:val="24"/>
          <w:szCs w:val="24"/>
          <w:rtl/>
          <w:lang w:bidi="ar-IQ"/>
        </w:rPr>
        <w:t xml:space="preserve">.  </w:t>
      </w:r>
    </w:p>
    <w:p w14:paraId="68F92754" w14:textId="77777777" w:rsidR="00CD3876" w:rsidRDefault="00CD3876" w:rsidP="00D065AA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480" w:lineRule="auto"/>
        <w:ind w:left="0" w:hanging="1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372C">
        <w:rPr>
          <w:rFonts w:ascii="Times New Roman" w:hAnsi="Times New Roman" w:cs="Times New Roman"/>
          <w:b/>
          <w:color w:val="000000"/>
          <w:sz w:val="24"/>
          <w:szCs w:val="24"/>
        </w:rPr>
        <w:t>2016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31372C">
        <w:rPr>
          <w:rFonts w:ascii="Times New Roman" w:hAnsi="Times New Roman" w:cs="Times New Roman"/>
          <w:b/>
          <w:color w:val="000000"/>
          <w:sz w:val="24"/>
          <w:szCs w:val="24"/>
        </w:rPr>
        <w:t>Ph.D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065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from </w:t>
      </w:r>
      <w:r w:rsidR="004A29D5" w:rsidRPr="00AB5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Queen Medical Centre</w:t>
      </w:r>
      <w:r w:rsidR="00D065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(QMC)</w:t>
      </w:r>
      <w:r w:rsidR="004A29D5" w:rsidRPr="00AB5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065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of </w:t>
      </w:r>
      <w:r w:rsidRPr="00AB5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Nottingham University</w:t>
      </w:r>
      <w:r w:rsidRPr="003137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94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72C">
        <w:rPr>
          <w:rFonts w:ascii="Times New Roman" w:hAnsi="Times New Roman" w:cs="Times New Roman"/>
          <w:color w:val="000000"/>
          <w:sz w:val="24"/>
          <w:szCs w:val="24"/>
        </w:rPr>
        <w:t xml:space="preserve">My thesis title </w:t>
      </w:r>
      <w:r w:rsidR="005411A7">
        <w:rPr>
          <w:rFonts w:ascii="Times New Roman" w:hAnsi="Times New Roman" w:cs="Times New Roman"/>
          <w:color w:val="000000"/>
          <w:sz w:val="24"/>
          <w:szCs w:val="24"/>
        </w:rPr>
        <w:t>was</w:t>
      </w:r>
      <w:r w:rsidRPr="0031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72C">
        <w:rPr>
          <w:rFonts w:ascii="Times New Roman" w:hAnsi="Times New Roman" w:cs="Times New Roman"/>
          <w:b/>
          <w:color w:val="000000"/>
          <w:sz w:val="24"/>
          <w:szCs w:val="24"/>
        </w:rPr>
        <w:t>“Human Neural Stem Cell Culture and Other In vitro Models for Prediction of Embryotoxicity and Neurotoxicity”.</w:t>
      </w:r>
    </w:p>
    <w:p w14:paraId="3966C04C" w14:textId="77777777" w:rsidR="00BB4448" w:rsidRDefault="00BB4448" w:rsidP="00BB4448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bidi/>
        <w:adjustRightInd w:val="0"/>
        <w:spacing w:after="0" w:line="480" w:lineRule="auto"/>
        <w:ind w:left="368" w:hanging="1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4448">
        <w:rPr>
          <w:rFonts w:ascii="Times New Roman" w:hAnsi="Times New Roman" w:cs="Times New Roman" w:hint="cs"/>
          <w:bCs/>
          <w:color w:val="000000"/>
          <w:sz w:val="24"/>
          <w:szCs w:val="24"/>
          <w:rtl/>
          <w:lang w:bidi="ar-IQ"/>
        </w:rPr>
        <w:t>الحصول على لقب مدرس في 2009</w:t>
      </w:r>
      <w:r w:rsidR="00D065AA">
        <w:rPr>
          <w:rFonts w:ascii="Times New Roman" w:hAnsi="Times New Roman" w:cs="Times New Roman" w:hint="cs"/>
          <w:bCs/>
          <w:color w:val="000000"/>
          <w:sz w:val="24"/>
          <w:szCs w:val="24"/>
          <w:rtl/>
          <w:lang w:bidi="ar-IQ"/>
        </w:rPr>
        <w:t xml:space="preserve">     </w:t>
      </w:r>
    </w:p>
    <w:p w14:paraId="35EBE3F9" w14:textId="77777777" w:rsidR="00D065AA" w:rsidRPr="00BB4448" w:rsidRDefault="00D065AA" w:rsidP="00960124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bidi/>
        <w:adjustRightInd w:val="0"/>
        <w:spacing w:after="0" w:line="480" w:lineRule="auto"/>
        <w:ind w:left="368" w:hanging="1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4448">
        <w:rPr>
          <w:rFonts w:hint="cs"/>
          <w:b/>
          <w:bCs/>
          <w:sz w:val="24"/>
          <w:szCs w:val="24"/>
          <w:rtl/>
          <w:lang w:bidi="ar-IQ"/>
        </w:rPr>
        <w:t xml:space="preserve">حاصل على لقب المدرس المساعد وشهادة الماجستير في علوم </w:t>
      </w:r>
      <w:r w:rsidR="007665ED">
        <w:rPr>
          <w:rFonts w:hint="cs"/>
          <w:b/>
          <w:bCs/>
          <w:sz w:val="24"/>
          <w:szCs w:val="24"/>
          <w:rtl/>
          <w:lang w:bidi="ar-IQ"/>
        </w:rPr>
        <w:t>الطب</w:t>
      </w:r>
      <w:r w:rsidRPr="00BB4448">
        <w:rPr>
          <w:rFonts w:hint="cs"/>
          <w:b/>
          <w:bCs/>
          <w:sz w:val="24"/>
          <w:szCs w:val="24"/>
          <w:rtl/>
          <w:lang w:bidi="ar-IQ"/>
        </w:rPr>
        <w:t xml:space="preserve"> من كلية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الطب- الجامعة المستنصرية عام  200</w:t>
      </w:r>
      <w:r w:rsidRPr="00BB4448">
        <w:rPr>
          <w:rFonts w:hint="cs"/>
          <w:b/>
          <w:bCs/>
          <w:sz w:val="24"/>
          <w:szCs w:val="24"/>
          <w:rtl/>
          <w:lang w:bidi="ar-IQ"/>
        </w:rPr>
        <w:t>5</w:t>
      </w:r>
    </w:p>
    <w:p w14:paraId="3595A26C" w14:textId="77777777" w:rsidR="00CD3876" w:rsidRPr="00D065AA" w:rsidRDefault="00CD3876" w:rsidP="00CD3876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480" w:lineRule="auto"/>
        <w:ind w:left="0" w:hanging="1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37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Master of Science </w:t>
      </w:r>
      <w:r w:rsidRPr="0031372C">
        <w:rPr>
          <w:rFonts w:ascii="Times New Roman" w:hAnsi="Times New Roman" w:cs="Times New Roman"/>
          <w:color w:val="000000"/>
          <w:sz w:val="24"/>
          <w:szCs w:val="24"/>
        </w:rPr>
        <w:t>in Anatomy, Histology and Embryology</w:t>
      </w:r>
      <w:r w:rsidR="00D065A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="00D065AA">
        <w:rPr>
          <w:rFonts w:ascii="Times New Roman" w:hAnsi="Times New Roman" w:cs="Times New Roman"/>
          <w:color w:val="000000"/>
          <w:sz w:val="24"/>
          <w:szCs w:val="24"/>
        </w:rPr>
        <w:t>M.Sc</w:t>
      </w:r>
      <w:proofErr w:type="spellEnd"/>
      <w:proofErr w:type="gramEnd"/>
      <w:r w:rsidR="00D065AA">
        <w:rPr>
          <w:rFonts w:ascii="Times New Roman" w:hAnsi="Times New Roman" w:cs="Times New Roman"/>
          <w:color w:val="000000"/>
          <w:sz w:val="24"/>
          <w:szCs w:val="24"/>
        </w:rPr>
        <w:t xml:space="preserve">) in Medical College / </w:t>
      </w:r>
      <w:proofErr w:type="spellStart"/>
      <w:r w:rsidRPr="0031372C">
        <w:rPr>
          <w:rFonts w:ascii="Times New Roman" w:hAnsi="Times New Roman" w:cs="Times New Roman"/>
          <w:color w:val="000000"/>
          <w:sz w:val="24"/>
          <w:szCs w:val="24"/>
        </w:rPr>
        <w:t>Mustansiriyah</w:t>
      </w:r>
      <w:proofErr w:type="spellEnd"/>
      <w:r w:rsidRPr="0031372C">
        <w:rPr>
          <w:rFonts w:ascii="Times New Roman" w:hAnsi="Times New Roman" w:cs="Times New Roman"/>
          <w:color w:val="000000"/>
          <w:sz w:val="24"/>
          <w:szCs w:val="24"/>
        </w:rPr>
        <w:t xml:space="preserve"> University in 22/6/2005. My thesis title was </w:t>
      </w:r>
      <w:r w:rsidRPr="0031372C">
        <w:rPr>
          <w:rFonts w:ascii="Times New Roman" w:hAnsi="Times New Roman" w:cs="Times New Roman"/>
          <w:b/>
          <w:color w:val="000000"/>
          <w:sz w:val="24"/>
          <w:szCs w:val="24"/>
        </w:rPr>
        <w:t>“H</w:t>
      </w:r>
      <w:r w:rsidRPr="0031372C">
        <w:rPr>
          <w:rFonts w:ascii="Times New Roman" w:hAnsi="Times New Roman" w:cs="Times New Roman"/>
          <w:b/>
          <w:sz w:val="24"/>
          <w:szCs w:val="24"/>
        </w:rPr>
        <w:t>ormonal Male Contraception: Histological and Morphometrical Studies on Albino Mice Testes”.</w:t>
      </w:r>
    </w:p>
    <w:p w14:paraId="4884D057" w14:textId="77777777" w:rsidR="00D065AA" w:rsidRDefault="00D065AA" w:rsidP="00D065AA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bidi/>
        <w:adjustRightInd w:val="0"/>
        <w:spacing w:after="0" w:line="480" w:lineRule="auto"/>
        <w:ind w:left="0" w:hanging="1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58CA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IQ"/>
        </w:rPr>
        <w:t>بكالوريوس طب وجراحة عامة/ كلية الطب- الجامعة المستنصرية عام 1998-1999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IQ"/>
        </w:rPr>
        <w:t>. كنت من الطلبة الاوائل حيث</w:t>
      </w:r>
      <w:r w:rsidRPr="00AB58CA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IQ"/>
        </w:rPr>
        <w:t xml:space="preserve"> ح</w:t>
      </w:r>
      <w:r w:rsidR="00960124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IQ"/>
        </w:rPr>
        <w:t>صلت على مقعدعلى الجامعة</w:t>
      </w:r>
      <w:r w:rsidRPr="00AB58CA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IQ"/>
        </w:rPr>
        <w:t xml:space="preserve">  اعتبارا من 2001.</w:t>
      </w:r>
    </w:p>
    <w:p w14:paraId="2A3981E8" w14:textId="77777777" w:rsidR="00CD3876" w:rsidRPr="00AA7BFB" w:rsidRDefault="00CD3876" w:rsidP="00D065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1372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M.B.</w:t>
      </w:r>
      <w:proofErr w:type="gramStart"/>
      <w:r w:rsidRPr="0031372C">
        <w:rPr>
          <w:rFonts w:ascii="Times New Roman" w:hAnsi="Times New Roman" w:cs="Times New Roman"/>
          <w:b/>
          <w:color w:val="000000"/>
          <w:sz w:val="24"/>
          <w:szCs w:val="24"/>
        </w:rPr>
        <w:t>Ch.B</w:t>
      </w:r>
      <w:proofErr w:type="spellEnd"/>
      <w:proofErr w:type="gramEnd"/>
      <w:r w:rsidRPr="003137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A7BFB">
        <w:rPr>
          <w:rFonts w:ascii="Times New Roman" w:hAnsi="Times New Roman" w:cs="Times New Roman"/>
          <w:color w:val="000000"/>
          <w:sz w:val="24"/>
          <w:szCs w:val="24"/>
        </w:rPr>
        <w:t xml:space="preserve">Bachelor degree in medicine and surgery </w:t>
      </w:r>
      <w:r w:rsidRPr="0031372C">
        <w:rPr>
          <w:rFonts w:ascii="Times New Roman" w:hAnsi="Times New Roman" w:cs="Times New Roman"/>
          <w:color w:val="000000"/>
          <w:sz w:val="24"/>
          <w:szCs w:val="24"/>
        </w:rPr>
        <w:t>from Medical College /</w:t>
      </w:r>
      <w:proofErr w:type="spellStart"/>
      <w:r w:rsidRPr="0031372C">
        <w:rPr>
          <w:rFonts w:ascii="Times New Roman" w:hAnsi="Times New Roman" w:cs="Times New Roman"/>
          <w:color w:val="000000"/>
          <w:sz w:val="24"/>
          <w:szCs w:val="24"/>
        </w:rPr>
        <w:t>Mustansiriyah</w:t>
      </w:r>
      <w:proofErr w:type="spellEnd"/>
      <w:r w:rsidRPr="0031372C">
        <w:rPr>
          <w:rFonts w:ascii="Times New Roman" w:hAnsi="Times New Roman" w:cs="Times New Roman"/>
          <w:color w:val="000000"/>
          <w:sz w:val="24"/>
          <w:szCs w:val="24"/>
        </w:rPr>
        <w:t xml:space="preserve"> University in 1999 among the highly ranked students, </w:t>
      </w:r>
      <w:r w:rsidRPr="00AA7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 I awarded to be one of the teaching staff in the same college.</w:t>
      </w:r>
    </w:p>
    <w:p w14:paraId="7B39751F" w14:textId="77777777" w:rsidR="000B58D4" w:rsidRPr="00D065AA" w:rsidRDefault="000B58D4" w:rsidP="00D065AA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4F3047" w14:textId="77777777" w:rsidR="00F42CBB" w:rsidRPr="00AB58CA" w:rsidRDefault="00CD3876" w:rsidP="00CD3876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444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Teaching and Professional experiences</w:t>
      </w:r>
      <w:r w:rsidRPr="00AB58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F42CBB" w:rsidRPr="00AB58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</w:p>
    <w:p w14:paraId="06FC041D" w14:textId="77777777" w:rsidR="00960124" w:rsidRDefault="00F42CBB" w:rsidP="00E25D1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4448">
        <w:rPr>
          <w:rFonts w:ascii="Times New Roman" w:hAnsi="Times New Roman" w:cs="Times New Roman" w:hint="cs"/>
          <w:b/>
          <w:bCs/>
          <w:color w:val="000000"/>
          <w:sz w:val="28"/>
          <w:szCs w:val="28"/>
          <w:u w:val="single"/>
          <w:rtl/>
          <w:lang w:bidi="ar-IQ"/>
        </w:rPr>
        <w:t>الخبرات المكتسبة والتدريس في</w:t>
      </w:r>
      <w:r w:rsidR="00DD5E9F">
        <w:rPr>
          <w:rFonts w:ascii="Times New Roman" w:hAnsi="Times New Roman" w:cs="Times New Roman" w:hint="cs"/>
          <w:b/>
          <w:bCs/>
          <w:color w:val="000000"/>
          <w:sz w:val="28"/>
          <w:szCs w:val="28"/>
          <w:u w:val="single"/>
          <w:rtl/>
          <w:lang w:bidi="ar-IQ"/>
        </w:rPr>
        <w:t xml:space="preserve"> بريطانيا وفي</w:t>
      </w:r>
      <w:r w:rsidRPr="00BB4448">
        <w:rPr>
          <w:rFonts w:ascii="Times New Roman" w:hAnsi="Times New Roman" w:cs="Times New Roman" w:hint="cs"/>
          <w:b/>
          <w:bCs/>
          <w:color w:val="000000"/>
          <w:sz w:val="28"/>
          <w:szCs w:val="28"/>
          <w:u w:val="single"/>
          <w:rtl/>
          <w:lang w:bidi="ar-IQ"/>
        </w:rPr>
        <w:t xml:space="preserve"> وزارة التعليم العالي والبحث العلمي</w:t>
      </w:r>
      <w:r w:rsidR="00E25D17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IQ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14:paraId="0D368ABB" w14:textId="77777777" w:rsidR="00960124" w:rsidRPr="00E25D17" w:rsidRDefault="00960124" w:rsidP="0096012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Giving </w:t>
      </w:r>
      <w:r w:rsidRPr="00F42CBB">
        <w:rPr>
          <w:rFonts w:ascii="Times New Roman" w:hAnsi="Times New Roman" w:cs="Times New Roman"/>
          <w:b/>
          <w:color w:val="000000"/>
          <w:sz w:val="24"/>
          <w:szCs w:val="24"/>
        </w:rPr>
        <w:t>lectures and practical labs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2CBB">
        <w:rPr>
          <w:rFonts w:ascii="Times New Roman" w:hAnsi="Times New Roman" w:cs="Times New Roman"/>
          <w:b/>
          <w:color w:val="000000"/>
          <w:sz w:val="24"/>
          <w:szCs w:val="24"/>
        </w:rPr>
        <w:t>for postgraduates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since 2016.</w:t>
      </w:r>
    </w:p>
    <w:p w14:paraId="0074D246" w14:textId="77777777" w:rsidR="00960124" w:rsidRDefault="00960124" w:rsidP="0096012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Cs/>
          <w:color w:val="000000"/>
          <w:sz w:val="24"/>
          <w:szCs w:val="24"/>
          <w:rtl/>
          <w:lang w:val="en-US" w:bidi="ar-IQ"/>
        </w:rPr>
        <w:t>اعطاء محاضرات لطلبة الدراسات العليا (الدكتوراه والماجستير</w:t>
      </w:r>
      <w:r>
        <w:rPr>
          <w:rFonts w:ascii="Times New Roman" w:hAnsi="Times New Roman" w:cs="Times New Roman" w:hint="cs"/>
          <w:bCs/>
          <w:color w:val="000000"/>
          <w:sz w:val="24"/>
          <w:szCs w:val="24"/>
          <w:rtl/>
          <w:lang w:bidi="ar-IQ"/>
        </w:rPr>
        <w:t>) لعلوم الطب في كلية الطب/ الجامعة المستنصرية من 2016 ولحد الان....</w:t>
      </w:r>
    </w:p>
    <w:p w14:paraId="1CB36C99" w14:textId="77777777" w:rsidR="00960124" w:rsidRDefault="00960124" w:rsidP="0096012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Cs/>
          <w:color w:val="000000"/>
          <w:sz w:val="24"/>
          <w:szCs w:val="24"/>
          <w:rtl/>
          <w:lang w:bidi="ar-IQ"/>
        </w:rPr>
        <w:t>عضو لجان مناقشة لطلبة الماجستير والدكتوراه</w:t>
      </w:r>
    </w:p>
    <w:p w14:paraId="2A59E0A8" w14:textId="7A0C45DD" w:rsidR="00960124" w:rsidRDefault="00960124" w:rsidP="009601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Giving </w:t>
      </w:r>
      <w:r w:rsidRPr="00F42CBB">
        <w:rPr>
          <w:rFonts w:ascii="Times New Roman" w:hAnsi="Times New Roman" w:cs="Times New Roman"/>
          <w:b/>
          <w:color w:val="000000"/>
          <w:sz w:val="24"/>
          <w:szCs w:val="24"/>
        </w:rPr>
        <w:t>lectures and practical labs for undergraduates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about histology since 2005 till now.</w:t>
      </w:r>
    </w:p>
    <w:p w14:paraId="43E12932" w14:textId="7AAD54BC" w:rsidR="00E55FAB" w:rsidRDefault="00E55FAB" w:rsidP="009601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Participated in viva for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Ph.D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Master students</w:t>
      </w:r>
    </w:p>
    <w:p w14:paraId="5F96FD38" w14:textId="6DCA041A" w:rsidR="00E55FAB" w:rsidRPr="00960124" w:rsidRDefault="00E55FAB" w:rsidP="00E55FAB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50C5F6A" w14:textId="77777777" w:rsidR="00E25D17" w:rsidRDefault="00E25D17" w:rsidP="00E25D1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Cs/>
          <w:color w:val="000000"/>
          <w:sz w:val="24"/>
          <w:szCs w:val="24"/>
          <w:rtl/>
          <w:lang w:val="en-US" w:bidi="ar-IQ"/>
        </w:rPr>
        <w:t xml:space="preserve">اعطاء محاضرات ومختبرات مادة الانسجة </w:t>
      </w:r>
      <w:r>
        <w:rPr>
          <w:rFonts w:ascii="Times New Roman" w:hAnsi="Times New Roman" w:cs="Times New Roman" w:hint="cs"/>
          <w:bCs/>
          <w:color w:val="000000"/>
          <w:sz w:val="24"/>
          <w:szCs w:val="24"/>
          <w:rtl/>
        </w:rPr>
        <w:t>للمرحلة الثانية في كلية الطب/ الجامعة المستنصرية من2005 ولحد الان....</w:t>
      </w:r>
    </w:p>
    <w:p w14:paraId="56B5478D" w14:textId="77777777" w:rsidR="00F42CBB" w:rsidRPr="00E25D17" w:rsidRDefault="00F42CBB" w:rsidP="00F42CB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2CBB">
        <w:rPr>
          <w:rFonts w:ascii="Times New Roman" w:hAnsi="Times New Roman" w:cs="Times New Roman"/>
          <w:b/>
          <w:color w:val="000000"/>
          <w:sz w:val="24"/>
          <w:szCs w:val="24"/>
        </w:rPr>
        <w:t>Teaching in the UK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Medical College of </w:t>
      </w:r>
      <w:r w:rsidRPr="0031372C">
        <w:rPr>
          <w:rFonts w:ascii="Times New Roman" w:hAnsi="Times New Roman" w:cs="Times New Roman"/>
          <w:bCs/>
          <w:color w:val="000000"/>
          <w:sz w:val="24"/>
          <w:szCs w:val="24"/>
        </w:rPr>
        <w:t>Nottingham University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at Queen Medical Centre, U.K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  </w:t>
      </w:r>
      <w:r w:rsidRPr="0031372C">
        <w:rPr>
          <w:rFonts w:ascii="Times New Roman" w:hAnsi="Times New Roman" w:cs="Times New Roman"/>
          <w:bCs/>
          <w:color w:val="000000"/>
          <w:sz w:val="24"/>
          <w:szCs w:val="24"/>
        </w:rPr>
        <w:t>Anatomy</w:t>
      </w:r>
      <w:proofErr w:type="gramEnd"/>
      <w:r w:rsidRPr="003137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department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for4 years 2012-2016.</w:t>
      </w:r>
    </w:p>
    <w:p w14:paraId="0386CCE2" w14:textId="77777777" w:rsidR="00E25D17" w:rsidRPr="00E25D17" w:rsidRDefault="00E25D17" w:rsidP="00DD5E9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25D17">
        <w:rPr>
          <w:rFonts w:ascii="Times New Roman" w:hAnsi="Times New Roman" w:cs="Times New Roman" w:hint="cs"/>
          <w:bCs/>
          <w:color w:val="000000"/>
          <w:sz w:val="24"/>
          <w:szCs w:val="24"/>
          <w:rtl/>
          <w:lang w:bidi="ar-IQ"/>
        </w:rPr>
        <w:t>تدريس طلاب كلية الطب</w:t>
      </w:r>
      <w:r w:rsidR="00DD5E9F">
        <w:rPr>
          <w:rFonts w:ascii="Times New Roman" w:hAnsi="Times New Roman" w:cs="Times New Roman" w:hint="cs"/>
          <w:bCs/>
          <w:color w:val="000000"/>
          <w:sz w:val="24"/>
          <w:szCs w:val="24"/>
          <w:rtl/>
          <w:lang w:bidi="ar-IQ"/>
        </w:rPr>
        <w:t xml:space="preserve"> في المركز الطبي الملكي - </w:t>
      </w:r>
      <w:r w:rsidRPr="00E25D17">
        <w:rPr>
          <w:rFonts w:ascii="Times New Roman" w:hAnsi="Times New Roman" w:cs="Times New Roman" w:hint="cs"/>
          <w:bCs/>
          <w:color w:val="000000"/>
          <w:sz w:val="24"/>
          <w:szCs w:val="24"/>
          <w:rtl/>
          <w:lang w:bidi="ar-IQ"/>
        </w:rPr>
        <w:t xml:space="preserve">جامعة </w:t>
      </w:r>
      <w:r w:rsidR="00DD5E9F">
        <w:rPr>
          <w:rFonts w:ascii="Times New Roman" w:hAnsi="Times New Roman" w:cs="Times New Roman" w:hint="cs"/>
          <w:bCs/>
          <w:color w:val="000000"/>
          <w:sz w:val="24"/>
          <w:szCs w:val="24"/>
          <w:rtl/>
          <w:lang w:bidi="ar-IQ"/>
        </w:rPr>
        <w:t>نوتنكهام/</w:t>
      </w:r>
      <w:r w:rsidRPr="00E25D17">
        <w:rPr>
          <w:rFonts w:ascii="Times New Roman" w:hAnsi="Times New Roman" w:cs="Times New Roman" w:hint="cs"/>
          <w:bCs/>
          <w:color w:val="000000"/>
          <w:sz w:val="24"/>
          <w:szCs w:val="24"/>
          <w:rtl/>
          <w:lang w:bidi="ar-IQ"/>
        </w:rPr>
        <w:t xml:space="preserve"> بريطانيا المرحلة الثانية لمدة اربعة سنوات</w:t>
      </w:r>
      <w:r>
        <w:rPr>
          <w:rFonts w:ascii="Times New Roman" w:hAnsi="Times New Roman" w:cs="Times New Roman" w:hint="cs"/>
          <w:bCs/>
          <w:color w:val="000000"/>
          <w:sz w:val="24"/>
          <w:szCs w:val="24"/>
          <w:rtl/>
          <w:lang w:bidi="ar-IQ"/>
        </w:rPr>
        <w:t xml:space="preserve"> من 2012-2016.</w:t>
      </w:r>
    </w:p>
    <w:p w14:paraId="656EB9B7" w14:textId="77777777" w:rsidR="000B58D4" w:rsidRPr="00D065AA" w:rsidRDefault="000B58D4" w:rsidP="000B58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5A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 have experience with </w:t>
      </w:r>
      <w:r w:rsidRPr="00F42CBB">
        <w:rPr>
          <w:rFonts w:ascii="Times New Roman" w:hAnsi="Times New Roman" w:cs="Times New Roman"/>
          <w:b/>
          <w:color w:val="000000"/>
          <w:sz w:val="24"/>
          <w:szCs w:val="24"/>
        </w:rPr>
        <w:t>Human neural stem cell culturing in vitro</w:t>
      </w:r>
      <w:r w:rsidRPr="00EE5AA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3D7837C" w14:textId="77777777" w:rsidR="00D065AA" w:rsidRDefault="00D065AA" w:rsidP="00D065A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Cs/>
          <w:color w:val="000000"/>
          <w:sz w:val="24"/>
          <w:szCs w:val="24"/>
          <w:rtl/>
          <w:lang w:val="en-US" w:bidi="ar-IQ"/>
        </w:rPr>
        <w:t>لدي خبرة عالية في زراعة الخلايا الجذعية العصبية البشرية</w:t>
      </w:r>
    </w:p>
    <w:p w14:paraId="5DDC1C5D" w14:textId="77777777" w:rsidR="00A70174" w:rsidRPr="00E25D17" w:rsidRDefault="00A70174" w:rsidP="00A701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2CBB">
        <w:rPr>
          <w:rFonts w:ascii="Times New Roman" w:hAnsi="Times New Roman" w:cs="Times New Roman"/>
          <w:b/>
          <w:color w:val="000000"/>
          <w:sz w:val="24"/>
          <w:szCs w:val="24"/>
        </w:rPr>
        <w:t>Reviewer of large number of scientific papers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before publishing them in scientific journals in Iraq since 2005 till now.</w:t>
      </w:r>
    </w:p>
    <w:p w14:paraId="60390056" w14:textId="77777777" w:rsidR="00E25D17" w:rsidRDefault="00E25D17" w:rsidP="00E25D1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25D17">
        <w:rPr>
          <w:rFonts w:ascii="Times New Roman" w:hAnsi="Times New Roman" w:cs="Times New Roman" w:hint="cs"/>
          <w:bCs/>
          <w:color w:val="000000"/>
          <w:sz w:val="24"/>
          <w:szCs w:val="24"/>
          <w:rtl/>
          <w:lang w:bidi="ar-IQ"/>
        </w:rPr>
        <w:lastRenderedPageBreak/>
        <w:t>تقييم العديد من البحوث العلمية قبل نشرها في</w:t>
      </w:r>
      <w:r w:rsidR="00DD5E9F">
        <w:rPr>
          <w:rFonts w:ascii="Times New Roman" w:hAnsi="Times New Roman" w:cs="Times New Roman" w:hint="cs"/>
          <w:bCs/>
          <w:color w:val="000000"/>
          <w:sz w:val="24"/>
          <w:szCs w:val="24"/>
          <w:rtl/>
          <w:lang w:bidi="ar-IQ"/>
        </w:rPr>
        <w:t xml:space="preserve"> العديد من</w:t>
      </w:r>
      <w:r w:rsidRPr="00E25D17">
        <w:rPr>
          <w:rFonts w:ascii="Times New Roman" w:hAnsi="Times New Roman" w:cs="Times New Roman" w:hint="cs"/>
          <w:bCs/>
          <w:color w:val="000000"/>
          <w:sz w:val="24"/>
          <w:szCs w:val="24"/>
          <w:rtl/>
          <w:lang w:bidi="ar-IQ"/>
        </w:rPr>
        <w:t xml:space="preserve"> المجلات العلمية الرصينة العراقية اعتبارا من 2005 ولحد الان...</w:t>
      </w:r>
    </w:p>
    <w:p w14:paraId="05CEDA4F" w14:textId="77777777" w:rsidR="006602D7" w:rsidRPr="006602D7" w:rsidRDefault="006602D7" w:rsidP="006602D7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B99ADDC" w14:textId="77777777" w:rsidR="00A70174" w:rsidRPr="00E25D17" w:rsidRDefault="00A70174" w:rsidP="00A701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Participate as a </w:t>
      </w:r>
      <w:r w:rsidRPr="00F42C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researcher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in several conferences outside our country (UK and Syria) and inside Iraq</w:t>
      </w:r>
      <w:r w:rsidR="00E25D1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01AFD4BA" w14:textId="77777777" w:rsidR="00E25D17" w:rsidRDefault="00E25D17" w:rsidP="00E25D1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Cs/>
          <w:color w:val="000000"/>
          <w:sz w:val="24"/>
          <w:szCs w:val="24"/>
          <w:rtl/>
          <w:lang w:bidi="ar-IQ"/>
        </w:rPr>
        <w:t>المشاركة كباحث في العديد من المؤتمرات خارج العراق (بريطانيا وسوريا) وداخل العراق.</w:t>
      </w:r>
    </w:p>
    <w:p w14:paraId="5180842A" w14:textId="77777777" w:rsidR="006602D7" w:rsidRPr="006602D7" w:rsidRDefault="006602D7" w:rsidP="006602D7">
      <w:pPr>
        <w:autoSpaceDE w:val="0"/>
        <w:autoSpaceDN w:val="0"/>
        <w:bidi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A5B19A0" w14:textId="77777777" w:rsidR="005574D4" w:rsidRPr="00E25D17" w:rsidRDefault="00A70174" w:rsidP="00A701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Participate as a lecturer in </w:t>
      </w:r>
      <w:r w:rsidR="00F42CBB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55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ontinuous </w:t>
      </w:r>
      <w:r w:rsidR="00F42CBB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Pr="0055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edical </w:t>
      </w:r>
      <w:r w:rsidR="00F42CBB"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Pr="005574D4">
        <w:rPr>
          <w:rFonts w:ascii="Times New Roman" w:hAnsi="Times New Roman" w:cs="Times New Roman"/>
          <w:b/>
          <w:color w:val="000000"/>
          <w:sz w:val="24"/>
          <w:szCs w:val="24"/>
        </w:rPr>
        <w:t>eaching</w:t>
      </w:r>
      <w:r w:rsidR="00F42C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(CME)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 Medical College-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Mustansiriyah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University</w:t>
      </w:r>
    </w:p>
    <w:p w14:paraId="23F2DBDB" w14:textId="77777777" w:rsidR="00E25D17" w:rsidRDefault="00E25D17" w:rsidP="00E25D1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Cs/>
          <w:color w:val="000000"/>
          <w:sz w:val="24"/>
          <w:szCs w:val="24"/>
          <w:rtl/>
          <w:lang w:val="en-US" w:bidi="ar-IQ"/>
        </w:rPr>
        <w:t>محاضر في التعليم الطبي المستمر</w:t>
      </w:r>
    </w:p>
    <w:p w14:paraId="36E91409" w14:textId="77777777" w:rsidR="005574D4" w:rsidRDefault="005574D4" w:rsidP="005574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Lecturer in </w:t>
      </w:r>
      <w:r w:rsidRPr="005574D4">
        <w:rPr>
          <w:rFonts w:ascii="Times New Roman" w:hAnsi="Times New Roman" w:cs="Times New Roman"/>
          <w:b/>
          <w:color w:val="000000"/>
          <w:sz w:val="24"/>
          <w:szCs w:val="24"/>
        </w:rPr>
        <w:t>Methods of Teaching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 Medical College</w:t>
      </w:r>
      <w:r w:rsidR="00AA7B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AA7B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Mustansiriyah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University</w:t>
      </w:r>
      <w:r w:rsidR="00E25D1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6B26EF1" w14:textId="77777777" w:rsidR="00E25D17" w:rsidRDefault="00E25D17" w:rsidP="00E25D1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Cs/>
          <w:color w:val="000000"/>
          <w:sz w:val="24"/>
          <w:szCs w:val="24"/>
          <w:rtl/>
          <w:lang w:bidi="ar-IQ"/>
        </w:rPr>
        <w:t>محاضر في دورة طرائق التدريس</w:t>
      </w:r>
    </w:p>
    <w:p w14:paraId="2656ECF1" w14:textId="77777777" w:rsidR="00E25D17" w:rsidRDefault="005574D4" w:rsidP="00A701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74D4">
        <w:rPr>
          <w:rFonts w:ascii="Times New Roman" w:hAnsi="Times New Roman" w:cs="Times New Roman"/>
          <w:b/>
          <w:color w:val="000000"/>
          <w:sz w:val="24"/>
          <w:szCs w:val="24"/>
        </w:rPr>
        <w:t>Reviewer of a book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about Anatomy in 2018</w:t>
      </w:r>
      <w:r w:rsidR="00E25D1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FCCA7C6" w14:textId="77777777" w:rsidR="00A70174" w:rsidRPr="00E25D17" w:rsidRDefault="00E25D17" w:rsidP="00E25D1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48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25D17">
        <w:rPr>
          <w:rFonts w:ascii="Times New Roman" w:hAnsi="Times New Roman" w:cs="Times New Roman" w:hint="cs"/>
          <w:bCs/>
          <w:color w:val="000000"/>
          <w:sz w:val="24"/>
          <w:szCs w:val="24"/>
          <w:rtl/>
          <w:lang w:bidi="ar-IQ"/>
        </w:rPr>
        <w:t>مقوم علمي لكتاب في التشريح البشري في</w:t>
      </w:r>
      <w:r w:rsidR="00AB58CA">
        <w:rPr>
          <w:rFonts w:ascii="Times New Roman" w:hAnsi="Times New Roman" w:cs="Times New Roman" w:hint="cs"/>
          <w:bCs/>
          <w:color w:val="000000"/>
          <w:sz w:val="24"/>
          <w:szCs w:val="24"/>
          <w:rtl/>
          <w:lang w:bidi="ar-IQ"/>
        </w:rPr>
        <w:t xml:space="preserve"> </w:t>
      </w:r>
      <w:r w:rsidRPr="00E25D17">
        <w:rPr>
          <w:rFonts w:ascii="Times New Roman" w:hAnsi="Times New Roman" w:cs="Times New Roman" w:hint="cs"/>
          <w:bCs/>
          <w:color w:val="000000"/>
          <w:sz w:val="24"/>
          <w:szCs w:val="24"/>
          <w:rtl/>
          <w:lang w:bidi="ar-IQ"/>
        </w:rPr>
        <w:t>2018</w:t>
      </w:r>
      <w:r w:rsidR="005574D4" w:rsidRPr="00E25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70174" w:rsidRPr="00E25D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</w:p>
    <w:p w14:paraId="194D490C" w14:textId="77777777" w:rsidR="00CD3876" w:rsidRDefault="00CD3876" w:rsidP="00AA7B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2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Registrar of </w:t>
      </w:r>
      <w:r w:rsidR="00F90000" w:rsidRPr="00F42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Anatomy</w:t>
      </w:r>
      <w:r w:rsidRPr="00F42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department</w:t>
      </w:r>
      <w:r w:rsidRPr="00313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5D17">
        <w:rPr>
          <w:rFonts w:ascii="Times New Roman" w:hAnsi="Times New Roman" w:cs="Times New Roman"/>
          <w:color w:val="000000"/>
          <w:sz w:val="24"/>
          <w:szCs w:val="24"/>
        </w:rPr>
        <w:t>in Medical C</w:t>
      </w:r>
      <w:r w:rsidR="00F90000">
        <w:rPr>
          <w:rFonts w:ascii="Times New Roman" w:hAnsi="Times New Roman" w:cs="Times New Roman"/>
          <w:color w:val="000000"/>
          <w:sz w:val="24"/>
          <w:szCs w:val="24"/>
        </w:rPr>
        <w:t>ollege</w:t>
      </w:r>
      <w:r w:rsidR="00AA7B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00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AA7BF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F90000">
        <w:rPr>
          <w:rFonts w:ascii="Times New Roman" w:hAnsi="Times New Roman" w:cs="Times New Roman"/>
          <w:color w:val="000000"/>
          <w:sz w:val="24"/>
          <w:szCs w:val="24"/>
        </w:rPr>
        <w:t>ustansiriyah</w:t>
      </w:r>
      <w:proofErr w:type="spellEnd"/>
      <w:r w:rsidR="00F90000">
        <w:rPr>
          <w:rFonts w:ascii="Times New Roman" w:hAnsi="Times New Roman" w:cs="Times New Roman"/>
          <w:color w:val="000000"/>
          <w:sz w:val="24"/>
          <w:szCs w:val="24"/>
        </w:rPr>
        <w:t xml:space="preserve"> University </w:t>
      </w:r>
      <w:r w:rsidRPr="0031372C">
        <w:rPr>
          <w:rFonts w:ascii="Times New Roman" w:hAnsi="Times New Roman" w:cs="Times New Roman"/>
          <w:color w:val="000000"/>
          <w:sz w:val="24"/>
          <w:szCs w:val="24"/>
        </w:rPr>
        <w:t>2007-2012.</w:t>
      </w:r>
    </w:p>
    <w:p w14:paraId="44F81D69" w14:textId="77777777" w:rsidR="00D065AA" w:rsidRPr="0031372C" w:rsidRDefault="00D065AA" w:rsidP="00D065A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المشاركة في العديد من الندوات وورش العمل والجلسلت النقاشية في كلية الطب/ الجامعة المستنصرية وكليات الطب الاخرى والمراكز البحثية.</w:t>
      </w:r>
    </w:p>
    <w:p w14:paraId="7D8D2CFE" w14:textId="77777777" w:rsidR="00E25D17" w:rsidRDefault="00E25D17" w:rsidP="00E25D1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IQ"/>
        </w:rPr>
        <w:t>مقرر فرع التشريح البشري من 2007-2012</w:t>
      </w:r>
    </w:p>
    <w:p w14:paraId="2C040309" w14:textId="77777777" w:rsidR="00CD3876" w:rsidRPr="00E25D17" w:rsidRDefault="00CD3876" w:rsidP="00CD38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2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Member in the examination committee</w:t>
      </w:r>
      <w:r w:rsidRPr="0031372C">
        <w:rPr>
          <w:rFonts w:ascii="Times New Roman" w:hAnsi="Times New Roman" w:cs="Times New Roman"/>
          <w:color w:val="000000"/>
          <w:sz w:val="24"/>
          <w:szCs w:val="24"/>
        </w:rPr>
        <w:t xml:space="preserve"> in our college in 2005-2006.</w:t>
      </w:r>
    </w:p>
    <w:p w14:paraId="30F5465D" w14:textId="77777777" w:rsidR="00E25D17" w:rsidRPr="0031372C" w:rsidRDefault="00E25D17" w:rsidP="00E25D1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IQ"/>
        </w:rPr>
        <w:t>عضو لجنة امتحانية 2005-2006</w:t>
      </w:r>
    </w:p>
    <w:p w14:paraId="4C992C4F" w14:textId="77777777" w:rsidR="00CD3876" w:rsidRPr="00AB58CA" w:rsidRDefault="00CD3876" w:rsidP="00CD38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2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Member of teaching staff</w:t>
      </w:r>
      <w:r w:rsidRPr="0031372C">
        <w:rPr>
          <w:rFonts w:ascii="Times New Roman" w:hAnsi="Times New Roman" w:cs="Times New Roman"/>
          <w:color w:val="000000"/>
          <w:sz w:val="24"/>
          <w:szCs w:val="24"/>
        </w:rPr>
        <w:t xml:space="preserve"> since 2005.</w:t>
      </w:r>
    </w:p>
    <w:p w14:paraId="2B45BA54" w14:textId="77777777" w:rsidR="00AB58CA" w:rsidRPr="0031372C" w:rsidRDefault="00AB58CA" w:rsidP="00AB58C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IQ"/>
        </w:rPr>
        <w:t>عضوهيئة</w:t>
      </w:r>
      <w:r w:rsidR="00960124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IQ"/>
        </w:rPr>
        <w:t xml:space="preserve"> تدريسية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IQ"/>
        </w:rPr>
        <w:t xml:space="preserve"> من 2005 ولحد الان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....</w:t>
      </w:r>
    </w:p>
    <w:p w14:paraId="2D09E403" w14:textId="77777777" w:rsidR="00CD3876" w:rsidRPr="00AB58CA" w:rsidRDefault="00CD3876" w:rsidP="00CD38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7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Lab demonstrator</w:t>
      </w:r>
      <w:r w:rsidRPr="0031372C">
        <w:rPr>
          <w:rFonts w:ascii="Times New Roman" w:hAnsi="Times New Roman" w:cs="Times New Roman"/>
          <w:color w:val="000000"/>
          <w:sz w:val="24"/>
          <w:szCs w:val="24"/>
        </w:rPr>
        <w:t xml:space="preserve"> in Anatomy and Histology labs </w:t>
      </w:r>
      <w:r>
        <w:rPr>
          <w:rFonts w:ascii="Times New Roman" w:hAnsi="Times New Roman" w:cs="Times New Roman"/>
          <w:color w:val="000000"/>
          <w:sz w:val="24"/>
          <w:szCs w:val="24"/>
        </w:rPr>
        <w:t>200</w:t>
      </w:r>
      <w:r w:rsidR="00B94A32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-2005</w:t>
      </w:r>
      <w:r w:rsidR="00AB58C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p w14:paraId="6F7D031B" w14:textId="77777777" w:rsidR="00AB58CA" w:rsidRPr="0031372C" w:rsidRDefault="00960124" w:rsidP="0073659B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IQ"/>
        </w:rPr>
        <w:lastRenderedPageBreak/>
        <w:t xml:space="preserve">معيد </w:t>
      </w:r>
      <w:r w:rsidR="0073659B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IQ"/>
        </w:rPr>
        <w:t xml:space="preserve"> من 2001</w:t>
      </w:r>
      <w:r w:rsidR="00AB58CA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IQ"/>
        </w:rPr>
        <w:t>-2005</w:t>
      </w:r>
    </w:p>
    <w:p w14:paraId="29ED0F9B" w14:textId="77777777" w:rsidR="00CD3876" w:rsidRPr="00AB58CA" w:rsidRDefault="00CD3876" w:rsidP="00CD38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284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7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Medical rotation</w:t>
      </w:r>
      <w:r w:rsidRPr="0031372C">
        <w:rPr>
          <w:rFonts w:ascii="Times New Roman" w:hAnsi="Times New Roman" w:cs="Times New Roman"/>
          <w:color w:val="000000"/>
          <w:sz w:val="24"/>
          <w:szCs w:val="24"/>
        </w:rPr>
        <w:t xml:space="preserve"> was in Medical Teaching City of Baghdad for two years, I attend all the major and minor branches, 1999-2001</w:t>
      </w:r>
      <w:r w:rsidR="00AB58C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67C7D43" w14:textId="77777777" w:rsidR="00AB58CA" w:rsidRDefault="00AB58CA" w:rsidP="00AB58C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480" w:lineRule="auto"/>
        <w:ind w:left="284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IQ"/>
        </w:rPr>
        <w:t>الاقامة الدورية في مدينة</w:t>
      </w:r>
      <w:r w:rsidR="00DD5E9F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IQ"/>
        </w:rPr>
        <w:t>الطب في بغداد ولمدة سنتين 1999-2001</w:t>
      </w:r>
    </w:p>
    <w:p w14:paraId="70DE1F8B" w14:textId="77777777" w:rsidR="00AA7BFB" w:rsidRPr="00AB58CA" w:rsidRDefault="00AA7BFB" w:rsidP="00AA7B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Bachelor degree</w:t>
      </w:r>
      <w:r w:rsidRPr="00AA7BFB">
        <w:rPr>
          <w:rFonts w:ascii="Times New Roman" w:hAnsi="Times New Roman" w:cs="Times New Roman"/>
          <w:color w:val="000000"/>
          <w:sz w:val="24"/>
          <w:szCs w:val="24"/>
        </w:rPr>
        <w:t xml:space="preserve"> in medicine and surgery in 1998-1999 with a high rank the college, so that I was awarded to be a teaching staff in the college</w:t>
      </w:r>
      <w:r w:rsidR="00AB58C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46D1E25" w14:textId="77777777" w:rsidR="00AB58CA" w:rsidRDefault="00AB58CA" w:rsidP="00AB58CA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480" w:lineRule="auto"/>
        <w:ind w:left="28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bidi="ar-IQ"/>
        </w:rPr>
        <w:t>الحصول على شهادة البكالوريوس في الطب والجراحة العامة ومن الطلبة الاوائل الذي مكنني من الحصول على مقعد في الجامعة.</w:t>
      </w:r>
    </w:p>
    <w:p w14:paraId="392A34A7" w14:textId="77777777" w:rsidR="00BB4448" w:rsidRPr="00BB4448" w:rsidRDefault="00BB4448" w:rsidP="00BB444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32C1E3" w14:textId="77777777" w:rsidR="00CD3876" w:rsidRPr="00BB4448" w:rsidRDefault="00CD3876" w:rsidP="00AA7BFB">
      <w:pPr>
        <w:autoSpaceDE w:val="0"/>
        <w:autoSpaceDN w:val="0"/>
        <w:bidi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IQ"/>
        </w:rPr>
      </w:pPr>
      <w:r w:rsidRPr="00BB444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Research interest:</w:t>
      </w:r>
      <w:r w:rsidR="00BB444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        </w:t>
      </w:r>
      <w:r w:rsidR="00BB4448">
        <w:rPr>
          <w:rFonts w:ascii="Times New Roman" w:hAnsi="Times New Roman" w:cs="Times New Roman" w:hint="cs"/>
          <w:b/>
          <w:bCs/>
          <w:color w:val="000000"/>
          <w:sz w:val="28"/>
          <w:szCs w:val="28"/>
          <w:u w:val="single"/>
          <w:rtl/>
          <w:lang w:bidi="ar-IQ"/>
        </w:rPr>
        <w:t xml:space="preserve">الاهتمامات البحثية                                           </w:t>
      </w:r>
    </w:p>
    <w:p w14:paraId="6D44E56C" w14:textId="77777777" w:rsidR="00CD3876" w:rsidRPr="00CD3876" w:rsidRDefault="004A29D5" w:rsidP="004A29D5">
      <w:pPr>
        <w:autoSpaceDE w:val="0"/>
        <w:autoSpaceDN w:val="0"/>
        <w:bidi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876">
        <w:rPr>
          <w:rFonts w:ascii="Times New Roman" w:hAnsi="Times New Roman" w:cs="Times New Roman"/>
          <w:color w:val="000000"/>
          <w:sz w:val="24"/>
          <w:szCs w:val="24"/>
        </w:rPr>
        <w:t>I am interested in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876">
        <w:rPr>
          <w:rFonts w:ascii="Times New Roman" w:hAnsi="Times New Roman" w:cs="Times New Roman"/>
          <w:color w:val="000000"/>
          <w:sz w:val="24"/>
          <w:szCs w:val="24"/>
        </w:rPr>
        <w:t>vitro Neurotoxicology especially by using human neural stem cells model</w:t>
      </w:r>
      <w:r>
        <w:rPr>
          <w:rFonts w:ascii="Times New Roman" w:hAnsi="Times New Roman" w:cs="Times New Roman"/>
          <w:color w:val="000000"/>
          <w:sz w:val="24"/>
          <w:szCs w:val="24"/>
        </w:rPr>
        <w:t>. Also</w:t>
      </w:r>
      <w:r w:rsidR="005574D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my</w:t>
      </w:r>
      <w:r w:rsidR="00CD3876" w:rsidRPr="00CD3876">
        <w:rPr>
          <w:rFonts w:ascii="Times New Roman" w:hAnsi="Times New Roman" w:cs="Times New Roman"/>
          <w:color w:val="000000"/>
          <w:sz w:val="24"/>
          <w:szCs w:val="24"/>
        </w:rPr>
        <w:t xml:space="preserve"> interest is in hormonal male contraception, to investigate its effect on other organs like prostate, seminal vesicle, epid</w:t>
      </w:r>
      <w:r w:rsidR="00B94A3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D3876" w:rsidRPr="00CD3876">
        <w:rPr>
          <w:rFonts w:ascii="Times New Roman" w:hAnsi="Times New Roman" w:cs="Times New Roman"/>
          <w:color w:val="000000"/>
          <w:sz w:val="24"/>
          <w:szCs w:val="24"/>
        </w:rPr>
        <w:t xml:space="preserve">dymis, vas deferens, and other organs. </w:t>
      </w:r>
    </w:p>
    <w:p w14:paraId="072256C6" w14:textId="77777777" w:rsidR="00BB4448" w:rsidRDefault="00BB4448" w:rsidP="00BB4448">
      <w:pPr>
        <w:autoSpaceDE w:val="0"/>
        <w:autoSpaceDN w:val="0"/>
        <w:bidi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B67AB31" w14:textId="77777777" w:rsidR="00CD3876" w:rsidRPr="00BB4448" w:rsidRDefault="00CD3876" w:rsidP="00BB4448">
      <w:pPr>
        <w:autoSpaceDE w:val="0"/>
        <w:autoSpaceDN w:val="0"/>
        <w:bidi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rtl/>
          <w:lang w:bidi="ar-IQ"/>
        </w:rPr>
      </w:pPr>
      <w:r w:rsidRPr="00BB444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Publications:</w:t>
      </w:r>
      <w:r w:rsidR="00A82D11" w:rsidRPr="00BB444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                                                            </w:t>
      </w:r>
      <w:proofErr w:type="gramStart"/>
      <w:r w:rsidR="00A82D11" w:rsidRPr="00BB444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:</w:t>
      </w:r>
      <w:proofErr w:type="gramEnd"/>
      <w:r w:rsidR="00A82D11" w:rsidRPr="00BB444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A82D11" w:rsidRPr="00BB4448">
        <w:rPr>
          <w:rFonts w:ascii="Times New Roman" w:hAnsi="Times New Roman" w:cs="Times New Roman" w:hint="cs"/>
          <w:b/>
          <w:bCs/>
          <w:color w:val="000000"/>
          <w:sz w:val="28"/>
          <w:szCs w:val="28"/>
          <w:u w:val="single"/>
          <w:rtl/>
          <w:lang w:bidi="ar-IQ"/>
        </w:rPr>
        <w:t>البحوث المنشورة</w:t>
      </w:r>
    </w:p>
    <w:p w14:paraId="3E8E635F" w14:textId="20675637" w:rsidR="00781A16" w:rsidRPr="00781A16" w:rsidRDefault="00781A16" w:rsidP="00D10887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1A16">
        <w:rPr>
          <w:rFonts w:ascii="Verdana" w:hAnsi="Verdana"/>
          <w:color w:val="222222"/>
          <w:sz w:val="18"/>
          <w:szCs w:val="18"/>
          <w:shd w:val="clear" w:color="auto" w:fill="FFFFFF"/>
        </w:rPr>
        <w:t>Comparison of Placental Expression of b-FGF and IGF-1 in Placentae of Normal, Pregnancy Induced Hypertension and Pre-Eclamptic Pregnancies in Iraqi Mothers</w:t>
      </w:r>
      <w:r w:rsidRPr="00781A16"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 (in the process of acceptance)</w:t>
      </w:r>
    </w:p>
    <w:p w14:paraId="6EAA26EE" w14:textId="2839701A" w:rsidR="00781A16" w:rsidRPr="00781A16" w:rsidRDefault="00781A16" w:rsidP="00D10887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81A16">
        <w:rPr>
          <w:rFonts w:asciiTheme="majorBidi" w:hAnsiTheme="majorBidi" w:cstheme="majorBidi"/>
          <w:bCs/>
          <w:sz w:val="24"/>
          <w:szCs w:val="24"/>
        </w:rPr>
        <w:t>The protective role of adiponectin to the mice testes fed on methionine-choline deficient diet by studying the expression of BCL2 and CASPASE</w:t>
      </w:r>
      <w:r w:rsidRPr="00781A16">
        <w:rPr>
          <w:rFonts w:asciiTheme="majorBidi" w:hAnsiTheme="majorBidi" w:cstheme="majorBidi"/>
          <w:b/>
          <w:sz w:val="24"/>
          <w:szCs w:val="24"/>
        </w:rPr>
        <w:t xml:space="preserve"> 3</w:t>
      </w:r>
      <w:r w:rsidRPr="00781A16">
        <w:rPr>
          <w:rFonts w:asciiTheme="majorBidi" w:hAnsiTheme="majorBidi" w:cstheme="majorBidi"/>
          <w:b/>
          <w:sz w:val="24"/>
          <w:szCs w:val="24"/>
        </w:rPr>
        <w:t>. (Accepted not published)</w:t>
      </w:r>
    </w:p>
    <w:p w14:paraId="40B949A4" w14:textId="7E71CBF3" w:rsidR="00B02112" w:rsidRDefault="00D10887" w:rsidP="00D1088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10887">
        <w:rPr>
          <w:rFonts w:ascii="Times New Roman" w:hAnsi="Times New Roman" w:cs="Times New Roman"/>
          <w:bCs/>
          <w:sz w:val="24"/>
          <w:szCs w:val="24"/>
        </w:rPr>
        <w:t>Evaluation of immunohistochemical expression of stem cell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0887">
        <w:rPr>
          <w:rFonts w:ascii="Times New Roman" w:hAnsi="Times New Roman" w:cs="Times New Roman"/>
          <w:bCs/>
          <w:sz w:val="24"/>
          <w:szCs w:val="24"/>
        </w:rPr>
        <w:t>markers</w:t>
      </w:r>
      <w:r w:rsidR="00216C9B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gramStart"/>
      <w:r w:rsidR="00216C9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10887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216C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0887">
        <w:rPr>
          <w:rFonts w:ascii="Times New Roman" w:hAnsi="Times New Roman" w:cs="Times New Roman"/>
          <w:bCs/>
          <w:sz w:val="24"/>
          <w:szCs w:val="24"/>
        </w:rPr>
        <w:t>NANOG and CD133) in normal, hyperplastic, and malignant endometrium</w:t>
      </w:r>
      <w:r w:rsidRPr="00D10887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9A37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hyperlink r:id="rId8" w:history="1">
        <w:r w:rsidR="009A37C1" w:rsidRPr="00216C9B">
          <w:rPr>
            <w:rStyle w:val="Hyperlink"/>
            <w:rFonts w:ascii="Helvetica" w:hAnsi="Helvetica"/>
            <w:color w:val="auto"/>
          </w:rPr>
          <w:t>J Med Life.</w:t>
        </w:r>
      </w:hyperlink>
      <w:r w:rsidR="009A37C1">
        <w:rPr>
          <w:rFonts w:ascii="Helvetica" w:hAnsi="Helvetica"/>
          <w:color w:val="212121"/>
          <w:shd w:val="clear" w:color="auto" w:fill="FFFFFF"/>
        </w:rPr>
        <w:t> 2022 Jan; 15(1): 117–123.</w:t>
      </w:r>
    </w:p>
    <w:p w14:paraId="631F58A8" w14:textId="36488221" w:rsidR="00D10887" w:rsidRPr="00B02112" w:rsidRDefault="00B02112" w:rsidP="00216C9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2112">
        <w:rPr>
          <w:sz w:val="24"/>
          <w:szCs w:val="24"/>
          <w:lang w:bidi="ar-IQ"/>
        </w:rPr>
        <w:lastRenderedPageBreak/>
        <w:t>Paracrine effects of Transplanted Neural stem cells in Ischemic strokes</w:t>
      </w:r>
      <w:r w:rsidR="00216C9B">
        <w:rPr>
          <w:sz w:val="24"/>
          <w:szCs w:val="24"/>
          <w:lang w:bidi="ar-IQ"/>
        </w:rPr>
        <w:t xml:space="preserve">. </w:t>
      </w:r>
      <w:hyperlink r:id="rId9" w:history="1">
        <w:r w:rsidR="00216C9B" w:rsidRPr="00216C9B">
          <w:rPr>
            <w:rStyle w:val="Hyperlink"/>
            <w:rFonts w:cstheme="minorHAnsi"/>
            <w:color w:val="auto"/>
            <w:sz w:val="24"/>
            <w:szCs w:val="24"/>
            <w:u w:val="none"/>
          </w:rPr>
          <w:t>Iraqi Journal of Cancer and Medical Genetics</w:t>
        </w:r>
      </w:hyperlink>
      <w:r w:rsidR="00216C9B">
        <w:rPr>
          <w:rFonts w:cstheme="minorHAnsi"/>
          <w:sz w:val="24"/>
          <w:szCs w:val="24"/>
        </w:rPr>
        <w:t xml:space="preserve"> </w:t>
      </w:r>
      <w:hyperlink r:id="rId10" w:history="1">
        <w:r w:rsidR="00216C9B" w:rsidRPr="00216C9B">
          <w:rPr>
            <w:rStyle w:val="Hyperlink"/>
            <w:rFonts w:cstheme="minorHAnsi"/>
            <w:color w:val="auto"/>
            <w:sz w:val="24"/>
            <w:szCs w:val="24"/>
            <w:u w:val="none"/>
          </w:rPr>
          <w:t>2021, Volume 14, Issue 1</w:t>
        </w:r>
      </w:hyperlink>
      <w:r w:rsidR="00216C9B" w:rsidRPr="00216C9B">
        <w:rPr>
          <w:rFonts w:cstheme="minorHAnsi"/>
          <w:sz w:val="24"/>
          <w:szCs w:val="24"/>
        </w:rPr>
        <w:t>, Pages 29-35</w:t>
      </w:r>
      <w:r w:rsidR="00D10887" w:rsidRPr="00216C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99076A" w14:textId="77777777" w:rsidR="000D4E3C" w:rsidRPr="00FD3D6A" w:rsidRDefault="00CD3876" w:rsidP="00B14D90">
      <w:pPr>
        <w:pStyle w:val="ListParagraph"/>
        <w:numPr>
          <w:ilvl w:val="0"/>
          <w:numId w:val="8"/>
        </w:numPr>
        <w:tabs>
          <w:tab w:val="right" w:pos="993"/>
        </w:tabs>
        <w:autoSpaceDE w:val="0"/>
        <w:autoSpaceDN w:val="0"/>
        <w:adjustRightInd w:val="0"/>
        <w:spacing w:after="0" w:line="480" w:lineRule="auto"/>
        <w:ind w:left="709" w:firstLine="0"/>
        <w:jc w:val="both"/>
        <w:rPr>
          <w:rFonts w:cstheme="minorHAnsi"/>
          <w:b/>
          <w:sz w:val="24"/>
          <w:szCs w:val="24"/>
        </w:rPr>
      </w:pPr>
      <w:r w:rsidRPr="000D4E3C">
        <w:rPr>
          <w:rFonts w:ascii="Times New Roman" w:hAnsi="Times New Roman" w:cs="Times New Roman"/>
          <w:bCs/>
          <w:sz w:val="24"/>
          <w:szCs w:val="24"/>
        </w:rPr>
        <w:t xml:space="preserve">Separating chemotherapy-related neurotoxicity from cytotoxicity in monolayer and </w:t>
      </w:r>
      <w:proofErr w:type="spellStart"/>
      <w:r w:rsidRPr="000D4E3C">
        <w:rPr>
          <w:rFonts w:ascii="Times New Roman" w:hAnsi="Times New Roman" w:cs="Times New Roman"/>
          <w:bCs/>
          <w:sz w:val="24"/>
          <w:szCs w:val="24"/>
        </w:rPr>
        <w:t>neurosphere</w:t>
      </w:r>
      <w:proofErr w:type="spellEnd"/>
      <w:r w:rsidRPr="000D4E3C">
        <w:rPr>
          <w:rFonts w:ascii="Times New Roman" w:hAnsi="Times New Roman" w:cs="Times New Roman"/>
          <w:bCs/>
          <w:sz w:val="24"/>
          <w:szCs w:val="24"/>
        </w:rPr>
        <w:t xml:space="preserve"> cultures of human foetal brain cells. </w:t>
      </w:r>
      <w:r w:rsidRPr="00FD3D6A">
        <w:rPr>
          <w:rFonts w:ascii="Times New Roman" w:hAnsi="Times New Roman" w:cs="Times New Roman"/>
          <w:b/>
          <w:i/>
          <w:iCs/>
          <w:sz w:val="24"/>
          <w:szCs w:val="24"/>
        </w:rPr>
        <w:t>Journal of Toxicology In vitro</w:t>
      </w:r>
      <w:r w:rsidR="00A82D11" w:rsidRPr="00FD3D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D90" w:rsidRPr="00FD3D6A">
        <w:rPr>
          <w:rFonts w:ascii="AdvTT5235d5a9" w:hAnsi="AdvTT5235d5a9" w:cs="AdvTT5235d5a9"/>
          <w:b/>
          <w:sz w:val="24"/>
          <w:szCs w:val="24"/>
        </w:rPr>
        <w:t>37 (2016) 88</w:t>
      </w:r>
      <w:r w:rsidR="00B14D90" w:rsidRPr="00FD3D6A">
        <w:rPr>
          <w:rFonts w:ascii="AdvTT5235d5a9+20" w:hAnsi="AdvTT5235d5a9" w:cs="AdvTT5235d5a9+20" w:hint="cs"/>
          <w:b/>
          <w:sz w:val="24"/>
          <w:szCs w:val="24"/>
        </w:rPr>
        <w:t>–</w:t>
      </w:r>
      <w:r w:rsidR="00B14D90" w:rsidRPr="00FD3D6A">
        <w:rPr>
          <w:rFonts w:ascii="AdvTT5235d5a9" w:hAnsi="AdvTT5235d5a9" w:cs="AdvTT5235d5a9"/>
          <w:b/>
          <w:sz w:val="24"/>
          <w:szCs w:val="24"/>
        </w:rPr>
        <w:t>96</w:t>
      </w:r>
      <w:r w:rsidRPr="00FD3D6A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5411A7" w:rsidRPr="00FD3D6A">
        <w:rPr>
          <w:rFonts w:ascii="Times New Roman" w:hAnsi="Times New Roman" w:cs="Times New Roman"/>
          <w:b/>
          <w:sz w:val="24"/>
          <w:szCs w:val="24"/>
        </w:rPr>
        <w:t>.</w:t>
      </w:r>
      <w:r w:rsidRPr="00FD3D6A">
        <w:rPr>
          <w:rFonts w:ascii="Times New Roman" w:hAnsi="Times New Roman" w:cs="Times New Roman"/>
          <w:b/>
          <w:sz w:val="24"/>
          <w:szCs w:val="24"/>
        </w:rPr>
        <w:t>K</w:t>
      </w:r>
    </w:p>
    <w:p w14:paraId="3DBE33F1" w14:textId="77777777" w:rsidR="005574D4" w:rsidRPr="000D4E3C" w:rsidRDefault="005574D4" w:rsidP="00B14D90">
      <w:pPr>
        <w:pStyle w:val="ListParagraph"/>
        <w:numPr>
          <w:ilvl w:val="0"/>
          <w:numId w:val="8"/>
        </w:numPr>
        <w:tabs>
          <w:tab w:val="right" w:pos="993"/>
        </w:tabs>
        <w:autoSpaceDE w:val="0"/>
        <w:autoSpaceDN w:val="0"/>
        <w:adjustRightInd w:val="0"/>
        <w:spacing w:after="0" w:line="480" w:lineRule="auto"/>
        <w:ind w:left="709" w:firstLine="0"/>
        <w:jc w:val="both"/>
        <w:rPr>
          <w:rFonts w:cstheme="minorHAnsi"/>
          <w:sz w:val="24"/>
          <w:szCs w:val="24"/>
        </w:rPr>
      </w:pPr>
      <w:r w:rsidRPr="000D4E3C">
        <w:rPr>
          <w:rFonts w:cstheme="minorHAnsi"/>
          <w:sz w:val="24"/>
          <w:szCs w:val="24"/>
        </w:rPr>
        <w:t xml:space="preserve">Evaluation of a Human Neural Stem Cell Culture Method for the prediction           </w:t>
      </w:r>
      <w:r w:rsidR="00B14D90" w:rsidRPr="000D4E3C">
        <w:rPr>
          <w:rFonts w:cstheme="minorHAnsi"/>
          <w:sz w:val="24"/>
          <w:szCs w:val="24"/>
        </w:rPr>
        <w:t xml:space="preserve">    </w:t>
      </w:r>
      <w:r w:rsidRPr="000D4E3C">
        <w:rPr>
          <w:rFonts w:cstheme="minorHAnsi"/>
          <w:sz w:val="24"/>
          <w:szCs w:val="24"/>
        </w:rPr>
        <w:t>of Neurotoxicity of Anti-epileptics</w:t>
      </w:r>
      <w:r w:rsidR="00B14D90" w:rsidRPr="000D4E3C">
        <w:rPr>
          <w:rFonts w:cstheme="minorHAnsi"/>
          <w:sz w:val="24"/>
          <w:szCs w:val="24"/>
        </w:rPr>
        <w:t xml:space="preserve">. </w:t>
      </w:r>
      <w:r w:rsidR="00B14D90" w:rsidRPr="00FD3D6A">
        <w:rPr>
          <w:rFonts w:asciiTheme="majorBidi" w:hAnsiTheme="majorBidi" w:cstheme="majorBidi"/>
          <w:b/>
          <w:bCs/>
          <w:i/>
          <w:iCs/>
          <w:sz w:val="24"/>
          <w:szCs w:val="24"/>
        </w:rPr>
        <w:t>ATLA</w:t>
      </w:r>
      <w:r w:rsidR="00A82D11" w:rsidRPr="00FD3D6A">
        <w:rPr>
          <w:rFonts w:asciiTheme="majorBidi" w:hAnsiTheme="majorBidi"/>
          <w:b/>
          <w:bCs/>
          <w:i/>
          <w:iCs/>
          <w:sz w:val="24"/>
          <w:szCs w:val="24"/>
        </w:rPr>
        <w:t xml:space="preserve"> </w:t>
      </w:r>
      <w:proofErr w:type="gramStart"/>
      <w:r w:rsidR="00A82D11" w:rsidRPr="00FD3D6A">
        <w:rPr>
          <w:rFonts w:asciiTheme="majorBidi" w:hAnsiTheme="majorBidi"/>
          <w:b/>
          <w:bCs/>
          <w:i/>
          <w:iCs/>
          <w:sz w:val="24"/>
          <w:szCs w:val="24"/>
        </w:rPr>
        <w:t xml:space="preserve">Journal </w:t>
      </w:r>
      <w:r w:rsidR="00B14D90" w:rsidRPr="00FD3D6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45</w:t>
      </w:r>
      <w:proofErr w:type="gramEnd"/>
      <w:r w:rsidR="00B14D90" w:rsidRPr="00FD3D6A">
        <w:rPr>
          <w:rFonts w:asciiTheme="majorBidi" w:hAnsiTheme="majorBidi" w:cstheme="majorBidi"/>
          <w:b/>
          <w:bCs/>
          <w:i/>
          <w:iCs/>
          <w:sz w:val="24"/>
          <w:szCs w:val="24"/>
        </w:rPr>
        <w:t>, 67–81, 2017 (UK)</w:t>
      </w:r>
    </w:p>
    <w:p w14:paraId="44DB7480" w14:textId="77777777" w:rsidR="005574D4" w:rsidRPr="005574D4" w:rsidRDefault="005574D4" w:rsidP="00D10887">
      <w:pPr>
        <w:pStyle w:val="ListParagraph"/>
        <w:numPr>
          <w:ilvl w:val="0"/>
          <w:numId w:val="8"/>
        </w:numPr>
        <w:tabs>
          <w:tab w:val="right" w:pos="709"/>
          <w:tab w:val="right" w:pos="993"/>
        </w:tabs>
        <w:spacing w:line="360" w:lineRule="auto"/>
        <w:ind w:left="709" w:firstLine="0"/>
        <w:rPr>
          <w:sz w:val="24"/>
          <w:szCs w:val="24"/>
        </w:rPr>
      </w:pPr>
      <w:r w:rsidRPr="005574D4">
        <w:rPr>
          <w:sz w:val="24"/>
          <w:szCs w:val="24"/>
        </w:rPr>
        <w:t>Neurotrophic and Neurotoxic Effects of Retinoic Acid on Human Neural Stem Cell Culture</w:t>
      </w:r>
      <w:r w:rsidR="00D065AA">
        <w:rPr>
          <w:sz w:val="24"/>
          <w:szCs w:val="24"/>
        </w:rPr>
        <w:t xml:space="preserve">. </w:t>
      </w:r>
      <w:proofErr w:type="spellStart"/>
      <w:r w:rsidR="00D065AA" w:rsidRPr="00D065AA">
        <w:rPr>
          <w:b/>
          <w:bCs/>
          <w:i/>
          <w:iCs/>
          <w:sz w:val="24"/>
          <w:szCs w:val="24"/>
        </w:rPr>
        <w:t>Mustansiriyah</w:t>
      </w:r>
      <w:proofErr w:type="spellEnd"/>
      <w:r w:rsidR="00D065AA" w:rsidRPr="00D065AA">
        <w:rPr>
          <w:b/>
          <w:bCs/>
          <w:i/>
          <w:iCs/>
          <w:sz w:val="24"/>
          <w:szCs w:val="24"/>
        </w:rPr>
        <w:t xml:space="preserve"> </w:t>
      </w:r>
      <w:r w:rsidR="00D065AA" w:rsidRPr="005B649B">
        <w:rPr>
          <w:b/>
          <w:bCs/>
          <w:i/>
          <w:iCs/>
          <w:sz w:val="24"/>
          <w:szCs w:val="24"/>
        </w:rPr>
        <w:t>Medical Journal.</w:t>
      </w:r>
      <w:r w:rsidR="005B649B" w:rsidRPr="005B649B">
        <w:rPr>
          <w:b/>
          <w:bCs/>
          <w:i/>
          <w:iCs/>
          <w:sz w:val="24"/>
          <w:szCs w:val="24"/>
        </w:rPr>
        <w:t xml:space="preserve"> Vol 17 issue 2, 69-74, 2018</w:t>
      </w:r>
    </w:p>
    <w:p w14:paraId="32112512" w14:textId="77777777" w:rsidR="005574D4" w:rsidRPr="00FD3D6A" w:rsidRDefault="00B14D90" w:rsidP="004A29D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Anatomical changes in the hip joint in Iraqi patients with developmental dysplasia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D4E3C">
        <w:rPr>
          <w:rFonts w:ascii="Times New Roman" w:hAnsi="Times New Roman" w:cs="Times New Roman"/>
          <w:bCs/>
          <w:sz w:val="24"/>
          <w:szCs w:val="24"/>
        </w:rPr>
        <w:t>of the hip by using ultrasound.</w:t>
      </w:r>
      <w:r w:rsidR="000D4E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D4E3C" w:rsidRPr="00FD3D6A">
        <w:rPr>
          <w:rFonts w:ascii="Times New Roman" w:hAnsi="Times New Roman" w:cs="Times New Roman"/>
          <w:b/>
          <w:i/>
          <w:iCs/>
          <w:sz w:val="24"/>
          <w:szCs w:val="24"/>
        </w:rPr>
        <w:t>Iraqi Journal</w:t>
      </w:r>
      <w:r w:rsidR="00FD3D6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of Community M</w:t>
      </w:r>
      <w:r w:rsidR="000D4E3C" w:rsidRPr="00FD3D6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edicine Vol. 31 No.2, 73- 78, 2018. </w:t>
      </w:r>
    </w:p>
    <w:p w14:paraId="56C803D2" w14:textId="77777777" w:rsidR="000D4E3C" w:rsidRPr="00FD3D6A" w:rsidRDefault="000D4E3C" w:rsidP="007C362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31372C">
        <w:rPr>
          <w:rFonts w:ascii="Times New Roman" w:hAnsi="Times New Roman" w:cs="Times New Roman"/>
          <w:sz w:val="24"/>
          <w:szCs w:val="24"/>
        </w:rPr>
        <w:t>The effect of hormonal male contraception on sperm coun</w:t>
      </w:r>
      <w:r>
        <w:rPr>
          <w:rFonts w:ascii="Times New Roman" w:hAnsi="Times New Roman" w:cs="Times New Roman"/>
          <w:sz w:val="24"/>
          <w:szCs w:val="24"/>
        </w:rPr>
        <w:t xml:space="preserve">t. </w:t>
      </w:r>
      <w:r w:rsidRPr="00FD3D6A">
        <w:rPr>
          <w:rFonts w:ascii="Times New Roman" w:hAnsi="Times New Roman" w:cs="Times New Roman"/>
          <w:b/>
          <w:i/>
          <w:iCs/>
          <w:sz w:val="24"/>
          <w:szCs w:val="24"/>
        </w:rPr>
        <w:t>Iraqi Journal</w:t>
      </w:r>
      <w:r w:rsidR="00FD3D6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of Community M</w:t>
      </w:r>
      <w:r w:rsidRPr="00FD3D6A">
        <w:rPr>
          <w:rFonts w:ascii="Times New Roman" w:hAnsi="Times New Roman" w:cs="Times New Roman"/>
          <w:b/>
          <w:i/>
          <w:iCs/>
          <w:sz w:val="24"/>
          <w:szCs w:val="24"/>
        </w:rPr>
        <w:t>edicine Vol. 21 (2), 109-</w:t>
      </w:r>
      <w:r w:rsidR="007C362B" w:rsidRPr="00FD3D6A">
        <w:rPr>
          <w:rFonts w:ascii="Times New Roman" w:hAnsi="Times New Roman" w:cs="Times New Roman"/>
          <w:b/>
          <w:i/>
          <w:iCs/>
          <w:sz w:val="24"/>
          <w:szCs w:val="24"/>
        </w:rPr>
        <w:t>114</w:t>
      </w:r>
      <w:r w:rsidRPr="00FD3D6A">
        <w:rPr>
          <w:rFonts w:ascii="Times New Roman" w:hAnsi="Times New Roman" w:cs="Times New Roman"/>
          <w:b/>
          <w:i/>
          <w:iCs/>
          <w:sz w:val="24"/>
          <w:szCs w:val="24"/>
        </w:rPr>
        <w:t>, 20</w:t>
      </w:r>
      <w:r w:rsidR="007C362B" w:rsidRPr="00FD3D6A">
        <w:rPr>
          <w:rFonts w:ascii="Times New Roman" w:hAnsi="Times New Roman" w:cs="Times New Roman"/>
          <w:b/>
          <w:i/>
          <w:iCs/>
          <w:sz w:val="24"/>
          <w:szCs w:val="24"/>
        </w:rPr>
        <w:t>0</w:t>
      </w:r>
      <w:r w:rsidRPr="00FD3D6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8. </w:t>
      </w:r>
      <w:r w:rsidR="007C362B" w:rsidRPr="00FD3D6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524778CA" w14:textId="77777777" w:rsidR="007C362B" w:rsidRPr="00FD3D6A" w:rsidRDefault="007C362B" w:rsidP="007C362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1372C">
        <w:rPr>
          <w:rFonts w:ascii="Times New Roman" w:hAnsi="Times New Roman" w:cs="Times New Roman"/>
          <w:sz w:val="24"/>
          <w:szCs w:val="24"/>
        </w:rPr>
        <w:t>The effect hormonal male contraception on Sertoli-germ cell interaction on albino mice testes: morphological study.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D3D6A">
        <w:rPr>
          <w:rFonts w:ascii="Times New Roman" w:hAnsi="Times New Roman" w:cs="Times New Roman"/>
          <w:b/>
          <w:i/>
          <w:iCs/>
          <w:sz w:val="24"/>
          <w:szCs w:val="24"/>
        </w:rPr>
        <w:t>Iraqi Journal</w:t>
      </w:r>
      <w:r w:rsidR="00FD3D6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of Community M</w:t>
      </w:r>
      <w:r w:rsidRPr="00FD3D6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edicine Vol. 22 (3), 201-205-114, 2009.  </w:t>
      </w:r>
    </w:p>
    <w:p w14:paraId="1AF1ADA2" w14:textId="77777777" w:rsidR="00281FC5" w:rsidRDefault="007C362B" w:rsidP="00AA7BF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1372C">
        <w:rPr>
          <w:rFonts w:ascii="Times New Roman" w:hAnsi="Times New Roman" w:cs="Times New Roman"/>
          <w:sz w:val="24"/>
          <w:szCs w:val="24"/>
        </w:rPr>
        <w:t>Histological changes in rat’s liver induced by exogenous melatonin.</w:t>
      </w:r>
      <w:r w:rsidR="00AA7BF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A7BFB" w:rsidRPr="00FD3D6A">
        <w:rPr>
          <w:rFonts w:ascii="Times New Roman" w:hAnsi="Times New Roman" w:cs="Times New Roman"/>
          <w:b/>
          <w:i/>
          <w:iCs/>
          <w:sz w:val="24"/>
          <w:szCs w:val="24"/>
        </w:rPr>
        <w:t>Iraqi Journal</w:t>
      </w:r>
      <w:r w:rsidR="00FD3D6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of Community M</w:t>
      </w:r>
      <w:r w:rsidR="00AA7BFB" w:rsidRPr="00FD3D6A">
        <w:rPr>
          <w:rFonts w:ascii="Times New Roman" w:hAnsi="Times New Roman" w:cs="Times New Roman"/>
          <w:b/>
          <w:i/>
          <w:iCs/>
          <w:sz w:val="24"/>
          <w:szCs w:val="24"/>
        </w:rPr>
        <w:t>edicine, 2008.</w:t>
      </w:r>
    </w:p>
    <w:p w14:paraId="449EE7EF" w14:textId="77777777" w:rsidR="006602D7" w:rsidRDefault="006602D7" w:rsidP="00AB58CA">
      <w:pPr>
        <w:autoSpaceDE w:val="0"/>
        <w:autoSpaceDN w:val="0"/>
        <w:adjustRightInd w:val="0"/>
        <w:spacing w:after="0" w:line="480" w:lineRule="auto"/>
        <w:ind w:left="-58"/>
        <w:jc w:val="both"/>
        <w:rPr>
          <w:rFonts w:ascii="Times New Roman" w:hAnsi="Times New Roman" w:cs="Times New Roman"/>
          <w:bCs/>
          <w:sz w:val="24"/>
          <w:szCs w:val="24"/>
          <w:u w:val="single"/>
          <w:rtl/>
          <w:lang w:bidi="ar-IQ"/>
        </w:rPr>
      </w:pPr>
    </w:p>
    <w:p w14:paraId="1F348BA0" w14:textId="77777777" w:rsidR="00CD3876" w:rsidRPr="00BB4448" w:rsidRDefault="007C362B" w:rsidP="00AB58CA">
      <w:pPr>
        <w:autoSpaceDE w:val="0"/>
        <w:autoSpaceDN w:val="0"/>
        <w:adjustRightInd w:val="0"/>
        <w:spacing w:after="0" w:line="480" w:lineRule="auto"/>
        <w:ind w:left="-58"/>
        <w:jc w:val="both"/>
        <w:rPr>
          <w:rFonts w:ascii="Times New Roman" w:hAnsi="Times New Roman" w:cs="Times New Roman"/>
          <w:bCs/>
          <w:sz w:val="24"/>
          <w:szCs w:val="24"/>
          <w:u w:val="single"/>
          <w:rtl/>
          <w:lang w:bidi="ar-IQ"/>
        </w:rPr>
      </w:pPr>
      <w:r w:rsidRPr="00BB4448">
        <w:rPr>
          <w:rFonts w:ascii="Times New Roman" w:hAnsi="Times New Roman" w:cs="Times New Roman" w:hint="cs"/>
          <w:bCs/>
          <w:sz w:val="24"/>
          <w:szCs w:val="24"/>
          <w:u w:val="single"/>
          <w:rtl/>
          <w:lang w:bidi="ar-IQ"/>
        </w:rPr>
        <w:t>بحوث قيد الانشاء</w:t>
      </w:r>
    </w:p>
    <w:p w14:paraId="3DDD3DC3" w14:textId="77777777" w:rsidR="007C362B" w:rsidRPr="00F42CBB" w:rsidRDefault="007C362B" w:rsidP="007C362B">
      <w:pPr>
        <w:autoSpaceDE w:val="0"/>
        <w:autoSpaceDN w:val="0"/>
        <w:bidi w:val="0"/>
        <w:adjustRightInd w:val="0"/>
        <w:spacing w:after="0" w:line="480" w:lineRule="auto"/>
        <w:ind w:left="644"/>
        <w:jc w:val="both"/>
        <w:rPr>
          <w:bCs/>
          <w:sz w:val="24"/>
          <w:szCs w:val="24"/>
          <w:lang w:bidi="ar-IQ"/>
        </w:rPr>
      </w:pPr>
      <w:r w:rsidRPr="00F42CBB">
        <w:rPr>
          <w:rFonts w:ascii="Times New Roman" w:hAnsi="Times New Roman" w:cs="Times New Roman"/>
          <w:bCs/>
          <w:sz w:val="24"/>
          <w:szCs w:val="24"/>
          <w:lang w:bidi="ar-IQ"/>
        </w:rPr>
        <w:t xml:space="preserve">1. </w:t>
      </w:r>
      <w:r w:rsidRPr="00F42CBB">
        <w:rPr>
          <w:bCs/>
          <w:sz w:val="24"/>
          <w:szCs w:val="24"/>
          <w:lang w:bidi="ar-IQ"/>
        </w:rPr>
        <w:t>Adiponectin effect on rat testes fed with methionine-choline deficient diet.</w:t>
      </w:r>
    </w:p>
    <w:p w14:paraId="6B972400" w14:textId="77777777" w:rsidR="00CC1EAA" w:rsidRDefault="007C362B" w:rsidP="00D065AA">
      <w:pPr>
        <w:autoSpaceDE w:val="0"/>
        <w:autoSpaceDN w:val="0"/>
        <w:bidi w:val="0"/>
        <w:adjustRightInd w:val="0"/>
        <w:spacing w:after="0" w:line="480" w:lineRule="auto"/>
        <w:ind w:left="644"/>
        <w:jc w:val="both"/>
        <w:rPr>
          <w:sz w:val="28"/>
          <w:szCs w:val="28"/>
          <w:rtl/>
          <w:lang w:val="en-GB" w:bidi="ar-IQ"/>
        </w:rPr>
      </w:pPr>
      <w:r w:rsidRPr="00F42CBB">
        <w:rPr>
          <w:bCs/>
          <w:sz w:val="24"/>
          <w:szCs w:val="24"/>
          <w:lang w:bidi="ar-IQ"/>
        </w:rPr>
        <w:lastRenderedPageBreak/>
        <w:t xml:space="preserve">2. </w:t>
      </w:r>
      <w:r w:rsidR="00F42CBB">
        <w:rPr>
          <w:bCs/>
          <w:sz w:val="24"/>
          <w:szCs w:val="24"/>
          <w:lang w:bidi="ar-IQ"/>
        </w:rPr>
        <w:t>H</w:t>
      </w:r>
      <w:r w:rsidR="00F42CBB" w:rsidRPr="00F42CBB">
        <w:rPr>
          <w:bCs/>
          <w:sz w:val="24"/>
          <w:szCs w:val="24"/>
          <w:lang w:bidi="ar-IQ"/>
        </w:rPr>
        <w:t>igh fructose</w:t>
      </w:r>
      <w:r w:rsidR="00F42CBB">
        <w:rPr>
          <w:bCs/>
          <w:sz w:val="24"/>
          <w:szCs w:val="24"/>
          <w:lang w:bidi="ar-IQ"/>
        </w:rPr>
        <w:t xml:space="preserve"> </w:t>
      </w:r>
      <w:r w:rsidR="00F42CBB" w:rsidRPr="00F42CBB">
        <w:rPr>
          <w:bCs/>
          <w:sz w:val="24"/>
          <w:szCs w:val="24"/>
          <w:lang w:bidi="ar-IQ"/>
        </w:rPr>
        <w:t xml:space="preserve">diet </w:t>
      </w:r>
      <w:r w:rsidR="00F42CBB">
        <w:rPr>
          <w:bCs/>
          <w:sz w:val="24"/>
          <w:szCs w:val="24"/>
          <w:lang w:bidi="ar-IQ"/>
        </w:rPr>
        <w:t>effect on</w:t>
      </w:r>
      <w:r w:rsidRPr="00F42CBB">
        <w:rPr>
          <w:bCs/>
          <w:sz w:val="24"/>
          <w:szCs w:val="24"/>
          <w:lang w:bidi="ar-IQ"/>
        </w:rPr>
        <w:t xml:space="preserve"> rat testes </w:t>
      </w:r>
      <w:r w:rsidR="00F42CBB">
        <w:rPr>
          <w:bCs/>
          <w:sz w:val="24"/>
          <w:szCs w:val="24"/>
          <w:lang w:bidi="ar-IQ"/>
        </w:rPr>
        <w:t xml:space="preserve">and the effect of adiponectin on </w:t>
      </w:r>
      <w:proofErr w:type="gramStart"/>
      <w:r w:rsidR="00F42CBB">
        <w:rPr>
          <w:bCs/>
          <w:sz w:val="24"/>
          <w:szCs w:val="24"/>
          <w:lang w:bidi="ar-IQ"/>
        </w:rPr>
        <w:t>that testes</w:t>
      </w:r>
      <w:proofErr w:type="gramEnd"/>
      <w:r w:rsidR="00F42CBB">
        <w:rPr>
          <w:bCs/>
          <w:sz w:val="24"/>
          <w:szCs w:val="24"/>
          <w:lang w:bidi="ar-IQ"/>
        </w:rPr>
        <w:t xml:space="preserve">.  </w:t>
      </w:r>
    </w:p>
    <w:sectPr w:rsidR="00CC1EAA" w:rsidSect="009E070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TT5235d5a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5235d5a9+20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208B"/>
    <w:multiLevelType w:val="hybridMultilevel"/>
    <w:tmpl w:val="61D8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035C2"/>
    <w:multiLevelType w:val="hybridMultilevel"/>
    <w:tmpl w:val="6B807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63882"/>
    <w:multiLevelType w:val="hybridMultilevel"/>
    <w:tmpl w:val="3E5E227E"/>
    <w:lvl w:ilvl="0" w:tplc="17CC4E7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7473E2"/>
    <w:multiLevelType w:val="hybridMultilevel"/>
    <w:tmpl w:val="2A404F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1C09B8"/>
    <w:multiLevelType w:val="hybridMultilevel"/>
    <w:tmpl w:val="2D440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872FF"/>
    <w:multiLevelType w:val="hybridMultilevel"/>
    <w:tmpl w:val="D1287772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36C7216F"/>
    <w:multiLevelType w:val="hybridMultilevel"/>
    <w:tmpl w:val="AFDC3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B5095"/>
    <w:multiLevelType w:val="hybridMultilevel"/>
    <w:tmpl w:val="5AEEF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B1CF4"/>
    <w:multiLevelType w:val="hybridMultilevel"/>
    <w:tmpl w:val="4630ECDA"/>
    <w:lvl w:ilvl="0" w:tplc="E544013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bCs/>
        <w:i w:val="0"/>
        <w:iCs w:val="0"/>
        <w:color w:val="auto"/>
        <w:lang w:bidi="ar-IQ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878663842">
    <w:abstractNumId w:val="7"/>
  </w:num>
  <w:num w:numId="2" w16cid:durableId="358432677">
    <w:abstractNumId w:val="0"/>
  </w:num>
  <w:num w:numId="3" w16cid:durableId="1260985640">
    <w:abstractNumId w:val="4"/>
  </w:num>
  <w:num w:numId="4" w16cid:durableId="1156796391">
    <w:abstractNumId w:val="6"/>
  </w:num>
  <w:num w:numId="5" w16cid:durableId="672995215">
    <w:abstractNumId w:val="2"/>
  </w:num>
  <w:num w:numId="6" w16cid:durableId="1140877835">
    <w:abstractNumId w:val="3"/>
  </w:num>
  <w:num w:numId="7" w16cid:durableId="1803689209">
    <w:abstractNumId w:val="1"/>
  </w:num>
  <w:num w:numId="8" w16cid:durableId="49500272">
    <w:abstractNumId w:val="8"/>
  </w:num>
  <w:num w:numId="9" w16cid:durableId="15800987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876"/>
    <w:rsid w:val="00005240"/>
    <w:rsid w:val="0001507D"/>
    <w:rsid w:val="000B58D4"/>
    <w:rsid w:val="000D4E3C"/>
    <w:rsid w:val="00113262"/>
    <w:rsid w:val="00216C9B"/>
    <w:rsid w:val="002658DD"/>
    <w:rsid w:val="00281FC5"/>
    <w:rsid w:val="00282CE9"/>
    <w:rsid w:val="002974F8"/>
    <w:rsid w:val="002E60F9"/>
    <w:rsid w:val="003842C4"/>
    <w:rsid w:val="003A2DA7"/>
    <w:rsid w:val="004A29D5"/>
    <w:rsid w:val="004C0615"/>
    <w:rsid w:val="00505F6F"/>
    <w:rsid w:val="005411A7"/>
    <w:rsid w:val="005574D4"/>
    <w:rsid w:val="005B649B"/>
    <w:rsid w:val="006602D7"/>
    <w:rsid w:val="006F40A1"/>
    <w:rsid w:val="0073659B"/>
    <w:rsid w:val="00746F95"/>
    <w:rsid w:val="007665ED"/>
    <w:rsid w:val="00781A16"/>
    <w:rsid w:val="007A360D"/>
    <w:rsid w:val="007C362B"/>
    <w:rsid w:val="00827B89"/>
    <w:rsid w:val="00842C84"/>
    <w:rsid w:val="0084477C"/>
    <w:rsid w:val="0084641E"/>
    <w:rsid w:val="008E7F8D"/>
    <w:rsid w:val="00960124"/>
    <w:rsid w:val="009A37C1"/>
    <w:rsid w:val="009E0705"/>
    <w:rsid w:val="00A47D4B"/>
    <w:rsid w:val="00A5711F"/>
    <w:rsid w:val="00A70174"/>
    <w:rsid w:val="00A82D11"/>
    <w:rsid w:val="00A84EA5"/>
    <w:rsid w:val="00AA1F69"/>
    <w:rsid w:val="00AA7BFB"/>
    <w:rsid w:val="00AB58CA"/>
    <w:rsid w:val="00B02112"/>
    <w:rsid w:val="00B14D90"/>
    <w:rsid w:val="00B72AEB"/>
    <w:rsid w:val="00B91C5A"/>
    <w:rsid w:val="00B94A32"/>
    <w:rsid w:val="00BB4448"/>
    <w:rsid w:val="00BE3740"/>
    <w:rsid w:val="00C556BE"/>
    <w:rsid w:val="00CC1EAA"/>
    <w:rsid w:val="00CD3876"/>
    <w:rsid w:val="00D065AA"/>
    <w:rsid w:val="00D10887"/>
    <w:rsid w:val="00D45C62"/>
    <w:rsid w:val="00DC6E64"/>
    <w:rsid w:val="00DD5E9F"/>
    <w:rsid w:val="00E25D17"/>
    <w:rsid w:val="00E55FAB"/>
    <w:rsid w:val="00E7153D"/>
    <w:rsid w:val="00ED2B63"/>
    <w:rsid w:val="00EF0FEB"/>
    <w:rsid w:val="00F42CBB"/>
    <w:rsid w:val="00F90000"/>
    <w:rsid w:val="00FA73AD"/>
    <w:rsid w:val="00F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80D4EB"/>
  <w15:docId w15:val="{255A7B84-7029-4AA9-A913-B33199DB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CE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574D4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8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8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3876"/>
    <w:pPr>
      <w:bidi w:val="0"/>
      <w:ind w:left="720"/>
      <w:contextualSpacing/>
    </w:pPr>
    <w:rPr>
      <w:rFonts w:eastAsiaTheme="minorEastAsia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574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8852636/" TargetMode="External"/><Relationship Id="rId3" Type="http://schemas.openxmlformats.org/officeDocument/2006/relationships/styles" Target="styles.xml"/><Relationship Id="rId7" Type="http://schemas.openxmlformats.org/officeDocument/2006/relationships/hyperlink" Target="mailto:dr.aj.alrubai@uomustansiriyah.edu.iq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asj.net/iasj/issue/141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asj.net/iasj/journal/88/issu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A3F0A-16D5-4648-AF36-DD2DDDE3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6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stars</dc:creator>
  <cp:lastModifiedBy>dell</cp:lastModifiedBy>
  <cp:revision>24</cp:revision>
  <cp:lastPrinted>2019-02-25T20:01:00Z</cp:lastPrinted>
  <dcterms:created xsi:type="dcterms:W3CDTF">2016-11-30T06:57:00Z</dcterms:created>
  <dcterms:modified xsi:type="dcterms:W3CDTF">2022-12-18T09:29:00Z</dcterms:modified>
</cp:coreProperties>
</file>