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9F" w:rsidRDefault="00523FC6" w:rsidP="00523FC6">
      <w:pPr>
        <w:jc w:val="center"/>
      </w:pPr>
      <w:r>
        <w:rPr>
          <w:b/>
          <w:bCs/>
          <w:noProof/>
          <w:sz w:val="44"/>
          <w:szCs w:val="44"/>
        </w:rPr>
        <w:drawing>
          <wp:inline distT="0" distB="0" distL="0" distR="0">
            <wp:extent cx="1228725" cy="1371600"/>
            <wp:effectExtent l="0" t="0" r="9525" b="0"/>
            <wp:docPr id="1" name="Picture 1" descr="musta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taf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FC6" w:rsidRPr="00932D1C" w:rsidRDefault="00523FC6" w:rsidP="00523FC6">
      <w:pPr>
        <w:tabs>
          <w:tab w:val="left" w:pos="1545"/>
        </w:tabs>
        <w:spacing w:after="0" w:line="240" w:lineRule="auto"/>
        <w:jc w:val="center"/>
        <w:rPr>
          <w:rStyle w:val="Hyperlink"/>
          <w:b/>
          <w:u w:val="none"/>
        </w:rPr>
      </w:pPr>
      <w:r w:rsidRPr="00932D1C">
        <w:rPr>
          <w:rStyle w:val="Hyperlink"/>
          <w:b/>
          <w:sz w:val="24"/>
          <w:szCs w:val="24"/>
          <w:u w:val="none"/>
          <w:lang w:bidi="ar-EG"/>
        </w:rPr>
        <w:t>009647722296591</w:t>
      </w:r>
    </w:p>
    <w:p w:rsidR="00523FC6" w:rsidRPr="00932D1C" w:rsidRDefault="00523FC6" w:rsidP="00523FC6">
      <w:pPr>
        <w:spacing w:after="0" w:line="240" w:lineRule="auto"/>
        <w:jc w:val="center"/>
        <w:rPr>
          <w:rStyle w:val="Hyperlink"/>
        </w:rPr>
      </w:pPr>
      <w:hyperlink r:id="rId7" w:history="1">
        <w:r w:rsidRPr="00B404DD">
          <w:rPr>
            <w:rStyle w:val="Hyperlink"/>
            <w:b/>
            <w:lang w:bidi="ar-EG"/>
          </w:rPr>
          <w:t>mostafajabber83@gmail.com</w:t>
        </w:r>
      </w:hyperlink>
    </w:p>
    <w:p w:rsidR="00523FC6" w:rsidRDefault="00523FC6" w:rsidP="00523FC6">
      <w:pPr>
        <w:spacing w:after="0" w:line="240" w:lineRule="auto"/>
        <w:jc w:val="center"/>
        <w:rPr>
          <w:rStyle w:val="Hyperlink"/>
          <w:b/>
          <w:lang w:bidi="ar-EG"/>
        </w:rPr>
      </w:pPr>
      <w:hyperlink r:id="rId8" w:history="1">
        <w:r w:rsidRPr="00B404DD">
          <w:rPr>
            <w:rStyle w:val="Hyperlink"/>
            <w:b/>
            <w:lang w:bidi="ar-EG"/>
          </w:rPr>
          <w:t>mastafa.h.j@uomustansiriyah.edu.iq</w:t>
        </w:r>
      </w:hyperlink>
    </w:p>
    <w:p w:rsidR="00523FC6" w:rsidRDefault="00523FC6" w:rsidP="00523FC6">
      <w:pPr>
        <w:spacing w:after="0" w:line="240" w:lineRule="auto"/>
        <w:jc w:val="center"/>
        <w:rPr>
          <w:rStyle w:val="Hyperlink"/>
          <w:b/>
          <w:lang w:bidi="ar-EG"/>
        </w:rPr>
      </w:pPr>
    </w:p>
    <w:p w:rsidR="00523FC6" w:rsidRDefault="00523FC6" w:rsidP="00523FC6">
      <w:pPr>
        <w:spacing w:after="0" w:line="240" w:lineRule="auto"/>
        <w:jc w:val="center"/>
        <w:rPr>
          <w:rStyle w:val="Hyperlink"/>
          <w:b/>
          <w:lang w:bidi="ar-EG"/>
        </w:rPr>
      </w:pPr>
    </w:p>
    <w:p w:rsidR="00523FC6" w:rsidRDefault="00523FC6" w:rsidP="00523FC6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23FC6">
        <w:rPr>
          <w:rFonts w:asciiTheme="majorBidi" w:hAnsiTheme="majorBidi" w:cstheme="majorBidi"/>
          <w:b/>
          <w:bCs/>
          <w:sz w:val="32"/>
          <w:szCs w:val="32"/>
        </w:rPr>
        <w:t>PERSONAL SUMMARY</w:t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523FC6" w:rsidRPr="00523FC6" w:rsidRDefault="00523FC6" w:rsidP="00523FC6">
      <w:pPr>
        <w:numPr>
          <w:ilvl w:val="0"/>
          <w:numId w:val="1"/>
        </w:numPr>
        <w:tabs>
          <w:tab w:val="clear" w:pos="720"/>
          <w:tab w:val="num" w:pos="252"/>
        </w:tabs>
        <w:spacing w:after="0" w:line="240" w:lineRule="auto"/>
        <w:ind w:right="360" w:hanging="720"/>
        <w:rPr>
          <w:rFonts w:asciiTheme="majorBidi" w:hAnsiTheme="majorBidi" w:cstheme="majorBidi"/>
          <w:bCs/>
          <w:sz w:val="28"/>
          <w:szCs w:val="28"/>
          <w:lang w:bidi="ar-EG"/>
        </w:rPr>
      </w:pPr>
      <w:r w:rsidRPr="00523FC6">
        <w:rPr>
          <w:rFonts w:asciiTheme="majorBidi" w:hAnsiTheme="majorBidi" w:cstheme="majorBidi"/>
          <w:bCs/>
          <w:sz w:val="28"/>
          <w:szCs w:val="28"/>
          <w:lang w:bidi="ar-EG"/>
        </w:rPr>
        <w:t xml:space="preserve">Name Mustafa </w:t>
      </w:r>
      <w:proofErr w:type="spellStart"/>
      <w:r w:rsidRPr="00523FC6">
        <w:rPr>
          <w:rFonts w:asciiTheme="majorBidi" w:hAnsiTheme="majorBidi" w:cstheme="majorBidi"/>
          <w:bCs/>
          <w:sz w:val="28"/>
          <w:szCs w:val="28"/>
          <w:lang w:bidi="ar-EG"/>
        </w:rPr>
        <w:t>heilo</w:t>
      </w:r>
      <w:proofErr w:type="spellEnd"/>
      <w:r w:rsidRPr="00523FC6">
        <w:rPr>
          <w:rFonts w:asciiTheme="majorBidi" w:hAnsiTheme="majorBidi" w:cstheme="majorBidi"/>
          <w:bCs/>
          <w:sz w:val="28"/>
          <w:szCs w:val="28"/>
          <w:lang w:bidi="ar-EG"/>
        </w:rPr>
        <w:t xml:space="preserve"> jabber</w:t>
      </w:r>
    </w:p>
    <w:p w:rsidR="00523FC6" w:rsidRPr="00523FC6" w:rsidRDefault="00523FC6" w:rsidP="00523FC6">
      <w:pPr>
        <w:numPr>
          <w:ilvl w:val="0"/>
          <w:numId w:val="1"/>
        </w:numPr>
        <w:tabs>
          <w:tab w:val="clear" w:pos="720"/>
          <w:tab w:val="num" w:pos="252"/>
        </w:tabs>
        <w:spacing w:after="0" w:line="240" w:lineRule="auto"/>
        <w:ind w:right="360" w:hanging="720"/>
        <w:rPr>
          <w:rFonts w:asciiTheme="majorBidi" w:hAnsiTheme="majorBidi" w:cstheme="majorBidi"/>
          <w:bCs/>
          <w:sz w:val="28"/>
          <w:szCs w:val="28"/>
          <w:lang w:bidi="ar-EG"/>
        </w:rPr>
      </w:pPr>
      <w:r w:rsidRPr="00523FC6">
        <w:rPr>
          <w:rFonts w:asciiTheme="majorBidi" w:hAnsiTheme="majorBidi" w:cstheme="majorBidi"/>
          <w:bCs/>
          <w:sz w:val="28"/>
          <w:szCs w:val="28"/>
          <w:lang w:bidi="ar-EG"/>
        </w:rPr>
        <w:t>Date Of Birth: 13/12/1982</w:t>
      </w:r>
    </w:p>
    <w:p w:rsidR="00523FC6" w:rsidRPr="00523FC6" w:rsidRDefault="00523FC6" w:rsidP="00523FC6">
      <w:pPr>
        <w:numPr>
          <w:ilvl w:val="0"/>
          <w:numId w:val="1"/>
        </w:numPr>
        <w:tabs>
          <w:tab w:val="clear" w:pos="720"/>
          <w:tab w:val="num" w:pos="252"/>
        </w:tabs>
        <w:spacing w:after="0" w:line="240" w:lineRule="auto"/>
        <w:ind w:right="360" w:hanging="720"/>
        <w:rPr>
          <w:rFonts w:asciiTheme="majorBidi" w:hAnsiTheme="majorBidi" w:cstheme="majorBidi"/>
          <w:bCs/>
          <w:sz w:val="28"/>
          <w:szCs w:val="28"/>
          <w:lang w:bidi="ar-EG"/>
        </w:rPr>
      </w:pPr>
      <w:r w:rsidRPr="00523FC6">
        <w:rPr>
          <w:rFonts w:asciiTheme="majorBidi" w:hAnsiTheme="majorBidi" w:cstheme="majorBidi"/>
          <w:bCs/>
          <w:sz w:val="28"/>
          <w:szCs w:val="28"/>
          <w:lang w:bidi="ar-EG"/>
        </w:rPr>
        <w:t xml:space="preserve">Gender: </w:t>
      </w:r>
      <w:r w:rsidRPr="00523FC6">
        <w:rPr>
          <w:rFonts w:asciiTheme="majorBidi" w:hAnsiTheme="majorBidi" w:cstheme="majorBidi"/>
          <w:sz w:val="28"/>
          <w:szCs w:val="28"/>
          <w:lang w:bidi="ar-EG"/>
        </w:rPr>
        <w:t>male</w:t>
      </w:r>
    </w:p>
    <w:p w:rsidR="00523FC6" w:rsidRPr="00523FC6" w:rsidRDefault="00523FC6" w:rsidP="00523FC6">
      <w:pPr>
        <w:numPr>
          <w:ilvl w:val="0"/>
          <w:numId w:val="1"/>
        </w:numPr>
        <w:tabs>
          <w:tab w:val="clear" w:pos="720"/>
          <w:tab w:val="num" w:pos="252"/>
        </w:tabs>
        <w:spacing w:after="0" w:line="240" w:lineRule="auto"/>
        <w:ind w:right="360" w:hanging="720"/>
        <w:rPr>
          <w:rFonts w:asciiTheme="majorBidi" w:hAnsiTheme="majorBidi" w:cstheme="majorBidi"/>
          <w:bCs/>
          <w:sz w:val="28"/>
          <w:szCs w:val="28"/>
          <w:lang w:bidi="ar-EG"/>
        </w:rPr>
      </w:pPr>
      <w:r w:rsidRPr="00523FC6">
        <w:rPr>
          <w:rFonts w:asciiTheme="majorBidi" w:hAnsiTheme="majorBidi" w:cstheme="majorBidi"/>
          <w:bCs/>
          <w:sz w:val="28"/>
          <w:szCs w:val="28"/>
          <w:lang w:bidi="ar-EG"/>
        </w:rPr>
        <w:t xml:space="preserve">Scientific Title: </w:t>
      </w:r>
      <w:r w:rsidRPr="00523FC6">
        <w:rPr>
          <w:rFonts w:asciiTheme="majorBidi" w:hAnsiTheme="majorBidi" w:cstheme="majorBidi"/>
          <w:sz w:val="28"/>
          <w:szCs w:val="28"/>
        </w:rPr>
        <w:t>lecturer</w:t>
      </w:r>
      <w:r w:rsidRPr="00523FC6">
        <w:rPr>
          <w:rFonts w:asciiTheme="majorBidi" w:hAnsiTheme="majorBidi" w:cstheme="majorBidi"/>
          <w:bCs/>
          <w:sz w:val="28"/>
          <w:szCs w:val="28"/>
          <w:lang w:bidi="ar-EG"/>
        </w:rPr>
        <w:t xml:space="preserve"> </w:t>
      </w:r>
      <w:r w:rsidRPr="00523FC6">
        <w:rPr>
          <w:rFonts w:asciiTheme="majorBidi" w:hAnsiTheme="majorBidi" w:cstheme="majorBidi"/>
          <w:sz w:val="28"/>
          <w:szCs w:val="28"/>
        </w:rPr>
        <w:t>of</w:t>
      </w:r>
      <w:r w:rsidRPr="00523FC6">
        <w:rPr>
          <w:rFonts w:asciiTheme="majorBidi" w:hAnsiTheme="majorBidi" w:cstheme="majorBidi"/>
          <w:sz w:val="28"/>
          <w:szCs w:val="28"/>
        </w:rPr>
        <w:t xml:space="preserve"> clinical laboratory sci</w:t>
      </w:r>
      <w:r w:rsidRPr="00523FC6">
        <w:rPr>
          <w:rFonts w:asciiTheme="majorBidi" w:hAnsiTheme="majorBidi" w:cstheme="majorBidi"/>
          <w:sz w:val="28"/>
          <w:szCs w:val="28"/>
        </w:rPr>
        <w:t xml:space="preserve">entific / Faculty of Pharmacy University of </w:t>
      </w:r>
      <w:proofErr w:type="spellStart"/>
      <w:r w:rsidRPr="00523FC6">
        <w:rPr>
          <w:rFonts w:asciiTheme="majorBidi" w:hAnsiTheme="majorBidi" w:cstheme="majorBidi"/>
          <w:sz w:val="28"/>
          <w:szCs w:val="28"/>
        </w:rPr>
        <w:t>mustansiriyah</w:t>
      </w:r>
      <w:proofErr w:type="spellEnd"/>
      <w:r w:rsidRPr="00523FC6">
        <w:rPr>
          <w:rFonts w:asciiTheme="majorBidi" w:hAnsiTheme="majorBidi" w:cstheme="majorBidi"/>
          <w:sz w:val="28"/>
          <w:szCs w:val="28"/>
        </w:rPr>
        <w:t>.</w:t>
      </w:r>
    </w:p>
    <w:p w:rsidR="00523FC6" w:rsidRPr="00523FC6" w:rsidRDefault="00523FC6" w:rsidP="00523FC6">
      <w:pPr>
        <w:spacing w:after="0" w:line="240" w:lineRule="auto"/>
        <w:ind w:left="720" w:right="360"/>
        <w:rPr>
          <w:rFonts w:asciiTheme="majorBidi" w:hAnsiTheme="majorBidi" w:cstheme="majorBidi"/>
          <w:bCs/>
          <w:lang w:bidi="ar-EG"/>
        </w:rPr>
      </w:pPr>
    </w:p>
    <w:p w:rsidR="00523FC6" w:rsidRDefault="00523FC6" w:rsidP="00523FC6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23FC6">
        <w:rPr>
          <w:rFonts w:asciiTheme="majorBidi" w:hAnsiTheme="majorBidi" w:cstheme="majorBidi"/>
          <w:b/>
          <w:bCs/>
          <w:sz w:val="32"/>
          <w:szCs w:val="32"/>
        </w:rPr>
        <w:t>Objectives</w:t>
      </w:r>
    </w:p>
    <w:p w:rsidR="00523FC6" w:rsidRPr="00523FC6" w:rsidRDefault="00523FC6" w:rsidP="00523FC6">
      <w:pPr>
        <w:numPr>
          <w:ilvl w:val="0"/>
          <w:numId w:val="1"/>
        </w:numPr>
        <w:tabs>
          <w:tab w:val="clear" w:pos="720"/>
          <w:tab w:val="num" w:pos="252"/>
        </w:tabs>
        <w:spacing w:after="0" w:line="240" w:lineRule="auto"/>
        <w:ind w:right="360" w:hanging="720"/>
        <w:rPr>
          <w:rFonts w:asciiTheme="majorBidi" w:hAnsiTheme="majorBidi" w:cstheme="majorBidi"/>
          <w:bCs/>
          <w:sz w:val="28"/>
          <w:szCs w:val="28"/>
          <w:lang w:bidi="ar-EG"/>
        </w:rPr>
      </w:pPr>
      <w:r w:rsidRPr="00523FC6">
        <w:rPr>
          <w:rFonts w:asciiTheme="majorBidi" w:hAnsiTheme="majorBidi" w:cstheme="majorBidi"/>
          <w:bCs/>
          <w:lang w:bidi="ar-EG"/>
        </w:rPr>
        <w:t xml:space="preserve">_ </w:t>
      </w:r>
      <w:r w:rsidRPr="00523FC6">
        <w:rPr>
          <w:rFonts w:asciiTheme="majorBidi" w:hAnsiTheme="majorBidi" w:cstheme="majorBidi"/>
          <w:bCs/>
          <w:sz w:val="28"/>
          <w:szCs w:val="28"/>
          <w:lang w:bidi="ar-EG"/>
        </w:rPr>
        <w:t xml:space="preserve">Microbiology/ 2 </w:t>
      </w:r>
      <w:proofErr w:type="gramStart"/>
      <w:r w:rsidRPr="00523FC6">
        <w:rPr>
          <w:rFonts w:asciiTheme="majorBidi" w:hAnsiTheme="majorBidi" w:cstheme="majorBidi"/>
          <w:bCs/>
          <w:sz w:val="28"/>
          <w:szCs w:val="28"/>
          <w:lang w:bidi="ar-EG"/>
        </w:rPr>
        <w:t>stage</w:t>
      </w:r>
      <w:proofErr w:type="gramEnd"/>
    </w:p>
    <w:p w:rsidR="00523FC6" w:rsidRPr="00523FC6" w:rsidRDefault="00523FC6" w:rsidP="00523FC6">
      <w:pPr>
        <w:numPr>
          <w:ilvl w:val="0"/>
          <w:numId w:val="1"/>
        </w:numPr>
        <w:tabs>
          <w:tab w:val="clear" w:pos="720"/>
          <w:tab w:val="num" w:pos="252"/>
        </w:tabs>
        <w:spacing w:after="0" w:line="240" w:lineRule="auto"/>
        <w:ind w:right="360" w:hanging="720"/>
        <w:rPr>
          <w:rFonts w:asciiTheme="majorBidi" w:hAnsiTheme="majorBidi" w:cstheme="majorBidi"/>
          <w:bCs/>
          <w:sz w:val="28"/>
          <w:szCs w:val="28"/>
          <w:lang w:bidi="ar-EG"/>
        </w:rPr>
      </w:pPr>
      <w:r w:rsidRPr="00523FC6">
        <w:rPr>
          <w:rFonts w:asciiTheme="majorBidi" w:hAnsiTheme="majorBidi" w:cstheme="majorBidi"/>
          <w:bCs/>
          <w:sz w:val="28"/>
          <w:szCs w:val="28"/>
          <w:lang w:bidi="ar-EG"/>
        </w:rPr>
        <w:t>_Human biology/ first stage</w:t>
      </w:r>
    </w:p>
    <w:p w:rsidR="00523FC6" w:rsidRDefault="00523FC6" w:rsidP="00523FC6">
      <w:pPr>
        <w:numPr>
          <w:ilvl w:val="0"/>
          <w:numId w:val="1"/>
        </w:numPr>
        <w:tabs>
          <w:tab w:val="clear" w:pos="720"/>
          <w:tab w:val="num" w:pos="252"/>
        </w:tabs>
        <w:spacing w:after="0" w:line="240" w:lineRule="auto"/>
        <w:ind w:right="360" w:hanging="720"/>
        <w:rPr>
          <w:rFonts w:asciiTheme="majorBidi" w:hAnsiTheme="majorBidi" w:cstheme="majorBidi"/>
          <w:bCs/>
          <w:sz w:val="28"/>
          <w:szCs w:val="28"/>
          <w:lang w:bidi="ar-EG"/>
        </w:rPr>
      </w:pPr>
      <w:r w:rsidRPr="00523FC6">
        <w:rPr>
          <w:rFonts w:asciiTheme="majorBidi" w:hAnsiTheme="majorBidi" w:cstheme="majorBidi"/>
          <w:bCs/>
          <w:sz w:val="28"/>
          <w:szCs w:val="28"/>
          <w:lang w:bidi="ar-EG"/>
        </w:rPr>
        <w:t>_Parasitology/ 2 stage</w:t>
      </w:r>
    </w:p>
    <w:p w:rsidR="005445AE" w:rsidRDefault="005445AE" w:rsidP="005445AE">
      <w:pPr>
        <w:spacing w:after="0" w:line="240" w:lineRule="auto"/>
        <w:ind w:right="360"/>
        <w:rPr>
          <w:rFonts w:asciiTheme="majorBidi" w:hAnsiTheme="majorBidi" w:cstheme="majorBidi"/>
          <w:bCs/>
          <w:sz w:val="28"/>
          <w:szCs w:val="28"/>
          <w:lang w:bidi="ar-EG"/>
        </w:rPr>
      </w:pPr>
    </w:p>
    <w:p w:rsidR="005445AE" w:rsidRPr="00523FC6" w:rsidRDefault="005445AE" w:rsidP="005445AE">
      <w:pPr>
        <w:spacing w:after="0" w:line="240" w:lineRule="auto"/>
        <w:ind w:right="360"/>
        <w:rPr>
          <w:rFonts w:asciiTheme="majorBidi" w:hAnsiTheme="majorBidi" w:cstheme="majorBidi"/>
          <w:bCs/>
          <w:sz w:val="28"/>
          <w:szCs w:val="28"/>
          <w:lang w:bidi="ar-EG"/>
        </w:rPr>
      </w:pPr>
      <w:bookmarkStart w:id="0" w:name="_GoBack"/>
      <w:bookmarkEnd w:id="0"/>
    </w:p>
    <w:p w:rsidR="00523FC6" w:rsidRDefault="00523FC6" w:rsidP="00523FC6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23FC6">
        <w:rPr>
          <w:rFonts w:asciiTheme="majorBidi" w:hAnsiTheme="majorBidi" w:cstheme="majorBidi"/>
          <w:b/>
          <w:bCs/>
          <w:sz w:val="32"/>
          <w:szCs w:val="32"/>
        </w:rPr>
        <w:t>Education</w:t>
      </w:r>
    </w:p>
    <w:p w:rsidR="00523FC6" w:rsidRPr="00523FC6" w:rsidRDefault="00523FC6" w:rsidP="00523FC6">
      <w:pPr>
        <w:numPr>
          <w:ilvl w:val="0"/>
          <w:numId w:val="1"/>
        </w:numPr>
        <w:tabs>
          <w:tab w:val="clear" w:pos="720"/>
          <w:tab w:val="num" w:pos="252"/>
        </w:tabs>
        <w:spacing w:after="0" w:line="240" w:lineRule="auto"/>
        <w:ind w:right="360" w:hanging="720"/>
        <w:rPr>
          <w:rFonts w:asciiTheme="majorBidi" w:hAnsiTheme="majorBidi" w:cstheme="majorBidi"/>
          <w:bCs/>
          <w:sz w:val="28"/>
          <w:szCs w:val="28"/>
          <w:lang w:bidi="ar-EG"/>
        </w:rPr>
      </w:pPr>
      <w:r w:rsidRPr="005445AE">
        <w:rPr>
          <w:rFonts w:asciiTheme="majorBidi" w:hAnsiTheme="majorBidi" w:cstheme="majorBidi"/>
          <w:b/>
          <w:sz w:val="28"/>
          <w:szCs w:val="28"/>
          <w:lang w:bidi="ar-EG"/>
        </w:rPr>
        <w:t>Doctor</w:t>
      </w:r>
      <w:r w:rsidRPr="00523FC6">
        <w:rPr>
          <w:rFonts w:asciiTheme="majorBidi" w:hAnsiTheme="majorBidi" w:cstheme="majorBidi"/>
          <w:bCs/>
          <w:sz w:val="28"/>
          <w:szCs w:val="28"/>
          <w:lang w:bidi="ar-EG"/>
        </w:rPr>
        <w:t xml:space="preserve"> of Philosophy in Nanotechnology.</w:t>
      </w:r>
    </w:p>
    <w:p w:rsidR="00523FC6" w:rsidRPr="00523FC6" w:rsidRDefault="00523FC6" w:rsidP="005445AE">
      <w:pPr>
        <w:spacing w:after="0" w:line="240" w:lineRule="auto"/>
        <w:ind w:left="720" w:right="360"/>
        <w:rPr>
          <w:rFonts w:asciiTheme="majorBidi" w:hAnsiTheme="majorBidi" w:cstheme="majorBidi"/>
          <w:bCs/>
          <w:sz w:val="28"/>
          <w:szCs w:val="28"/>
          <w:lang w:bidi="ar-EG"/>
        </w:rPr>
      </w:pPr>
      <w:r w:rsidRPr="00523FC6">
        <w:rPr>
          <w:rFonts w:asciiTheme="majorBidi" w:hAnsiTheme="majorBidi" w:cstheme="majorBidi"/>
          <w:bCs/>
          <w:sz w:val="28"/>
          <w:szCs w:val="28"/>
          <w:lang w:bidi="ar-EG"/>
        </w:rPr>
        <w:t xml:space="preserve">   </w:t>
      </w:r>
      <w:proofErr w:type="gramStart"/>
      <w:r w:rsidRPr="00523FC6">
        <w:rPr>
          <w:rFonts w:asciiTheme="majorBidi" w:hAnsiTheme="majorBidi" w:cstheme="majorBidi"/>
          <w:bCs/>
          <w:sz w:val="28"/>
          <w:szCs w:val="28"/>
          <w:lang w:bidi="ar-EG"/>
        </w:rPr>
        <w:t>College of Biotechnology/</w:t>
      </w:r>
      <w:proofErr w:type="spellStart"/>
      <w:r w:rsidRPr="00523FC6">
        <w:rPr>
          <w:rFonts w:asciiTheme="majorBidi" w:hAnsiTheme="majorBidi" w:cstheme="majorBidi"/>
          <w:bCs/>
          <w:sz w:val="28"/>
          <w:szCs w:val="28"/>
          <w:lang w:bidi="ar-EG"/>
        </w:rPr>
        <w:t>Nahrain</w:t>
      </w:r>
      <w:proofErr w:type="spellEnd"/>
      <w:r w:rsidRPr="00523FC6">
        <w:rPr>
          <w:rFonts w:asciiTheme="majorBidi" w:hAnsiTheme="majorBidi" w:cstheme="majorBidi"/>
          <w:bCs/>
          <w:sz w:val="28"/>
          <w:szCs w:val="28"/>
          <w:lang w:bidi="ar-EG"/>
        </w:rPr>
        <w:t xml:space="preserve"> University.</w:t>
      </w:r>
      <w:proofErr w:type="gramEnd"/>
      <w:r w:rsidRPr="00523FC6">
        <w:rPr>
          <w:rFonts w:asciiTheme="majorBidi" w:hAnsiTheme="majorBidi" w:cstheme="majorBidi"/>
          <w:bCs/>
          <w:sz w:val="28"/>
          <w:szCs w:val="28"/>
          <w:lang w:bidi="ar-EG"/>
        </w:rPr>
        <w:t xml:space="preserve"> 1018-2022</w:t>
      </w:r>
    </w:p>
    <w:p w:rsidR="00523FC6" w:rsidRPr="00523FC6" w:rsidRDefault="005445AE" w:rsidP="00523FC6">
      <w:pPr>
        <w:numPr>
          <w:ilvl w:val="0"/>
          <w:numId w:val="1"/>
        </w:numPr>
        <w:tabs>
          <w:tab w:val="clear" w:pos="720"/>
          <w:tab w:val="num" w:pos="252"/>
        </w:tabs>
        <w:spacing w:after="0" w:line="240" w:lineRule="auto"/>
        <w:ind w:right="360" w:hanging="720"/>
        <w:rPr>
          <w:rFonts w:asciiTheme="majorBidi" w:hAnsiTheme="majorBidi" w:cstheme="majorBidi"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Cs/>
          <w:sz w:val="28"/>
          <w:szCs w:val="28"/>
          <w:lang w:bidi="ar-EG"/>
        </w:rPr>
        <w:t xml:space="preserve"> </w:t>
      </w:r>
      <w:r w:rsidR="00523FC6" w:rsidRPr="005445AE">
        <w:rPr>
          <w:rFonts w:asciiTheme="majorBidi" w:hAnsiTheme="majorBidi" w:cstheme="majorBidi"/>
          <w:b/>
          <w:sz w:val="28"/>
          <w:szCs w:val="28"/>
          <w:lang w:bidi="ar-EG"/>
        </w:rPr>
        <w:t>M.Sc.</w:t>
      </w:r>
    </w:p>
    <w:p w:rsidR="00523FC6" w:rsidRPr="00523FC6" w:rsidRDefault="00523FC6" w:rsidP="005445AE">
      <w:pPr>
        <w:spacing w:after="0" w:line="240" w:lineRule="auto"/>
        <w:ind w:left="720" w:right="360"/>
        <w:rPr>
          <w:rFonts w:asciiTheme="majorBidi" w:hAnsiTheme="majorBidi" w:cstheme="majorBidi"/>
          <w:bCs/>
          <w:sz w:val="28"/>
          <w:szCs w:val="28"/>
          <w:lang w:bidi="ar-EG"/>
        </w:rPr>
      </w:pPr>
      <w:r w:rsidRPr="00523FC6">
        <w:rPr>
          <w:rFonts w:asciiTheme="majorBidi" w:hAnsiTheme="majorBidi" w:cstheme="majorBidi"/>
          <w:bCs/>
          <w:sz w:val="28"/>
          <w:szCs w:val="28"/>
          <w:lang w:bidi="ar-EG"/>
        </w:rPr>
        <w:t>2009-2011, Life Sciences and Biotechnology,</w:t>
      </w:r>
    </w:p>
    <w:p w:rsidR="00523FC6" w:rsidRPr="00523FC6" w:rsidRDefault="00523FC6" w:rsidP="00523FC6">
      <w:pPr>
        <w:numPr>
          <w:ilvl w:val="0"/>
          <w:numId w:val="1"/>
        </w:numPr>
        <w:tabs>
          <w:tab w:val="clear" w:pos="720"/>
          <w:tab w:val="num" w:pos="252"/>
        </w:tabs>
        <w:spacing w:after="0" w:line="240" w:lineRule="auto"/>
        <w:ind w:right="360" w:hanging="720"/>
        <w:rPr>
          <w:rFonts w:asciiTheme="majorBidi" w:hAnsiTheme="majorBidi" w:cstheme="majorBidi"/>
          <w:bCs/>
          <w:sz w:val="28"/>
          <w:szCs w:val="28"/>
          <w:lang w:bidi="ar-EG"/>
        </w:rPr>
      </w:pPr>
      <w:r w:rsidRPr="00523FC6">
        <w:rPr>
          <w:rFonts w:asciiTheme="majorBidi" w:hAnsiTheme="majorBidi" w:cstheme="majorBidi"/>
          <w:bCs/>
          <w:sz w:val="28"/>
          <w:szCs w:val="28"/>
          <w:lang w:bidi="ar-EG"/>
        </w:rPr>
        <w:t xml:space="preserve">         </w:t>
      </w:r>
      <w:proofErr w:type="spellStart"/>
      <w:r w:rsidRPr="00523FC6">
        <w:rPr>
          <w:rFonts w:asciiTheme="majorBidi" w:hAnsiTheme="majorBidi" w:cstheme="majorBidi"/>
          <w:bCs/>
          <w:sz w:val="28"/>
          <w:szCs w:val="28"/>
          <w:lang w:bidi="ar-EG"/>
        </w:rPr>
        <w:t>Shahid</w:t>
      </w:r>
      <w:proofErr w:type="spellEnd"/>
      <w:r w:rsidRPr="00523FC6">
        <w:rPr>
          <w:rFonts w:asciiTheme="majorBidi" w:hAnsiTheme="majorBidi" w:cstheme="majorBidi"/>
          <w:bCs/>
          <w:sz w:val="28"/>
          <w:szCs w:val="28"/>
          <w:lang w:bidi="ar-EG"/>
        </w:rPr>
        <w:t xml:space="preserve"> </w:t>
      </w:r>
      <w:proofErr w:type="spellStart"/>
      <w:r w:rsidRPr="00523FC6">
        <w:rPr>
          <w:rFonts w:asciiTheme="majorBidi" w:hAnsiTheme="majorBidi" w:cstheme="majorBidi"/>
          <w:bCs/>
          <w:sz w:val="28"/>
          <w:szCs w:val="28"/>
          <w:lang w:bidi="ar-EG"/>
        </w:rPr>
        <w:t>Beheshti</w:t>
      </w:r>
      <w:proofErr w:type="spellEnd"/>
      <w:r w:rsidRPr="00523FC6">
        <w:rPr>
          <w:rFonts w:asciiTheme="majorBidi" w:hAnsiTheme="majorBidi" w:cstheme="majorBidi"/>
          <w:bCs/>
          <w:sz w:val="28"/>
          <w:szCs w:val="28"/>
          <w:lang w:bidi="ar-EG"/>
        </w:rPr>
        <w:t xml:space="preserve"> University, Iran, Tehran.</w:t>
      </w:r>
    </w:p>
    <w:p w:rsidR="00523FC6" w:rsidRPr="00523FC6" w:rsidRDefault="005445AE" w:rsidP="00523FC6">
      <w:pPr>
        <w:numPr>
          <w:ilvl w:val="0"/>
          <w:numId w:val="1"/>
        </w:numPr>
        <w:tabs>
          <w:tab w:val="clear" w:pos="720"/>
          <w:tab w:val="num" w:pos="252"/>
        </w:tabs>
        <w:spacing w:after="0" w:line="240" w:lineRule="auto"/>
        <w:ind w:right="360" w:hanging="720"/>
        <w:rPr>
          <w:rFonts w:asciiTheme="majorBidi" w:hAnsiTheme="majorBidi" w:cstheme="majorBidi"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Cs/>
          <w:sz w:val="28"/>
          <w:szCs w:val="28"/>
          <w:lang w:bidi="ar-EG"/>
        </w:rPr>
        <w:t xml:space="preserve"> </w:t>
      </w:r>
      <w:proofErr w:type="spellStart"/>
      <w:proofErr w:type="gramStart"/>
      <w:r w:rsidR="00523FC6" w:rsidRPr="005445AE">
        <w:rPr>
          <w:rFonts w:asciiTheme="majorBidi" w:hAnsiTheme="majorBidi" w:cstheme="majorBidi"/>
          <w:b/>
          <w:sz w:val="28"/>
          <w:szCs w:val="28"/>
          <w:lang w:bidi="ar-EG"/>
        </w:rPr>
        <w:t>B.Sc</w:t>
      </w:r>
      <w:proofErr w:type="spellEnd"/>
      <w:r w:rsidR="00523FC6" w:rsidRPr="005445AE">
        <w:rPr>
          <w:rFonts w:asciiTheme="majorBidi" w:hAnsiTheme="majorBidi" w:cstheme="majorBidi"/>
          <w:b/>
          <w:sz w:val="28"/>
          <w:szCs w:val="28"/>
          <w:lang w:bidi="ar-EG"/>
        </w:rPr>
        <w:t xml:space="preserve"> .</w:t>
      </w:r>
      <w:proofErr w:type="gramEnd"/>
      <w:r w:rsidR="00523FC6" w:rsidRPr="00523FC6">
        <w:rPr>
          <w:rFonts w:asciiTheme="majorBidi" w:hAnsiTheme="majorBidi" w:cstheme="majorBidi"/>
          <w:bCs/>
          <w:sz w:val="28"/>
          <w:szCs w:val="28"/>
          <w:lang w:bidi="ar-EG"/>
        </w:rPr>
        <w:t xml:space="preserve"> </w:t>
      </w:r>
    </w:p>
    <w:p w:rsidR="00523FC6" w:rsidRPr="00523FC6" w:rsidRDefault="00523FC6" w:rsidP="005445AE">
      <w:pPr>
        <w:spacing w:after="0" w:line="240" w:lineRule="auto"/>
        <w:ind w:left="720" w:right="360"/>
        <w:rPr>
          <w:rFonts w:asciiTheme="majorBidi" w:hAnsiTheme="majorBidi" w:cstheme="majorBidi"/>
          <w:bCs/>
          <w:sz w:val="28"/>
          <w:szCs w:val="28"/>
          <w:lang w:bidi="ar-EG"/>
        </w:rPr>
      </w:pPr>
      <w:r w:rsidRPr="00523FC6">
        <w:rPr>
          <w:rFonts w:asciiTheme="majorBidi" w:hAnsiTheme="majorBidi" w:cstheme="majorBidi"/>
          <w:bCs/>
          <w:sz w:val="28"/>
          <w:szCs w:val="28"/>
          <w:lang w:bidi="ar-EG"/>
        </w:rPr>
        <w:t xml:space="preserve"> 2003 to 2007, Microbiology, Faculty of science,    </w:t>
      </w:r>
    </w:p>
    <w:p w:rsidR="00523FC6" w:rsidRDefault="00523FC6" w:rsidP="005445AE">
      <w:pPr>
        <w:spacing w:after="0" w:line="240" w:lineRule="auto"/>
        <w:ind w:left="720" w:right="360"/>
        <w:rPr>
          <w:rFonts w:asciiTheme="majorBidi" w:hAnsiTheme="majorBidi" w:cstheme="majorBidi"/>
          <w:bCs/>
          <w:sz w:val="28"/>
          <w:szCs w:val="28"/>
          <w:lang w:bidi="ar-EG"/>
        </w:rPr>
      </w:pPr>
      <w:r w:rsidRPr="00523FC6">
        <w:rPr>
          <w:rFonts w:asciiTheme="majorBidi" w:hAnsiTheme="majorBidi" w:cstheme="majorBidi"/>
          <w:bCs/>
          <w:sz w:val="28"/>
          <w:szCs w:val="28"/>
          <w:lang w:bidi="ar-EG"/>
        </w:rPr>
        <w:t xml:space="preserve"> </w:t>
      </w:r>
      <w:proofErr w:type="spellStart"/>
      <w:proofErr w:type="gramStart"/>
      <w:r w:rsidRPr="00523FC6">
        <w:rPr>
          <w:rFonts w:asciiTheme="majorBidi" w:hAnsiTheme="majorBidi" w:cstheme="majorBidi"/>
          <w:bCs/>
          <w:sz w:val="28"/>
          <w:szCs w:val="28"/>
          <w:lang w:bidi="ar-EG"/>
        </w:rPr>
        <w:t>Mustansiriyah</w:t>
      </w:r>
      <w:proofErr w:type="spellEnd"/>
      <w:r w:rsidRPr="00523FC6">
        <w:rPr>
          <w:rFonts w:asciiTheme="majorBidi" w:hAnsiTheme="majorBidi" w:cstheme="majorBidi"/>
          <w:bCs/>
          <w:sz w:val="28"/>
          <w:szCs w:val="28"/>
          <w:lang w:bidi="ar-EG"/>
        </w:rPr>
        <w:t xml:space="preserve"> University, Iraq, Baghdad.</w:t>
      </w:r>
      <w:proofErr w:type="gramEnd"/>
    </w:p>
    <w:p w:rsidR="005445AE" w:rsidRPr="00523FC6" w:rsidRDefault="005445AE" w:rsidP="005445AE">
      <w:pPr>
        <w:spacing w:after="0" w:line="240" w:lineRule="auto"/>
        <w:ind w:left="720" w:right="360"/>
        <w:rPr>
          <w:rFonts w:asciiTheme="majorBidi" w:hAnsiTheme="majorBidi" w:cstheme="majorBidi"/>
          <w:bCs/>
          <w:sz w:val="28"/>
          <w:szCs w:val="28"/>
          <w:lang w:bidi="ar-EG"/>
        </w:rPr>
      </w:pPr>
    </w:p>
    <w:p w:rsidR="00523FC6" w:rsidRDefault="005445AE" w:rsidP="00523FC6">
      <w:pPr>
        <w:spacing w:after="0" w:line="240" w:lineRule="auto"/>
        <w:rPr>
          <w:rFonts w:ascii="CommercialScrDEE" w:hAnsi="CommercialScrDEE"/>
          <w:b/>
          <w:sz w:val="36"/>
          <w:szCs w:val="36"/>
        </w:rPr>
      </w:pPr>
      <w:r w:rsidRPr="00B7000D">
        <w:rPr>
          <w:rFonts w:ascii="CommercialScrDEE" w:hAnsi="CommercialScrDEE"/>
          <w:b/>
          <w:sz w:val="36"/>
          <w:szCs w:val="36"/>
        </w:rPr>
        <w:t>Scientific experts:</w:t>
      </w:r>
    </w:p>
    <w:p w:rsidR="005445AE" w:rsidRDefault="005445AE" w:rsidP="005445AE">
      <w:pPr>
        <w:spacing w:after="0" w:line="240" w:lineRule="auto"/>
        <w:ind w:left="720" w:right="360"/>
        <w:rPr>
          <w:rFonts w:asciiTheme="majorBidi" w:hAnsiTheme="majorBidi" w:cstheme="majorBidi"/>
          <w:bCs/>
          <w:sz w:val="28"/>
          <w:szCs w:val="28"/>
          <w:lang w:bidi="ar-EG"/>
        </w:rPr>
      </w:pPr>
      <w:r w:rsidRPr="005445AE">
        <w:rPr>
          <w:rFonts w:asciiTheme="majorBidi" w:hAnsiTheme="majorBidi" w:cstheme="majorBidi"/>
          <w:bCs/>
          <w:sz w:val="28"/>
          <w:szCs w:val="28"/>
          <w:lang w:bidi="ar-EG"/>
        </w:rPr>
        <w:t>2012-</w:t>
      </w:r>
      <w:proofErr w:type="gramStart"/>
      <w:r w:rsidRPr="005445AE">
        <w:rPr>
          <w:rFonts w:asciiTheme="majorBidi" w:hAnsiTheme="majorBidi" w:cstheme="majorBidi"/>
          <w:bCs/>
          <w:sz w:val="28"/>
          <w:szCs w:val="28"/>
          <w:lang w:bidi="ar-EG"/>
        </w:rPr>
        <w:t>2023  lecturer</w:t>
      </w:r>
      <w:proofErr w:type="gramEnd"/>
      <w:r w:rsidRPr="005445AE">
        <w:rPr>
          <w:rFonts w:asciiTheme="majorBidi" w:hAnsiTheme="majorBidi" w:cstheme="majorBidi"/>
          <w:bCs/>
          <w:sz w:val="28"/>
          <w:szCs w:val="28"/>
          <w:lang w:bidi="ar-EG"/>
        </w:rPr>
        <w:t xml:space="preserve">  of clinical laboratory scientific / Faculty of Pharmacy - University of </w:t>
      </w:r>
      <w:proofErr w:type="spellStart"/>
      <w:r w:rsidRPr="005445AE">
        <w:rPr>
          <w:rFonts w:asciiTheme="majorBidi" w:hAnsiTheme="majorBidi" w:cstheme="majorBidi"/>
          <w:bCs/>
          <w:sz w:val="28"/>
          <w:szCs w:val="28"/>
          <w:lang w:bidi="ar-EG"/>
        </w:rPr>
        <w:t>mustansiriyah</w:t>
      </w:r>
      <w:proofErr w:type="spellEnd"/>
      <w:r w:rsidRPr="005445AE">
        <w:rPr>
          <w:rFonts w:asciiTheme="majorBidi" w:hAnsiTheme="majorBidi" w:cstheme="majorBidi"/>
          <w:bCs/>
          <w:sz w:val="28"/>
          <w:szCs w:val="28"/>
          <w:lang w:bidi="ar-EG"/>
        </w:rPr>
        <w:t xml:space="preserve">. </w:t>
      </w:r>
    </w:p>
    <w:p w:rsidR="005445AE" w:rsidRDefault="005445AE" w:rsidP="005445AE">
      <w:pPr>
        <w:spacing w:after="0" w:line="240" w:lineRule="auto"/>
        <w:ind w:left="720" w:right="360"/>
        <w:rPr>
          <w:rFonts w:asciiTheme="majorBidi" w:hAnsiTheme="majorBidi" w:cstheme="majorBidi"/>
          <w:bCs/>
          <w:sz w:val="28"/>
          <w:szCs w:val="28"/>
          <w:lang w:bidi="ar-EG"/>
        </w:rPr>
      </w:pPr>
    </w:p>
    <w:p w:rsidR="005445AE" w:rsidRDefault="005445AE" w:rsidP="005445AE">
      <w:pPr>
        <w:spacing w:after="0" w:line="240" w:lineRule="auto"/>
        <w:ind w:left="720" w:right="360"/>
        <w:rPr>
          <w:rFonts w:asciiTheme="majorBidi" w:hAnsiTheme="majorBidi" w:cstheme="majorBidi"/>
          <w:bCs/>
          <w:sz w:val="28"/>
          <w:szCs w:val="28"/>
          <w:lang w:bidi="ar-EG"/>
        </w:rPr>
      </w:pPr>
    </w:p>
    <w:p w:rsidR="005445AE" w:rsidRDefault="005445AE" w:rsidP="00A31947">
      <w:pPr>
        <w:spacing w:after="0" w:line="240" w:lineRule="auto"/>
        <w:ind w:right="360"/>
        <w:rPr>
          <w:rFonts w:ascii="CommercialScrDEE" w:hAnsi="CommercialScrDEE"/>
          <w:b/>
          <w:sz w:val="36"/>
          <w:szCs w:val="36"/>
        </w:rPr>
      </w:pPr>
      <w:r w:rsidRPr="00B7000D">
        <w:rPr>
          <w:rFonts w:ascii="CommercialScrDEE" w:hAnsi="CommercialScrDEE"/>
          <w:b/>
          <w:sz w:val="36"/>
          <w:szCs w:val="36"/>
        </w:rPr>
        <w:lastRenderedPageBreak/>
        <w:t>Personal skills:</w:t>
      </w:r>
    </w:p>
    <w:p w:rsidR="005445AE" w:rsidRPr="005445AE" w:rsidRDefault="005445AE" w:rsidP="005445AE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5445AE">
        <w:rPr>
          <w:rFonts w:asciiTheme="majorBidi" w:hAnsiTheme="majorBidi" w:cstheme="majorBidi"/>
          <w:b/>
          <w:bCs/>
          <w:color w:val="9C3300"/>
          <w:sz w:val="28"/>
          <w:szCs w:val="28"/>
        </w:rPr>
        <w:t>Professional skills: a</w:t>
      </w:r>
      <w:r w:rsidRPr="005445AE">
        <w:rPr>
          <w:rFonts w:asciiTheme="majorBidi" w:hAnsiTheme="majorBidi" w:cstheme="majorBidi"/>
          <w:b/>
          <w:bCs/>
          <w:color w:val="9C3300"/>
          <w:sz w:val="28"/>
          <w:szCs w:val="28"/>
        </w:rPr>
        <w:t xml:space="preserve">) </w:t>
      </w:r>
      <w:r w:rsidRPr="005445AE">
        <w:rPr>
          <w:rFonts w:asciiTheme="majorBidi" w:hAnsiTheme="majorBidi" w:cstheme="majorBidi"/>
          <w:sz w:val="28"/>
          <w:szCs w:val="28"/>
        </w:rPr>
        <w:t>Bone</w:t>
      </w:r>
      <w:r w:rsidRPr="005445AE">
        <w:rPr>
          <w:rFonts w:asciiTheme="majorBidi" w:hAnsiTheme="majorBidi" w:cstheme="majorBidi"/>
          <w:color w:val="000000"/>
          <w:sz w:val="28"/>
          <w:szCs w:val="28"/>
        </w:rPr>
        <w:t xml:space="preserve"> Tissue Engineering, Wound Healing, Drug Delivery, 3D Printing, </w:t>
      </w:r>
      <w:proofErr w:type="spellStart"/>
      <w:r w:rsidRPr="005445AE">
        <w:rPr>
          <w:rFonts w:asciiTheme="majorBidi" w:hAnsiTheme="majorBidi" w:cstheme="majorBidi"/>
          <w:color w:val="000000"/>
          <w:sz w:val="28"/>
          <w:szCs w:val="28"/>
        </w:rPr>
        <w:t>Electrospinning</w:t>
      </w:r>
      <w:proofErr w:type="spellEnd"/>
      <w:r w:rsidRPr="005445AE">
        <w:rPr>
          <w:rFonts w:asciiTheme="majorBidi" w:hAnsiTheme="majorBidi" w:cstheme="majorBidi"/>
          <w:color w:val="000000"/>
          <w:sz w:val="28"/>
          <w:szCs w:val="28"/>
        </w:rPr>
        <w:t xml:space="preserve">, Medical </w:t>
      </w:r>
      <w:proofErr w:type="gramStart"/>
      <w:r w:rsidRPr="005445AE">
        <w:rPr>
          <w:rFonts w:asciiTheme="majorBidi" w:hAnsiTheme="majorBidi" w:cstheme="majorBidi"/>
          <w:color w:val="000000"/>
          <w:sz w:val="28"/>
          <w:szCs w:val="28"/>
        </w:rPr>
        <w:t>Microbiology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445AE">
        <w:rPr>
          <w:rFonts w:asciiTheme="majorBidi" w:hAnsiTheme="majorBidi" w:cstheme="majorBidi"/>
          <w:color w:val="000000"/>
          <w:sz w:val="28"/>
          <w:szCs w:val="28"/>
        </w:rPr>
        <w:t>PCR (RT-PCR), Electrophoresis, DNA/RNA extraction, Cell and Tissue Culture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Techniques, microbial culture</w:t>
      </w:r>
      <w:r w:rsidRPr="005445AE">
        <w:rPr>
          <w:rFonts w:asciiTheme="majorBidi" w:hAnsiTheme="majorBidi" w:cstheme="majorBidi"/>
          <w:color w:val="000000"/>
          <w:sz w:val="28"/>
          <w:szCs w:val="28"/>
        </w:rPr>
        <w:t>, Working with electron microscope, etc.</w:t>
      </w:r>
    </w:p>
    <w:p w:rsidR="005445AE" w:rsidRDefault="005445AE" w:rsidP="005445AE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5445AE">
        <w:rPr>
          <w:rFonts w:asciiTheme="majorBidi" w:hAnsiTheme="majorBidi" w:cstheme="majorBidi"/>
          <w:b/>
          <w:bCs/>
          <w:color w:val="9C3300"/>
          <w:sz w:val="28"/>
          <w:szCs w:val="28"/>
        </w:rPr>
        <w:t>b) General skills:</w:t>
      </w:r>
      <w:r w:rsidRPr="005445AE">
        <w:rPr>
          <w:rFonts w:asciiTheme="majorBidi" w:hAnsiTheme="majorBidi" w:cstheme="majorBidi"/>
          <w:color w:val="000000"/>
          <w:sz w:val="28"/>
          <w:szCs w:val="28"/>
        </w:rPr>
        <w:t xml:space="preserve"> Good Work Experience with Microsoft Office, and Adobe Photoshop, Database Search, Sequence Based Searching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445AE">
        <w:rPr>
          <w:rFonts w:asciiTheme="majorBidi" w:hAnsiTheme="majorBidi" w:cstheme="majorBidi"/>
          <w:color w:val="000000"/>
          <w:sz w:val="28"/>
          <w:szCs w:val="28"/>
        </w:rPr>
        <w:t>(Bioinformatics), and Internet.</w:t>
      </w:r>
    </w:p>
    <w:p w:rsidR="005445AE" w:rsidRPr="005445AE" w:rsidRDefault="005445AE" w:rsidP="005445AE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5445AE">
        <w:rPr>
          <w:rFonts w:asciiTheme="majorBidi" w:hAnsiTheme="majorBidi" w:cstheme="majorBidi"/>
          <w:color w:val="000000"/>
          <w:sz w:val="28"/>
          <w:szCs w:val="28"/>
        </w:rPr>
        <w:t xml:space="preserve">Arabic, English and </w:t>
      </w:r>
      <w:r w:rsidRPr="005445AE">
        <w:rPr>
          <w:rFonts w:asciiTheme="majorBidi" w:hAnsiTheme="majorBidi" w:cstheme="majorBidi"/>
          <w:color w:val="000000"/>
          <w:sz w:val="28"/>
          <w:szCs w:val="28"/>
        </w:rPr>
        <w:t>Persian language</w:t>
      </w:r>
      <w:r w:rsidRPr="005445AE">
        <w:rPr>
          <w:rFonts w:asciiTheme="majorBidi" w:hAnsiTheme="majorBidi" w:cstheme="majorBidi"/>
          <w:color w:val="000000"/>
          <w:sz w:val="28"/>
          <w:szCs w:val="28"/>
        </w:rPr>
        <w:t>,</w:t>
      </w:r>
    </w:p>
    <w:p w:rsidR="005445AE" w:rsidRDefault="005445AE" w:rsidP="00523FC6">
      <w:pPr>
        <w:spacing w:after="0" w:line="240" w:lineRule="auto"/>
        <w:rPr>
          <w:rFonts w:ascii="CommercialScrDEE" w:hAnsi="CommercialScrDEE"/>
          <w:b/>
          <w:sz w:val="36"/>
          <w:szCs w:val="36"/>
        </w:rPr>
      </w:pPr>
      <w:r w:rsidRPr="00B7000D">
        <w:rPr>
          <w:rFonts w:ascii="CommercialScrDEE" w:hAnsi="CommercialScrDEE"/>
          <w:b/>
          <w:sz w:val="36"/>
          <w:szCs w:val="36"/>
        </w:rPr>
        <w:t>Awarded certificates and thanks books:</w:t>
      </w:r>
    </w:p>
    <w:p w:rsidR="00911738" w:rsidRDefault="00911738" w:rsidP="00523FC6">
      <w:pPr>
        <w:spacing w:after="0" w:line="240" w:lineRule="auto"/>
        <w:rPr>
          <w:rFonts w:ascii="CommercialScrDEE" w:hAnsi="CommercialScrDEE"/>
          <w:b/>
          <w:sz w:val="36"/>
          <w:szCs w:val="36"/>
        </w:rPr>
      </w:pPr>
    </w:p>
    <w:p w:rsidR="005445AE" w:rsidRPr="00911738" w:rsidRDefault="005445AE" w:rsidP="0091173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911738">
        <w:rPr>
          <w:rFonts w:asciiTheme="majorBidi" w:hAnsiTheme="majorBidi" w:cstheme="majorBidi"/>
          <w:color w:val="000000"/>
          <w:sz w:val="28"/>
          <w:szCs w:val="28"/>
        </w:rPr>
        <w:t>7 thanks letters from dean of college of pharmacy.</w:t>
      </w:r>
    </w:p>
    <w:p w:rsidR="005445AE" w:rsidRDefault="005445AE" w:rsidP="0091173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8 thanks letters from the president </w:t>
      </w:r>
      <w:proofErr w:type="gramStart"/>
      <w:r w:rsidRPr="00911738">
        <w:rPr>
          <w:rFonts w:asciiTheme="majorBidi" w:hAnsiTheme="majorBidi" w:cstheme="majorBidi"/>
          <w:color w:val="000000"/>
          <w:sz w:val="28"/>
          <w:szCs w:val="28"/>
        </w:rPr>
        <w:t>of</w:t>
      </w:r>
      <w:r w:rsidR="0091173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Mustansyria</w:t>
      </w:r>
      <w:proofErr w:type="spellEnd"/>
      <w:proofErr w:type="gram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University</w:t>
      </w:r>
      <w:r w:rsidR="00911738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911738" w:rsidRDefault="00911738" w:rsidP="00911738">
      <w:pPr>
        <w:pStyle w:val="ListParagraph"/>
        <w:rPr>
          <w:rFonts w:asciiTheme="majorBidi" w:hAnsiTheme="majorBidi" w:cstheme="majorBidi"/>
          <w:b/>
          <w:bCs/>
          <w:sz w:val="44"/>
          <w:szCs w:val="44"/>
          <w:lang w:bidi="ar-IQ"/>
        </w:rPr>
      </w:pPr>
      <w:r w:rsidRPr="00911738">
        <w:rPr>
          <w:rFonts w:asciiTheme="majorBidi" w:hAnsiTheme="majorBidi" w:cstheme="majorBidi"/>
          <w:b/>
          <w:bCs/>
          <w:sz w:val="44"/>
          <w:szCs w:val="44"/>
          <w:lang w:bidi="ar-IQ"/>
        </w:rPr>
        <w:t>Publications</w:t>
      </w:r>
      <w:r>
        <w:rPr>
          <w:rFonts w:asciiTheme="majorBidi" w:hAnsiTheme="majorBidi" w:cstheme="majorBidi"/>
          <w:b/>
          <w:bCs/>
          <w:sz w:val="44"/>
          <w:szCs w:val="44"/>
          <w:lang w:bidi="ar-IQ"/>
        </w:rPr>
        <w:t>:</w:t>
      </w:r>
    </w:p>
    <w:p w:rsidR="00911738" w:rsidRPr="00911738" w:rsidRDefault="00911738" w:rsidP="0091173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C10000"/>
          <w:sz w:val="28"/>
          <w:szCs w:val="28"/>
        </w:rPr>
      </w:pPr>
      <w:r w:rsidRPr="00911738">
        <w:rPr>
          <w:rFonts w:asciiTheme="majorBidi" w:hAnsiTheme="majorBidi" w:cstheme="majorBidi"/>
          <w:sz w:val="28"/>
          <w:szCs w:val="28"/>
        </w:rPr>
        <w:t xml:space="preserve">Phytochemical </w:t>
      </w:r>
      <w:proofErr w:type="gramStart"/>
      <w:r w:rsidRPr="00911738">
        <w:rPr>
          <w:rFonts w:asciiTheme="majorBidi" w:hAnsiTheme="majorBidi" w:cstheme="majorBidi"/>
          <w:sz w:val="28"/>
          <w:szCs w:val="28"/>
        </w:rPr>
        <w:t>Analysis,</w:t>
      </w:r>
      <w:proofErr w:type="gramEnd"/>
      <w:r w:rsidRPr="00911738">
        <w:rPr>
          <w:rFonts w:asciiTheme="majorBidi" w:hAnsiTheme="majorBidi" w:cstheme="majorBidi"/>
          <w:sz w:val="28"/>
          <w:szCs w:val="28"/>
        </w:rPr>
        <w:t xml:space="preserve"> and Anti-Microbial Activities of Ethanol Extract of </w:t>
      </w:r>
      <w:proofErr w:type="spellStart"/>
      <w:r w:rsidRPr="00911738">
        <w:rPr>
          <w:rFonts w:asciiTheme="majorBidi" w:hAnsiTheme="majorBidi" w:cstheme="majorBidi"/>
          <w:i/>
          <w:iCs/>
          <w:sz w:val="28"/>
          <w:szCs w:val="28"/>
        </w:rPr>
        <w:t>Cordia</w:t>
      </w:r>
      <w:proofErr w:type="spellEnd"/>
      <w:r w:rsidRPr="0091173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911738">
        <w:rPr>
          <w:rFonts w:asciiTheme="majorBidi" w:hAnsiTheme="majorBidi" w:cstheme="majorBidi"/>
          <w:i/>
          <w:iCs/>
          <w:sz w:val="28"/>
          <w:szCs w:val="28"/>
        </w:rPr>
        <w:t>myxa</w:t>
      </w:r>
      <w:proofErr w:type="spellEnd"/>
      <w:r w:rsidRPr="0091173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11738">
        <w:rPr>
          <w:rFonts w:asciiTheme="majorBidi" w:hAnsiTheme="majorBidi" w:cstheme="majorBidi"/>
          <w:sz w:val="28"/>
          <w:szCs w:val="28"/>
        </w:rPr>
        <w:t xml:space="preserve">Fruit: </w:t>
      </w:r>
      <w:r w:rsidRPr="00911738">
        <w:rPr>
          <w:rFonts w:asciiTheme="majorBidi" w:hAnsiTheme="majorBidi" w:cstheme="majorBidi"/>
          <w:i/>
          <w:iCs/>
          <w:sz w:val="28"/>
          <w:szCs w:val="28"/>
        </w:rPr>
        <w:t xml:space="preserve">In vitro </w:t>
      </w:r>
      <w:r w:rsidRPr="00911738">
        <w:rPr>
          <w:rFonts w:asciiTheme="majorBidi" w:hAnsiTheme="majorBidi" w:cstheme="majorBidi"/>
          <w:sz w:val="28"/>
          <w:szCs w:val="28"/>
        </w:rPr>
        <w:t>Study.</w:t>
      </w:r>
    </w:p>
    <w:p w:rsidR="00911738" w:rsidRPr="00911738" w:rsidRDefault="00911738" w:rsidP="0091173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17" w:firstLine="22"/>
        <w:jc w:val="both"/>
        <w:rPr>
          <w:rFonts w:asciiTheme="majorBidi" w:hAnsiTheme="majorBidi" w:cstheme="majorBidi"/>
          <w:color w:val="C10000"/>
          <w:sz w:val="28"/>
          <w:szCs w:val="28"/>
        </w:rPr>
      </w:pPr>
      <w:r w:rsidRPr="00911738">
        <w:rPr>
          <w:rFonts w:asciiTheme="majorBidi" w:hAnsiTheme="majorBidi" w:cstheme="majorBidi"/>
          <w:i/>
          <w:iCs/>
          <w:sz w:val="28"/>
          <w:szCs w:val="28"/>
        </w:rPr>
        <w:t xml:space="preserve">In vitro </w:t>
      </w:r>
      <w:r w:rsidRPr="00911738">
        <w:rPr>
          <w:rFonts w:asciiTheme="majorBidi" w:hAnsiTheme="majorBidi" w:cstheme="majorBidi"/>
          <w:sz w:val="28"/>
          <w:szCs w:val="28"/>
        </w:rPr>
        <w:t xml:space="preserve">study of antioxidant, antibacterial, and cytotoxicity properties of </w:t>
      </w:r>
    </w:p>
    <w:p w:rsidR="00911738" w:rsidRPr="00911738" w:rsidRDefault="00911738" w:rsidP="00911738">
      <w:pPr>
        <w:autoSpaceDE w:val="0"/>
        <w:autoSpaceDN w:val="0"/>
        <w:adjustRightInd w:val="0"/>
        <w:spacing w:line="360" w:lineRule="auto"/>
        <w:ind w:left="742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911738">
        <w:rPr>
          <w:rFonts w:asciiTheme="majorBidi" w:hAnsiTheme="majorBidi" w:cstheme="majorBidi"/>
          <w:i/>
          <w:iCs/>
          <w:sz w:val="28"/>
          <w:szCs w:val="28"/>
        </w:rPr>
        <w:t>Cordia</w:t>
      </w:r>
      <w:proofErr w:type="spellEnd"/>
      <w:r w:rsidRPr="0091173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911738">
        <w:rPr>
          <w:rFonts w:asciiTheme="majorBidi" w:hAnsiTheme="majorBidi" w:cstheme="majorBidi"/>
          <w:i/>
          <w:iCs/>
          <w:sz w:val="28"/>
          <w:szCs w:val="28"/>
        </w:rPr>
        <w:t>myxa</w:t>
      </w:r>
      <w:proofErr w:type="spellEnd"/>
      <w:r w:rsidRPr="0091173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11738">
        <w:rPr>
          <w:rFonts w:asciiTheme="majorBidi" w:hAnsiTheme="majorBidi" w:cstheme="majorBidi"/>
          <w:sz w:val="28"/>
          <w:szCs w:val="28"/>
        </w:rPr>
        <w:t>fruit extract.</w:t>
      </w:r>
    </w:p>
    <w:p w:rsidR="00911738" w:rsidRPr="00911738" w:rsidRDefault="00911738" w:rsidP="0091173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1738">
        <w:rPr>
          <w:rFonts w:asciiTheme="majorBidi" w:hAnsiTheme="majorBidi" w:cstheme="majorBidi"/>
          <w:sz w:val="28"/>
          <w:szCs w:val="28"/>
        </w:rPr>
        <w:t xml:space="preserve">Development of a Novel Scaffold Based on Basil Seed Gum/Chitosan Hydrogel Containing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Quercetin</w:t>
      </w:r>
      <w:proofErr w:type="spellEnd"/>
      <w:r w:rsidRPr="00911738">
        <w:rPr>
          <w:rFonts w:ascii="MS Mincho" w:eastAsia="MS Mincho" w:hAnsi="MS Mincho" w:cs="MS Mincho" w:hint="eastAsia"/>
          <w:sz w:val="28"/>
          <w:szCs w:val="28"/>
        </w:rPr>
        <w:t>‑</w:t>
      </w:r>
      <w:r w:rsidRPr="00911738">
        <w:rPr>
          <w:rFonts w:asciiTheme="majorBidi" w:hAnsiTheme="majorBidi" w:cstheme="majorBidi"/>
          <w:sz w:val="28"/>
          <w:szCs w:val="28"/>
        </w:rPr>
        <w:t xml:space="preserve">Loaded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Zein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Microshphere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BoneTissue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 Engineering. </w:t>
      </w:r>
    </w:p>
    <w:p w:rsidR="00911738" w:rsidRPr="00964918" w:rsidRDefault="00911738" w:rsidP="0091173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911738">
        <w:rPr>
          <w:rFonts w:asciiTheme="majorBidi" w:hAnsiTheme="majorBidi" w:cstheme="majorBidi"/>
          <w:sz w:val="28"/>
          <w:szCs w:val="28"/>
        </w:rPr>
        <w:t>Electrospun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Polycaprolactone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/Chitosan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Nanofibers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 Containing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Cordia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myxa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 Fruit Extract as Potential Biocompatible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AntibacterialWound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 Dressings.</w:t>
      </w:r>
    </w:p>
    <w:p w:rsidR="00911738" w:rsidRPr="00911738" w:rsidRDefault="00911738" w:rsidP="0091173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11738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 Effect of molecular weight and content of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polyvinylpyrrolidone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on cell proliferation, loading capacity and properties of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electrospun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green tea essential oil-incorporated polyamide-6/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polyvinylpyrrolidone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nanofibers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911738" w:rsidRPr="00911738" w:rsidRDefault="00911738" w:rsidP="0091173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Ultrasound triggered delivery of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Quercetin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loaded in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nano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-bubbles to the cerebral cortex of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Wistar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rats as an animal stroke model induced by Middle Cerebral Artery Occlusion</w:t>
      </w:r>
    </w:p>
    <w:p w:rsidR="00911738" w:rsidRPr="00911738" w:rsidRDefault="00911738" w:rsidP="0091173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Electrospun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Polyvinylpyrrolidone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/soy protein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nanofibers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enriched with</w:t>
      </w:r>
    </w:p>
    <w:p w:rsidR="00911738" w:rsidRPr="00911738" w:rsidRDefault="00911738" w:rsidP="0091173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proofErr w:type="gramStart"/>
      <w:r w:rsidRPr="00911738">
        <w:rPr>
          <w:rFonts w:asciiTheme="majorBidi" w:hAnsiTheme="majorBidi" w:cstheme="majorBidi"/>
          <w:color w:val="000000"/>
          <w:sz w:val="28"/>
          <w:szCs w:val="28"/>
        </w:rPr>
        <w:t>curcumin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>-loaded</w:t>
      </w:r>
      <w:proofErr w:type="gram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ZIF-8 nanoparticles: Synthesis and evaluation for wound</w:t>
      </w:r>
    </w:p>
    <w:p w:rsidR="00911738" w:rsidRPr="00911738" w:rsidRDefault="00911738" w:rsidP="0091173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911738">
        <w:rPr>
          <w:rFonts w:asciiTheme="majorBidi" w:hAnsiTheme="majorBidi" w:cstheme="majorBidi"/>
          <w:color w:val="000000"/>
          <w:sz w:val="28"/>
          <w:szCs w:val="28"/>
        </w:rPr>
        <w:t>healing</w:t>
      </w:r>
      <w:proofErr w:type="gram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application.</w:t>
      </w:r>
    </w:p>
    <w:p w:rsidR="00911738" w:rsidRPr="00911738" w:rsidRDefault="00911738" w:rsidP="0091173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In situ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electrospinning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nanofibrous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mat composed of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ursolic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acid-loaded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polyvinylpyrrolidone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>/κ-carrageenan as wound dressing for accelerate wound healing.</w:t>
      </w:r>
    </w:p>
    <w:p w:rsidR="00911738" w:rsidRPr="00911738" w:rsidRDefault="00911738" w:rsidP="00911738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911738" w:rsidRPr="00911738" w:rsidRDefault="00911738" w:rsidP="00911738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911738" w:rsidRPr="00911738" w:rsidRDefault="00911738" w:rsidP="0091173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Optimization of Soy protein isolate/kappa-carrageenan/cellulose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nanofibrils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composite film enriched with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zenian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>-loaded ZIF8 for food packaging utilization.</w:t>
      </w:r>
    </w:p>
    <w:p w:rsidR="00911738" w:rsidRPr="00911738" w:rsidRDefault="00911738" w:rsidP="0091173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The anti-inflammatory and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neuroprotective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effect of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Naringenin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loaded in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niosome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on CA1 hippocampal area in male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Wistar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rats after transient global ischemia/reperfusion.</w:t>
      </w:r>
    </w:p>
    <w:p w:rsidR="00911738" w:rsidRPr="00911738" w:rsidRDefault="00911738" w:rsidP="0091173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Investigating the effect of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ursolic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acid content in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electrospinning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nanofibers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based on poly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vinylpyrrolidone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>: preparation, characterization, and the assessment of proliferation and adhesion of fibroblast cells</w:t>
      </w:r>
    </w:p>
    <w:p w:rsidR="00911738" w:rsidRPr="00911738" w:rsidRDefault="00911738" w:rsidP="0091173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Mostafa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Al- Mosawi1, 2, LeiliChamani-Tabriz2,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SeyedMasoud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Hosseini1,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Ameneh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Elikaie1, (2010). </w:t>
      </w:r>
      <w:r w:rsidRPr="00911738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Diagnosis of HSV-1 &amp; HSV-2 Infections Using </w:t>
      </w:r>
      <w:r w:rsidRPr="00911738">
        <w:rPr>
          <w:rFonts w:asciiTheme="majorBidi" w:eastAsia="Times New Roman" w:hAnsiTheme="majorBidi" w:cstheme="majorBidi"/>
          <w:color w:val="000000"/>
          <w:sz w:val="28"/>
          <w:szCs w:val="28"/>
        </w:rPr>
        <w:lastRenderedPageBreak/>
        <w:t>PCR in Infertile Patients Referring to Avicenna Infertility Clinic, Tehran</w:t>
      </w:r>
      <w:r w:rsidRPr="00911738">
        <w:rPr>
          <w:rFonts w:asciiTheme="majorBidi" w:hAnsiTheme="majorBidi" w:cstheme="majorBidi"/>
          <w:color w:val="000000"/>
          <w:sz w:val="28"/>
          <w:szCs w:val="28"/>
        </w:rPr>
        <w:t>. Published in 19th Iranian congress on infectious diseases and tropical medicine</w:t>
      </w:r>
    </w:p>
    <w:p w:rsidR="00911738" w:rsidRPr="00911738" w:rsidRDefault="00911738" w:rsidP="0091173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Mostafa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 Al-Mosavi1, 2,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Leili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Chamani-Tabriz2,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SeyedMasoud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Hosseini1,  Infection Rate with HSV-1, 2 in Serum among Patient Men </w:t>
      </w:r>
      <w:r w:rsidRPr="00911738">
        <w:rPr>
          <w:rFonts w:asciiTheme="majorBidi" w:eastAsia="Times New Roman" w:hAnsiTheme="majorBidi" w:cstheme="majorBidi"/>
          <w:color w:val="000000"/>
          <w:sz w:val="28"/>
          <w:szCs w:val="28"/>
        </w:rPr>
        <w:t>in Avicenna Clinic, Tehran.</w:t>
      </w:r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Published in 4thIranian Congress of Clinical microbiology. 9-11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november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2010</w:t>
      </w:r>
      <w:proofErr w:type="gramStart"/>
      <w:r w:rsidRPr="00911738">
        <w:rPr>
          <w:rFonts w:asciiTheme="majorBidi" w:hAnsiTheme="majorBidi" w:cstheme="majorBidi"/>
          <w:color w:val="000000"/>
          <w:sz w:val="28"/>
          <w:szCs w:val="28"/>
        </w:rPr>
        <w:t>,Isfahan</w:t>
      </w:r>
      <w:proofErr w:type="gramEnd"/>
      <w:r w:rsidRPr="00911738">
        <w:rPr>
          <w:rFonts w:asciiTheme="majorBidi" w:hAnsiTheme="majorBidi" w:cstheme="majorBidi"/>
          <w:color w:val="000000"/>
          <w:sz w:val="28"/>
          <w:szCs w:val="28"/>
        </w:rPr>
        <w:t>/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iran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911738" w:rsidRPr="00911738" w:rsidRDefault="00911738" w:rsidP="0091173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Mastafa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Heilo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Jabber Al-musawi1,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Mushtaq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Talib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Shawi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Al-Rubaye2</w:t>
      </w:r>
      <w:proofErr w:type="gramStart"/>
      <w:r w:rsidRPr="00911738">
        <w:rPr>
          <w:rFonts w:asciiTheme="majorBidi" w:hAnsiTheme="majorBidi" w:cstheme="majorBidi"/>
          <w:color w:val="000000"/>
          <w:sz w:val="28"/>
          <w:szCs w:val="28"/>
        </w:rPr>
        <w:t>,Maryam</w:t>
      </w:r>
      <w:proofErr w:type="gram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Hosseini2, Culture and Molecular Detection of Staphylococcus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aureus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in Dairy Products of Ahwaz, AJPS, 2014, Vol. 14, No.2. </w:t>
      </w:r>
    </w:p>
    <w:p w:rsidR="00911738" w:rsidRDefault="00911738" w:rsidP="00911738">
      <w:pPr>
        <w:pStyle w:val="ListParagraph"/>
        <w:tabs>
          <w:tab w:val="right" w:pos="8640"/>
        </w:tabs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11738">
        <w:rPr>
          <w:rFonts w:asciiTheme="majorBidi" w:hAnsiTheme="majorBidi" w:cstheme="majorBidi"/>
          <w:color w:val="000000"/>
          <w:sz w:val="28"/>
          <w:szCs w:val="28"/>
        </w:rPr>
        <w:t>15</w:t>
      </w:r>
      <w:proofErr w:type="gramStart"/>
      <w:r w:rsidRPr="00911738">
        <w:rPr>
          <w:rFonts w:asciiTheme="majorBidi" w:hAnsiTheme="majorBidi" w:cstheme="majorBidi"/>
          <w:color w:val="000000"/>
          <w:sz w:val="28"/>
          <w:szCs w:val="28"/>
        </w:rPr>
        <w:t>.Mustafa</w:t>
      </w:r>
      <w:proofErr w:type="gram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 Al-Mosavi1,2,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Leili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Chamani-Tabriz2,,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Seyed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Masoud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Hosseini1 (2010). </w:t>
      </w:r>
      <w:proofErr w:type="gramStart"/>
      <w:r w:rsidRPr="00911738">
        <w:rPr>
          <w:rFonts w:asciiTheme="majorBidi" w:hAnsiTheme="majorBidi" w:cstheme="majorBidi"/>
          <w:color w:val="000000"/>
          <w:sz w:val="28"/>
          <w:szCs w:val="28"/>
        </w:rPr>
        <w:t>Serology Monitoring for HSV-1, 2 among Patient Women, in Avicenna Infertility Clinic, Tehran.</w:t>
      </w:r>
      <w:proofErr w:type="gram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gramStart"/>
      <w:r w:rsidRPr="00911738">
        <w:rPr>
          <w:rFonts w:asciiTheme="majorBidi" w:hAnsiTheme="majorBidi" w:cstheme="majorBidi"/>
          <w:color w:val="000000"/>
          <w:sz w:val="28"/>
          <w:szCs w:val="28"/>
        </w:rPr>
        <w:t>Published in 4thIranian Congress of Clinical microbiology.</w:t>
      </w:r>
      <w:proofErr w:type="gram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9-11 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november</w:t>
      </w:r>
      <w:proofErr w:type="spellEnd"/>
      <w:r w:rsidRPr="00911738">
        <w:rPr>
          <w:rFonts w:asciiTheme="majorBidi" w:hAnsiTheme="majorBidi" w:cstheme="majorBidi"/>
          <w:color w:val="000000"/>
          <w:sz w:val="28"/>
          <w:szCs w:val="28"/>
        </w:rPr>
        <w:t xml:space="preserve"> 2010</w:t>
      </w:r>
      <w:proofErr w:type="gramStart"/>
      <w:r w:rsidRPr="00911738">
        <w:rPr>
          <w:rFonts w:asciiTheme="majorBidi" w:hAnsiTheme="majorBidi" w:cstheme="majorBidi"/>
          <w:color w:val="000000"/>
          <w:sz w:val="28"/>
          <w:szCs w:val="28"/>
        </w:rPr>
        <w:t>,Isfahan</w:t>
      </w:r>
      <w:proofErr w:type="gramEnd"/>
      <w:r w:rsidRPr="00911738">
        <w:rPr>
          <w:rFonts w:asciiTheme="majorBidi" w:hAnsiTheme="majorBidi" w:cstheme="majorBidi"/>
          <w:color w:val="000000"/>
          <w:sz w:val="28"/>
          <w:szCs w:val="28"/>
        </w:rPr>
        <w:t>/</w:t>
      </w:r>
      <w:proofErr w:type="spellStart"/>
      <w:r w:rsidRPr="00911738">
        <w:rPr>
          <w:rFonts w:asciiTheme="majorBidi" w:hAnsiTheme="majorBidi" w:cstheme="majorBidi"/>
          <w:color w:val="000000"/>
          <w:sz w:val="28"/>
          <w:szCs w:val="28"/>
        </w:rPr>
        <w:t>iran</w:t>
      </w:r>
      <w:proofErr w:type="spellEnd"/>
    </w:p>
    <w:p w:rsidR="00911738" w:rsidRDefault="00911738" w:rsidP="00911738">
      <w:pPr>
        <w:pStyle w:val="ListParagraph"/>
        <w:tabs>
          <w:tab w:val="right" w:pos="8640"/>
        </w:tabs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911738" w:rsidRDefault="00911738" w:rsidP="00911738">
      <w:pPr>
        <w:pStyle w:val="ListParagraph"/>
        <w:tabs>
          <w:tab w:val="right" w:pos="8640"/>
        </w:tabs>
        <w:spacing w:line="360" w:lineRule="auto"/>
        <w:jc w:val="both"/>
        <w:rPr>
          <w:rFonts w:asciiTheme="majorBidi" w:hAnsiTheme="majorBidi" w:cstheme="majorBidi"/>
          <w:color w:val="000000"/>
          <w:sz w:val="36"/>
          <w:szCs w:val="36"/>
        </w:rPr>
      </w:pPr>
      <w:r w:rsidRPr="00911738">
        <w:rPr>
          <w:rFonts w:asciiTheme="majorBidi" w:hAnsiTheme="majorBidi" w:cstheme="majorBidi"/>
          <w:sz w:val="36"/>
          <w:szCs w:val="36"/>
        </w:rPr>
        <w:t xml:space="preserve">Gene Sequences Submitted to NCBI </w:t>
      </w:r>
      <w:proofErr w:type="spellStart"/>
      <w:r w:rsidRPr="00911738">
        <w:rPr>
          <w:rFonts w:asciiTheme="majorBidi" w:hAnsiTheme="majorBidi" w:cstheme="majorBidi"/>
          <w:sz w:val="36"/>
          <w:szCs w:val="36"/>
        </w:rPr>
        <w:t>GeneBank</w:t>
      </w:r>
      <w:proofErr w:type="spellEnd"/>
      <w:r w:rsidRPr="00911738">
        <w:rPr>
          <w:rFonts w:asciiTheme="majorBidi" w:hAnsiTheme="majorBidi" w:cstheme="majorBidi"/>
          <w:sz w:val="36"/>
          <w:szCs w:val="36"/>
        </w:rPr>
        <w:t xml:space="preserve"> database:</w:t>
      </w:r>
    </w:p>
    <w:p w:rsidR="00911738" w:rsidRPr="00911738" w:rsidRDefault="00911738" w:rsidP="00911738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color w:val="FF0000"/>
          <w:sz w:val="28"/>
          <w:szCs w:val="28"/>
        </w:rPr>
      </w:pPr>
      <w:proofErr w:type="spellStart"/>
      <w:r w:rsidRPr="00911738">
        <w:rPr>
          <w:rFonts w:asciiTheme="majorBidi" w:hAnsiTheme="majorBidi" w:cstheme="majorBidi"/>
          <w:i/>
          <w:iCs/>
          <w:sz w:val="28"/>
          <w:szCs w:val="28"/>
        </w:rPr>
        <w:t>Virgibacillus</w:t>
      </w:r>
      <w:proofErr w:type="spellEnd"/>
      <w:r w:rsidRPr="00911738">
        <w:rPr>
          <w:rFonts w:asciiTheme="majorBidi" w:hAnsiTheme="majorBidi" w:cstheme="majorBidi"/>
          <w:i/>
          <w:iCs/>
          <w:sz w:val="28"/>
          <w:szCs w:val="28"/>
        </w:rPr>
        <w:t xml:space="preserve"> sp</w:t>
      </w:r>
      <w:r w:rsidRPr="00911738">
        <w:rPr>
          <w:rFonts w:asciiTheme="majorBidi" w:hAnsiTheme="majorBidi" w:cstheme="majorBidi"/>
          <w:sz w:val="28"/>
          <w:szCs w:val="28"/>
        </w:rPr>
        <w:t xml:space="preserve">. K11 16S ribosomal RNA gene, partial sequence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GenBank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>:</w:t>
      </w:r>
      <w:r w:rsidRPr="0091173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911738">
        <w:rPr>
          <w:rFonts w:asciiTheme="majorBidi" w:hAnsiTheme="majorBidi" w:cstheme="majorBidi"/>
          <w:sz w:val="28"/>
          <w:szCs w:val="28"/>
        </w:rPr>
        <w:t>KR347118</w:t>
      </w:r>
      <w:r w:rsidRPr="00911738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Hosseini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>, M, AL-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Musawi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 M.H.J,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fakhari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>, J. and Al-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Rubaye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, M.T.S. </w:t>
      </w:r>
      <w:hyperlink r:id="rId9" w:history="1">
        <w:r w:rsidRPr="00911738">
          <w:rPr>
            <w:rFonts w:asciiTheme="majorBidi" w:hAnsiTheme="majorBidi" w:cstheme="majorBidi"/>
            <w:sz w:val="28"/>
            <w:szCs w:val="28"/>
          </w:rPr>
          <w:t>link</w:t>
        </w:r>
      </w:hyperlink>
    </w:p>
    <w:p w:rsidR="00911738" w:rsidRPr="00911738" w:rsidRDefault="00911738" w:rsidP="0091173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911738">
        <w:rPr>
          <w:rFonts w:asciiTheme="majorBidi" w:hAnsiTheme="majorBidi" w:cstheme="majorBidi"/>
          <w:i/>
          <w:iCs/>
          <w:sz w:val="28"/>
          <w:szCs w:val="28"/>
        </w:rPr>
        <w:t>Halomonas</w:t>
      </w:r>
      <w:proofErr w:type="spellEnd"/>
      <w:r w:rsidRPr="00911738">
        <w:rPr>
          <w:rFonts w:asciiTheme="majorBidi" w:hAnsiTheme="majorBidi" w:cstheme="majorBidi"/>
          <w:i/>
          <w:iCs/>
          <w:sz w:val="28"/>
          <w:szCs w:val="28"/>
        </w:rPr>
        <w:t xml:space="preserve"> sp</w:t>
      </w:r>
      <w:r w:rsidRPr="00911738">
        <w:rPr>
          <w:rFonts w:asciiTheme="majorBidi" w:hAnsiTheme="majorBidi" w:cstheme="majorBidi"/>
          <w:sz w:val="28"/>
          <w:szCs w:val="28"/>
        </w:rPr>
        <w:t xml:space="preserve">. K42 16S ribosomal RNA gene, partial sequence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GenBank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: </w:t>
      </w:r>
      <w:r w:rsidRPr="00911738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KR909223 </w:t>
      </w:r>
      <w:r w:rsidRPr="00911738">
        <w:rPr>
          <w:rFonts w:asciiTheme="majorBidi" w:hAnsiTheme="majorBidi" w:cstheme="majorBidi"/>
          <w:sz w:val="28"/>
          <w:szCs w:val="28"/>
        </w:rPr>
        <w:t>AL-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Musawi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>, M.,  AL-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Rubaye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, M.,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Hosseini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, M. and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Fakhari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, J. </w:t>
      </w:r>
      <w:hyperlink r:id="rId10" w:history="1">
        <w:r w:rsidRPr="00911738">
          <w:rPr>
            <w:rStyle w:val="Hyperlink"/>
            <w:rFonts w:asciiTheme="majorBidi" w:hAnsiTheme="majorBidi" w:cstheme="majorBidi"/>
            <w:sz w:val="28"/>
            <w:szCs w:val="28"/>
          </w:rPr>
          <w:t>link</w:t>
        </w:r>
      </w:hyperlink>
    </w:p>
    <w:p w:rsidR="00911738" w:rsidRPr="00911738" w:rsidRDefault="00911738" w:rsidP="0091173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911738">
        <w:rPr>
          <w:rFonts w:asciiTheme="majorBidi" w:hAnsiTheme="majorBidi" w:cstheme="majorBidi"/>
          <w:i/>
          <w:iCs/>
          <w:sz w:val="28"/>
          <w:szCs w:val="28"/>
        </w:rPr>
        <w:t>Bacillus sp</w:t>
      </w:r>
      <w:r w:rsidRPr="00911738">
        <w:rPr>
          <w:rFonts w:asciiTheme="majorBidi" w:hAnsiTheme="majorBidi" w:cstheme="majorBidi"/>
          <w:sz w:val="28"/>
          <w:szCs w:val="28"/>
        </w:rPr>
        <w:t>. K21</w:t>
      </w:r>
      <w:r w:rsidRPr="0091173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911738">
        <w:rPr>
          <w:rFonts w:asciiTheme="majorBidi" w:hAnsiTheme="majorBidi" w:cstheme="majorBidi"/>
          <w:sz w:val="28"/>
          <w:szCs w:val="28"/>
        </w:rPr>
        <w:t xml:space="preserve">16S ribosomal RNA gene, partial sequence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GenBank</w:t>
      </w:r>
      <w:proofErr w:type="spellEnd"/>
      <w:r w:rsidRPr="00911738">
        <w:rPr>
          <w:rFonts w:asciiTheme="majorBidi" w:hAnsiTheme="majorBidi" w:cstheme="majorBidi"/>
          <w:sz w:val="28"/>
          <w:szCs w:val="28"/>
          <w:rtl/>
          <w:lang w:bidi="ar-IQ"/>
        </w:rPr>
        <w:t>:</w:t>
      </w:r>
      <w:r w:rsidRPr="00911738">
        <w:rPr>
          <w:rFonts w:asciiTheme="majorBidi" w:hAnsiTheme="majorBidi" w:cstheme="majorBidi"/>
          <w:sz w:val="28"/>
          <w:szCs w:val="28"/>
          <w:lang w:bidi="ar-IQ"/>
        </w:rPr>
        <w:t xml:space="preserve"> KT200230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Hosseini,M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>., AL-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Rubaye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>, M., Al-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Musawi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, M. and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Fakhari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, J. </w:t>
      </w:r>
      <w:hyperlink r:id="rId11" w:history="1">
        <w:r w:rsidRPr="00911738">
          <w:rPr>
            <w:rStyle w:val="Hyperlink"/>
            <w:rFonts w:asciiTheme="majorBidi" w:hAnsiTheme="majorBidi" w:cstheme="majorBidi"/>
            <w:sz w:val="28"/>
            <w:szCs w:val="28"/>
          </w:rPr>
          <w:t>link</w:t>
        </w:r>
      </w:hyperlink>
    </w:p>
    <w:p w:rsidR="00911738" w:rsidRPr="00911738" w:rsidRDefault="00911738" w:rsidP="00911738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color w:val="FF0000"/>
          <w:sz w:val="28"/>
          <w:szCs w:val="28"/>
        </w:rPr>
      </w:pPr>
      <w:proofErr w:type="spellStart"/>
      <w:r w:rsidRPr="00911738">
        <w:rPr>
          <w:rFonts w:asciiTheme="majorBidi" w:hAnsiTheme="majorBidi" w:cstheme="majorBidi"/>
          <w:i/>
          <w:iCs/>
          <w:sz w:val="28"/>
          <w:szCs w:val="28"/>
        </w:rPr>
        <w:t>Idiomarina</w:t>
      </w:r>
      <w:proofErr w:type="spellEnd"/>
      <w:r w:rsidRPr="00911738">
        <w:rPr>
          <w:rFonts w:asciiTheme="majorBidi" w:hAnsiTheme="majorBidi" w:cstheme="majorBidi"/>
          <w:i/>
          <w:iCs/>
          <w:sz w:val="28"/>
          <w:szCs w:val="28"/>
        </w:rPr>
        <w:t xml:space="preserve"> sp</w:t>
      </w:r>
      <w:r w:rsidRPr="00911738">
        <w:rPr>
          <w:rFonts w:asciiTheme="majorBidi" w:hAnsiTheme="majorBidi" w:cstheme="majorBidi"/>
          <w:sz w:val="28"/>
          <w:szCs w:val="28"/>
        </w:rPr>
        <w:t xml:space="preserve">. K39 16S ribosomal RNA gene, partial sequence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GenBank</w:t>
      </w:r>
      <w:proofErr w:type="spellEnd"/>
      <w:r w:rsidRPr="00911738">
        <w:rPr>
          <w:rFonts w:asciiTheme="majorBidi" w:hAnsiTheme="majorBidi" w:cstheme="majorBidi"/>
          <w:sz w:val="28"/>
          <w:szCs w:val="28"/>
          <w:rtl/>
          <w:lang w:bidi="ar-IQ"/>
        </w:rPr>
        <w:t>:</w:t>
      </w:r>
      <w:r w:rsidRPr="0091173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11738">
        <w:rPr>
          <w:rFonts w:asciiTheme="majorBidi" w:hAnsiTheme="majorBidi" w:cstheme="majorBidi"/>
          <w:sz w:val="28"/>
          <w:szCs w:val="28"/>
        </w:rPr>
        <w:t xml:space="preserve">KT200229, </w:t>
      </w:r>
      <w:r w:rsidRPr="00911738">
        <w:rPr>
          <w:rFonts w:asciiTheme="majorBidi" w:hAnsiTheme="majorBidi" w:cstheme="majorBidi"/>
          <w:sz w:val="28"/>
          <w:szCs w:val="28"/>
          <w:lang w:bidi="ar-IQ"/>
        </w:rPr>
        <w:t>AL-</w:t>
      </w:r>
      <w:proofErr w:type="spellStart"/>
      <w:r w:rsidRPr="00911738">
        <w:rPr>
          <w:rFonts w:asciiTheme="majorBidi" w:hAnsiTheme="majorBidi" w:cstheme="majorBidi"/>
          <w:sz w:val="28"/>
          <w:szCs w:val="28"/>
          <w:lang w:bidi="ar-IQ"/>
        </w:rPr>
        <w:t>Rubaye</w:t>
      </w:r>
      <w:proofErr w:type="spellEnd"/>
      <w:r w:rsidRPr="00911738">
        <w:rPr>
          <w:rFonts w:asciiTheme="majorBidi" w:hAnsiTheme="majorBidi" w:cstheme="majorBidi"/>
          <w:sz w:val="28"/>
          <w:szCs w:val="28"/>
          <w:lang w:bidi="ar-IQ"/>
        </w:rPr>
        <w:t xml:space="preserve">, M., </w:t>
      </w:r>
      <w:proofErr w:type="spellStart"/>
      <w:r w:rsidRPr="00911738">
        <w:rPr>
          <w:rFonts w:asciiTheme="majorBidi" w:hAnsiTheme="majorBidi" w:cstheme="majorBidi"/>
          <w:sz w:val="28"/>
          <w:szCs w:val="28"/>
          <w:lang w:bidi="ar-IQ"/>
        </w:rPr>
        <w:t>Hosseini</w:t>
      </w:r>
      <w:proofErr w:type="spellEnd"/>
      <w:r w:rsidRPr="00911738">
        <w:rPr>
          <w:rFonts w:asciiTheme="majorBidi" w:hAnsiTheme="majorBidi" w:cstheme="majorBidi"/>
          <w:sz w:val="28"/>
          <w:szCs w:val="28"/>
          <w:lang w:bidi="ar-IQ"/>
        </w:rPr>
        <w:t>, M., AL-</w:t>
      </w:r>
      <w:proofErr w:type="spellStart"/>
      <w:r w:rsidRPr="00911738">
        <w:rPr>
          <w:rFonts w:asciiTheme="majorBidi" w:hAnsiTheme="majorBidi" w:cstheme="majorBidi"/>
          <w:sz w:val="28"/>
          <w:szCs w:val="28"/>
          <w:lang w:bidi="ar-IQ"/>
        </w:rPr>
        <w:t>Musawi</w:t>
      </w:r>
      <w:proofErr w:type="spellEnd"/>
      <w:r w:rsidRPr="00911738">
        <w:rPr>
          <w:rFonts w:asciiTheme="majorBidi" w:hAnsiTheme="majorBidi" w:cstheme="majorBidi"/>
          <w:sz w:val="28"/>
          <w:szCs w:val="28"/>
          <w:lang w:bidi="ar-IQ"/>
        </w:rPr>
        <w:t xml:space="preserve">, M. and </w:t>
      </w:r>
      <w:proofErr w:type="spellStart"/>
      <w:r w:rsidRPr="00911738">
        <w:rPr>
          <w:rFonts w:asciiTheme="majorBidi" w:hAnsiTheme="majorBidi" w:cstheme="majorBidi"/>
          <w:sz w:val="28"/>
          <w:szCs w:val="28"/>
          <w:lang w:bidi="ar-IQ"/>
        </w:rPr>
        <w:t>Fakhari</w:t>
      </w:r>
      <w:proofErr w:type="spellEnd"/>
      <w:r w:rsidRPr="00911738">
        <w:rPr>
          <w:rFonts w:asciiTheme="majorBidi" w:hAnsiTheme="majorBidi" w:cstheme="majorBidi"/>
          <w:sz w:val="28"/>
          <w:szCs w:val="28"/>
          <w:lang w:bidi="ar-IQ"/>
        </w:rPr>
        <w:t xml:space="preserve">, J. </w:t>
      </w:r>
      <w:hyperlink r:id="rId12" w:history="1">
        <w:r w:rsidRPr="00911738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link</w:t>
        </w:r>
      </w:hyperlink>
    </w:p>
    <w:p w:rsidR="00911738" w:rsidRPr="00911738" w:rsidRDefault="00911738" w:rsidP="00911738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911738">
        <w:rPr>
          <w:rFonts w:asciiTheme="majorBidi" w:hAnsiTheme="majorBidi" w:cstheme="majorBidi"/>
          <w:i/>
          <w:iCs/>
          <w:sz w:val="28"/>
          <w:szCs w:val="28"/>
        </w:rPr>
        <w:lastRenderedPageBreak/>
        <w:t>Bacillus sp</w:t>
      </w:r>
      <w:r w:rsidRPr="00911738">
        <w:rPr>
          <w:rFonts w:asciiTheme="majorBidi" w:hAnsiTheme="majorBidi" w:cstheme="majorBidi"/>
          <w:sz w:val="28"/>
          <w:szCs w:val="28"/>
        </w:rPr>
        <w:t xml:space="preserve">. K73 16S ribosomal RNA gene, partial sequence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GenBank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>:</w:t>
      </w:r>
      <w:r w:rsidRPr="0091173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911738">
        <w:rPr>
          <w:rFonts w:asciiTheme="majorBidi" w:hAnsiTheme="majorBidi" w:cstheme="majorBidi"/>
          <w:sz w:val="28"/>
          <w:szCs w:val="28"/>
        </w:rPr>
        <w:t>KT223786 AL-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Musawi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>, M., AL-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Rubaye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, M.,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Fakhari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, J. and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Hosseini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, M. </w:t>
      </w:r>
      <w:hyperlink r:id="rId13" w:history="1">
        <w:r w:rsidRPr="00911738">
          <w:rPr>
            <w:rStyle w:val="Hyperlink"/>
            <w:rFonts w:asciiTheme="majorBidi" w:hAnsiTheme="majorBidi" w:cstheme="majorBidi"/>
            <w:sz w:val="28"/>
            <w:szCs w:val="28"/>
          </w:rPr>
          <w:t>link</w:t>
        </w:r>
      </w:hyperlink>
      <w:r w:rsidRPr="00911738">
        <w:rPr>
          <w:rFonts w:asciiTheme="majorBidi" w:hAnsiTheme="majorBidi" w:cstheme="majorBidi"/>
          <w:color w:val="000000"/>
          <w:sz w:val="28"/>
          <w:szCs w:val="28"/>
          <w:shd w:val="clear" w:color="auto" w:fill="CCFFFF"/>
        </w:rPr>
        <w:t xml:space="preserve"> </w:t>
      </w:r>
    </w:p>
    <w:p w:rsidR="00911738" w:rsidRPr="00911738" w:rsidRDefault="00911738" w:rsidP="00911738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911738">
        <w:rPr>
          <w:rFonts w:asciiTheme="majorBidi" w:hAnsiTheme="majorBidi" w:cstheme="majorBidi"/>
          <w:i/>
          <w:iCs/>
          <w:sz w:val="28"/>
          <w:szCs w:val="28"/>
        </w:rPr>
        <w:t>Bacillus sp</w:t>
      </w:r>
      <w:r w:rsidRPr="00911738">
        <w:rPr>
          <w:rFonts w:asciiTheme="majorBidi" w:hAnsiTheme="majorBidi" w:cstheme="majorBidi"/>
          <w:sz w:val="28"/>
          <w:szCs w:val="28"/>
        </w:rPr>
        <w:t xml:space="preserve">. K32 16S ribosomal RNA gene, partial sequence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GenBank</w:t>
      </w:r>
      <w:proofErr w:type="spellEnd"/>
      <w:r w:rsidRPr="00911738">
        <w:rPr>
          <w:rFonts w:asciiTheme="majorBidi" w:hAnsiTheme="majorBidi" w:cstheme="majorBidi"/>
          <w:sz w:val="28"/>
          <w:szCs w:val="28"/>
          <w:rtl/>
          <w:lang w:bidi="ar-IQ"/>
        </w:rPr>
        <w:t>:</w:t>
      </w:r>
      <w:r w:rsidRPr="00911738">
        <w:rPr>
          <w:rFonts w:asciiTheme="majorBidi" w:hAnsiTheme="majorBidi" w:cstheme="majorBidi"/>
          <w:sz w:val="28"/>
          <w:szCs w:val="28"/>
        </w:rPr>
        <w:t xml:space="preserve"> </w:t>
      </w:r>
      <w:r w:rsidRPr="00911738">
        <w:rPr>
          <w:rFonts w:asciiTheme="majorBidi" w:hAnsiTheme="majorBidi" w:cstheme="majorBidi"/>
          <w:sz w:val="28"/>
          <w:szCs w:val="28"/>
          <w:lang w:bidi="ar-IQ"/>
        </w:rPr>
        <w:t xml:space="preserve">KT223787AL-Rubaye,M., </w:t>
      </w:r>
      <w:proofErr w:type="spellStart"/>
      <w:r w:rsidRPr="00911738">
        <w:rPr>
          <w:rFonts w:asciiTheme="majorBidi" w:hAnsiTheme="majorBidi" w:cstheme="majorBidi"/>
          <w:sz w:val="28"/>
          <w:szCs w:val="28"/>
          <w:lang w:bidi="ar-IQ"/>
        </w:rPr>
        <w:t>Hosseini</w:t>
      </w:r>
      <w:proofErr w:type="spellEnd"/>
      <w:r w:rsidRPr="00911738">
        <w:rPr>
          <w:rFonts w:asciiTheme="majorBidi" w:hAnsiTheme="majorBidi" w:cstheme="majorBidi"/>
          <w:sz w:val="28"/>
          <w:szCs w:val="28"/>
          <w:lang w:bidi="ar-IQ"/>
        </w:rPr>
        <w:t xml:space="preserve">, M., </w:t>
      </w:r>
      <w:proofErr w:type="spellStart"/>
      <w:r w:rsidRPr="00911738">
        <w:rPr>
          <w:rFonts w:asciiTheme="majorBidi" w:hAnsiTheme="majorBidi" w:cstheme="majorBidi"/>
          <w:sz w:val="28"/>
          <w:szCs w:val="28"/>
          <w:lang w:bidi="ar-IQ"/>
        </w:rPr>
        <w:t>Fakhari</w:t>
      </w:r>
      <w:proofErr w:type="spellEnd"/>
      <w:r w:rsidRPr="00911738">
        <w:rPr>
          <w:rFonts w:asciiTheme="majorBidi" w:hAnsiTheme="majorBidi" w:cstheme="majorBidi"/>
          <w:sz w:val="28"/>
          <w:szCs w:val="28"/>
          <w:lang w:bidi="ar-IQ"/>
        </w:rPr>
        <w:t>, J. and AL-</w:t>
      </w:r>
      <w:proofErr w:type="spellStart"/>
      <w:r w:rsidRPr="00911738">
        <w:rPr>
          <w:rFonts w:asciiTheme="majorBidi" w:hAnsiTheme="majorBidi" w:cstheme="majorBidi"/>
          <w:sz w:val="28"/>
          <w:szCs w:val="28"/>
          <w:lang w:bidi="ar-IQ"/>
        </w:rPr>
        <w:t>Musawi</w:t>
      </w:r>
      <w:proofErr w:type="spellEnd"/>
      <w:r w:rsidRPr="00911738">
        <w:rPr>
          <w:rFonts w:asciiTheme="majorBidi" w:hAnsiTheme="majorBidi" w:cstheme="majorBidi"/>
          <w:sz w:val="28"/>
          <w:szCs w:val="28"/>
          <w:lang w:bidi="ar-IQ"/>
        </w:rPr>
        <w:t xml:space="preserve">, M. </w:t>
      </w:r>
      <w:hyperlink r:id="rId14" w:history="1">
        <w:r w:rsidRPr="00911738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link</w:t>
        </w:r>
      </w:hyperlink>
    </w:p>
    <w:p w:rsidR="00911738" w:rsidRPr="00911738" w:rsidRDefault="00911738" w:rsidP="0091173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color w:val="FF0000"/>
          <w:sz w:val="28"/>
          <w:szCs w:val="28"/>
        </w:rPr>
      </w:pPr>
      <w:proofErr w:type="spellStart"/>
      <w:r w:rsidRPr="00911738">
        <w:rPr>
          <w:rFonts w:asciiTheme="majorBidi" w:hAnsiTheme="majorBidi" w:cstheme="majorBidi"/>
          <w:i/>
          <w:iCs/>
          <w:sz w:val="28"/>
          <w:szCs w:val="28"/>
        </w:rPr>
        <w:t>Halobacillus</w:t>
      </w:r>
      <w:proofErr w:type="spellEnd"/>
      <w:r w:rsidRPr="00911738">
        <w:rPr>
          <w:rFonts w:asciiTheme="majorBidi" w:hAnsiTheme="majorBidi" w:cstheme="majorBidi"/>
          <w:i/>
          <w:iCs/>
          <w:sz w:val="28"/>
          <w:szCs w:val="28"/>
        </w:rPr>
        <w:t xml:space="preserve"> sp</w:t>
      </w:r>
      <w:r w:rsidRPr="00911738">
        <w:rPr>
          <w:rFonts w:asciiTheme="majorBidi" w:hAnsiTheme="majorBidi" w:cstheme="majorBidi"/>
          <w:sz w:val="28"/>
          <w:szCs w:val="28"/>
        </w:rPr>
        <w:t xml:space="preserve">. K51 16S ribosomal RNA gene, partial sequence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GenBank</w:t>
      </w:r>
      <w:proofErr w:type="spellEnd"/>
      <w:r w:rsidRPr="00911738">
        <w:rPr>
          <w:rFonts w:asciiTheme="majorBidi" w:hAnsiTheme="majorBidi" w:cstheme="majorBidi"/>
          <w:sz w:val="28"/>
          <w:szCs w:val="28"/>
          <w:rtl/>
          <w:lang w:bidi="ar-IQ"/>
        </w:rPr>
        <w:t>:</w:t>
      </w:r>
      <w:r w:rsidRPr="00911738">
        <w:rPr>
          <w:rFonts w:asciiTheme="majorBidi" w:hAnsiTheme="majorBidi" w:cstheme="majorBidi"/>
          <w:sz w:val="28"/>
          <w:szCs w:val="28"/>
        </w:rPr>
        <w:t xml:space="preserve"> KT223788 </w:t>
      </w:r>
      <w:proofErr w:type="spellStart"/>
      <w:r w:rsidRPr="00911738">
        <w:rPr>
          <w:rFonts w:asciiTheme="majorBidi" w:hAnsiTheme="majorBidi" w:cstheme="majorBidi"/>
          <w:sz w:val="28"/>
          <w:szCs w:val="28"/>
          <w:lang w:bidi="ar-IQ"/>
        </w:rPr>
        <w:t>Fakhari</w:t>
      </w:r>
      <w:proofErr w:type="spellEnd"/>
      <w:r w:rsidRPr="00911738">
        <w:rPr>
          <w:rFonts w:asciiTheme="majorBidi" w:hAnsiTheme="majorBidi" w:cstheme="majorBidi"/>
          <w:sz w:val="28"/>
          <w:szCs w:val="28"/>
          <w:lang w:bidi="ar-IQ"/>
        </w:rPr>
        <w:t xml:space="preserve">, J., </w:t>
      </w:r>
      <w:proofErr w:type="spellStart"/>
      <w:r w:rsidRPr="00911738">
        <w:rPr>
          <w:rFonts w:asciiTheme="majorBidi" w:hAnsiTheme="majorBidi" w:cstheme="majorBidi"/>
          <w:sz w:val="28"/>
          <w:szCs w:val="28"/>
          <w:lang w:bidi="ar-IQ"/>
        </w:rPr>
        <w:t>Hosseini</w:t>
      </w:r>
      <w:proofErr w:type="spellEnd"/>
      <w:r w:rsidRPr="00911738">
        <w:rPr>
          <w:rFonts w:asciiTheme="majorBidi" w:hAnsiTheme="majorBidi" w:cstheme="majorBidi"/>
          <w:sz w:val="28"/>
          <w:szCs w:val="28"/>
          <w:lang w:bidi="ar-IQ"/>
        </w:rPr>
        <w:t>, M., AL-</w:t>
      </w:r>
      <w:proofErr w:type="spellStart"/>
      <w:r w:rsidRPr="00911738">
        <w:rPr>
          <w:rFonts w:asciiTheme="majorBidi" w:hAnsiTheme="majorBidi" w:cstheme="majorBidi"/>
          <w:sz w:val="28"/>
          <w:szCs w:val="28"/>
          <w:lang w:bidi="ar-IQ"/>
        </w:rPr>
        <w:t>Musawi</w:t>
      </w:r>
      <w:proofErr w:type="spellEnd"/>
      <w:r w:rsidRPr="00911738">
        <w:rPr>
          <w:rFonts w:asciiTheme="majorBidi" w:hAnsiTheme="majorBidi" w:cstheme="majorBidi"/>
          <w:sz w:val="28"/>
          <w:szCs w:val="28"/>
          <w:lang w:bidi="ar-IQ"/>
        </w:rPr>
        <w:t>, M. and AL-</w:t>
      </w:r>
      <w:proofErr w:type="spellStart"/>
      <w:r w:rsidRPr="00911738">
        <w:rPr>
          <w:rFonts w:asciiTheme="majorBidi" w:hAnsiTheme="majorBidi" w:cstheme="majorBidi"/>
          <w:sz w:val="28"/>
          <w:szCs w:val="28"/>
          <w:lang w:bidi="ar-IQ"/>
        </w:rPr>
        <w:t>Rubaye</w:t>
      </w:r>
      <w:proofErr w:type="spellEnd"/>
      <w:r w:rsidRPr="00911738">
        <w:rPr>
          <w:rFonts w:asciiTheme="majorBidi" w:hAnsiTheme="majorBidi" w:cstheme="majorBidi"/>
          <w:sz w:val="28"/>
          <w:szCs w:val="28"/>
          <w:lang w:bidi="ar-IQ"/>
        </w:rPr>
        <w:t xml:space="preserve">, M. </w:t>
      </w:r>
      <w:hyperlink r:id="rId15" w:history="1">
        <w:r w:rsidRPr="00911738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link</w:t>
        </w:r>
      </w:hyperlink>
    </w:p>
    <w:p w:rsidR="00911738" w:rsidRPr="00911738" w:rsidRDefault="00911738" w:rsidP="0091173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911738">
        <w:rPr>
          <w:rFonts w:asciiTheme="majorBidi" w:hAnsiTheme="majorBidi" w:cstheme="majorBidi"/>
          <w:i/>
          <w:iCs/>
          <w:sz w:val="28"/>
          <w:szCs w:val="28"/>
        </w:rPr>
        <w:t>Oceanobacillus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 sp. K30 16S ribosomal RNA gene, partial sequence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GenBank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>: KT281118,  AL-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Rubaye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>, M., AL-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musawi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, M.,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Fakhari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, J. and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Hosseini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, M. </w:t>
      </w:r>
      <w:hyperlink r:id="rId16" w:history="1">
        <w:r w:rsidRPr="00911738">
          <w:rPr>
            <w:rStyle w:val="Hyperlink"/>
            <w:rFonts w:asciiTheme="majorBidi" w:hAnsiTheme="majorBidi" w:cstheme="majorBidi"/>
            <w:sz w:val="28"/>
            <w:szCs w:val="28"/>
          </w:rPr>
          <w:t>Link</w:t>
        </w:r>
      </w:hyperlink>
    </w:p>
    <w:p w:rsidR="00911738" w:rsidRPr="00911738" w:rsidRDefault="00911738" w:rsidP="0091173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911738">
        <w:rPr>
          <w:rFonts w:asciiTheme="majorBidi" w:hAnsiTheme="majorBidi" w:cstheme="majorBidi"/>
          <w:i/>
          <w:iCs/>
          <w:sz w:val="28"/>
          <w:szCs w:val="28"/>
        </w:rPr>
        <w:t>Oceanobacillus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 sp. K31 16S ribosomal RNA gene, partial sequence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GenBank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: </w:t>
      </w:r>
      <w:r w:rsidRPr="00911738">
        <w:rPr>
          <w:rFonts w:asciiTheme="majorBidi" w:hAnsiTheme="majorBidi" w:cstheme="majorBidi"/>
          <w:sz w:val="28"/>
          <w:szCs w:val="28"/>
          <w:shd w:val="clear" w:color="auto" w:fill="FFFFFF"/>
        </w:rPr>
        <w:t>KT281119, AL-</w:t>
      </w:r>
      <w:proofErr w:type="spellStart"/>
      <w:r w:rsidRPr="00911738">
        <w:rPr>
          <w:rFonts w:asciiTheme="majorBidi" w:hAnsiTheme="majorBidi" w:cstheme="majorBidi"/>
          <w:sz w:val="28"/>
          <w:szCs w:val="28"/>
          <w:shd w:val="clear" w:color="auto" w:fill="FFFFFF"/>
        </w:rPr>
        <w:t>Rubaye</w:t>
      </w:r>
      <w:proofErr w:type="spellEnd"/>
      <w:r w:rsidRPr="00911738">
        <w:rPr>
          <w:rFonts w:asciiTheme="majorBidi" w:hAnsiTheme="majorBidi" w:cstheme="majorBidi"/>
          <w:sz w:val="28"/>
          <w:szCs w:val="28"/>
          <w:shd w:val="clear" w:color="auto" w:fill="FFFFFF"/>
        </w:rPr>
        <w:t>, M., AL-</w:t>
      </w:r>
      <w:proofErr w:type="spellStart"/>
      <w:r w:rsidRPr="00911738">
        <w:rPr>
          <w:rFonts w:asciiTheme="majorBidi" w:hAnsiTheme="majorBidi" w:cstheme="majorBidi"/>
          <w:sz w:val="28"/>
          <w:szCs w:val="28"/>
          <w:shd w:val="clear" w:color="auto" w:fill="FFFFFF"/>
        </w:rPr>
        <w:t>Musawi</w:t>
      </w:r>
      <w:proofErr w:type="spellEnd"/>
      <w:r w:rsidRPr="0091173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M., </w:t>
      </w:r>
      <w:proofErr w:type="spellStart"/>
      <w:r w:rsidRPr="00911738">
        <w:rPr>
          <w:rFonts w:asciiTheme="majorBidi" w:hAnsiTheme="majorBidi" w:cstheme="majorBidi"/>
          <w:sz w:val="28"/>
          <w:szCs w:val="28"/>
          <w:shd w:val="clear" w:color="auto" w:fill="FFFFFF"/>
        </w:rPr>
        <w:t>Fakhari</w:t>
      </w:r>
      <w:proofErr w:type="spellEnd"/>
      <w:r w:rsidRPr="0091173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J. and </w:t>
      </w:r>
      <w:proofErr w:type="spellStart"/>
      <w:r w:rsidRPr="00911738">
        <w:rPr>
          <w:rFonts w:asciiTheme="majorBidi" w:hAnsiTheme="majorBidi" w:cstheme="majorBidi"/>
          <w:sz w:val="28"/>
          <w:szCs w:val="28"/>
          <w:shd w:val="clear" w:color="auto" w:fill="FFFFFF"/>
        </w:rPr>
        <w:t>Hosseini</w:t>
      </w:r>
      <w:proofErr w:type="spellEnd"/>
      <w:r w:rsidRPr="0091173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M. </w:t>
      </w:r>
      <w:hyperlink r:id="rId17" w:history="1">
        <w:r w:rsidRPr="00911738">
          <w:rPr>
            <w:rStyle w:val="Hyperlink"/>
            <w:rFonts w:asciiTheme="majorBidi" w:hAnsiTheme="majorBidi" w:cstheme="majorBidi"/>
            <w:sz w:val="28"/>
            <w:szCs w:val="28"/>
            <w:shd w:val="clear" w:color="auto" w:fill="FFFFFF"/>
          </w:rPr>
          <w:t>Link</w:t>
        </w:r>
      </w:hyperlink>
    </w:p>
    <w:p w:rsidR="00911738" w:rsidRPr="00911738" w:rsidRDefault="00911738" w:rsidP="0091173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911738">
        <w:rPr>
          <w:rFonts w:asciiTheme="majorBidi" w:hAnsiTheme="majorBidi" w:cstheme="majorBidi"/>
          <w:i/>
          <w:iCs/>
          <w:sz w:val="28"/>
          <w:szCs w:val="28"/>
        </w:rPr>
        <w:t>Halobacillus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 sp. K13 16S ribosomal RNA gene, partial sequence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GenBank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: KT353097,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Hosseini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>, M., AL-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Musawi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, M.,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Fakhari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>, J. and AL-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Rubaye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, M. </w:t>
      </w:r>
      <w:hyperlink r:id="rId18" w:history="1">
        <w:r w:rsidRPr="00911738">
          <w:rPr>
            <w:rStyle w:val="Hyperlink"/>
            <w:rFonts w:asciiTheme="majorBidi" w:hAnsiTheme="majorBidi" w:cstheme="majorBidi"/>
            <w:sz w:val="28"/>
            <w:szCs w:val="28"/>
          </w:rPr>
          <w:t>Link</w:t>
        </w:r>
      </w:hyperlink>
    </w:p>
    <w:p w:rsidR="00911738" w:rsidRPr="00911738" w:rsidRDefault="00911738" w:rsidP="0091173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911738">
        <w:rPr>
          <w:rFonts w:asciiTheme="majorBidi" w:hAnsiTheme="majorBidi" w:cstheme="majorBidi"/>
          <w:i/>
          <w:iCs/>
          <w:sz w:val="28"/>
          <w:szCs w:val="28"/>
        </w:rPr>
        <w:t>Halobacillus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 sp. K17 16S ribosomal RNA gene, partial sequence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GenBank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>: KT353098, AL-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Musawi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, M.,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Hosseini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, M.,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Fakhari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>, J. and AL-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Rubaye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, M. </w:t>
      </w:r>
      <w:hyperlink r:id="rId19" w:history="1">
        <w:r w:rsidRPr="00911738">
          <w:rPr>
            <w:rStyle w:val="Hyperlink"/>
            <w:rFonts w:asciiTheme="majorBidi" w:hAnsiTheme="majorBidi" w:cstheme="majorBidi"/>
            <w:sz w:val="28"/>
            <w:szCs w:val="28"/>
          </w:rPr>
          <w:t>Link</w:t>
        </w:r>
      </w:hyperlink>
    </w:p>
    <w:p w:rsidR="00911738" w:rsidRPr="00911738" w:rsidRDefault="00911738" w:rsidP="0091173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911738">
        <w:rPr>
          <w:rFonts w:asciiTheme="majorBidi" w:hAnsiTheme="majorBidi" w:cstheme="majorBidi"/>
          <w:i/>
          <w:iCs/>
          <w:sz w:val="28"/>
          <w:szCs w:val="28"/>
        </w:rPr>
        <w:t>Halomonas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 sp. K29 16S ribosomal RNA gene, partial sequence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GenBank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: KT353099,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Fakhari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, J.,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Hosseini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>, M., AL-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Musawi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>, M. and AL-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Rubaye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, M. </w:t>
      </w:r>
      <w:hyperlink r:id="rId20" w:history="1">
        <w:r w:rsidRPr="00911738">
          <w:rPr>
            <w:rStyle w:val="Hyperlink"/>
            <w:rFonts w:asciiTheme="majorBidi" w:hAnsiTheme="majorBidi" w:cstheme="majorBidi"/>
            <w:sz w:val="28"/>
            <w:szCs w:val="28"/>
          </w:rPr>
          <w:t>Link</w:t>
        </w:r>
      </w:hyperlink>
    </w:p>
    <w:p w:rsidR="00911738" w:rsidRPr="00911738" w:rsidRDefault="00911738" w:rsidP="0091173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color w:val="0000FF"/>
          <w:sz w:val="28"/>
          <w:szCs w:val="28"/>
          <w:u w:val="single"/>
        </w:rPr>
      </w:pPr>
      <w:r w:rsidRPr="00911738">
        <w:rPr>
          <w:rFonts w:asciiTheme="majorBidi" w:hAnsiTheme="majorBidi" w:cstheme="majorBidi"/>
          <w:i/>
          <w:iCs/>
          <w:sz w:val="28"/>
          <w:szCs w:val="28"/>
        </w:rPr>
        <w:t>Staphylococcus</w:t>
      </w:r>
      <w:r w:rsidRPr="00911738">
        <w:rPr>
          <w:rFonts w:asciiTheme="majorBidi" w:hAnsiTheme="majorBidi" w:cstheme="majorBidi"/>
          <w:sz w:val="28"/>
          <w:szCs w:val="28"/>
        </w:rPr>
        <w:t xml:space="preserve"> sp. K33 16S ribosomal RNA gene, partial sequence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GenBank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: KT353100,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Fakhari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>, J., AL-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Musawi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, M.,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Hosseini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>, M. and AL-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Rubaye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, M. </w:t>
      </w:r>
      <w:hyperlink r:id="rId21" w:history="1">
        <w:r w:rsidRPr="00911738">
          <w:rPr>
            <w:rStyle w:val="Hyperlink"/>
            <w:rFonts w:asciiTheme="majorBidi" w:hAnsiTheme="majorBidi" w:cstheme="majorBidi"/>
            <w:sz w:val="28"/>
            <w:szCs w:val="28"/>
          </w:rPr>
          <w:t>Link</w:t>
        </w:r>
      </w:hyperlink>
    </w:p>
    <w:p w:rsidR="00911738" w:rsidRPr="00911738" w:rsidRDefault="00911738" w:rsidP="0091173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911738">
        <w:rPr>
          <w:rFonts w:asciiTheme="majorBidi" w:hAnsiTheme="majorBidi" w:cstheme="majorBidi"/>
          <w:i/>
          <w:iCs/>
          <w:sz w:val="28"/>
          <w:szCs w:val="28"/>
        </w:rPr>
        <w:t xml:space="preserve">Bacillus </w:t>
      </w:r>
      <w:r w:rsidRPr="00911738">
        <w:rPr>
          <w:rFonts w:asciiTheme="majorBidi" w:hAnsiTheme="majorBidi" w:cstheme="majorBidi"/>
          <w:sz w:val="28"/>
          <w:szCs w:val="28"/>
        </w:rPr>
        <w:t xml:space="preserve">sp. K3 16S ribosomal RNA gene, partial sequence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GenBank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 KT597927 AL-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Rubaye,M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>., AL-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Musawi,M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.,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Hosseini,M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. and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Fakhari,J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. </w:t>
      </w:r>
      <w:hyperlink r:id="rId22" w:history="1">
        <w:r w:rsidRPr="00911738">
          <w:rPr>
            <w:rStyle w:val="Hyperlink"/>
            <w:rFonts w:asciiTheme="majorBidi" w:hAnsiTheme="majorBidi" w:cstheme="majorBidi"/>
            <w:sz w:val="28"/>
            <w:szCs w:val="28"/>
          </w:rPr>
          <w:t>Link</w:t>
        </w:r>
      </w:hyperlink>
    </w:p>
    <w:p w:rsidR="00911738" w:rsidRPr="00911738" w:rsidRDefault="00911738" w:rsidP="0091173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911738">
        <w:rPr>
          <w:rFonts w:asciiTheme="majorBidi" w:hAnsiTheme="majorBidi" w:cstheme="majorBidi"/>
          <w:i/>
          <w:iCs/>
          <w:sz w:val="28"/>
          <w:szCs w:val="28"/>
        </w:rPr>
        <w:t>Bacillus</w:t>
      </w:r>
      <w:r w:rsidRPr="00911738">
        <w:rPr>
          <w:rFonts w:asciiTheme="majorBidi" w:hAnsiTheme="majorBidi" w:cstheme="majorBidi"/>
          <w:sz w:val="28"/>
          <w:szCs w:val="28"/>
        </w:rPr>
        <w:t xml:space="preserve"> sp. K14 16S ribosomal RNA gene, partial sequence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GenBank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 KT597928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Hosseini,M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>., AL-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Musawi,M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>., AL-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Rubaye,M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. and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Fakhari,J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. </w:t>
      </w:r>
      <w:hyperlink r:id="rId23" w:history="1">
        <w:r w:rsidRPr="00911738">
          <w:rPr>
            <w:rStyle w:val="Hyperlink"/>
            <w:rFonts w:asciiTheme="majorBidi" w:hAnsiTheme="majorBidi" w:cstheme="majorBidi"/>
            <w:sz w:val="28"/>
            <w:szCs w:val="28"/>
          </w:rPr>
          <w:t>Link</w:t>
        </w:r>
      </w:hyperlink>
    </w:p>
    <w:p w:rsidR="00911738" w:rsidRPr="00911738" w:rsidRDefault="00911738" w:rsidP="0091173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911738">
        <w:rPr>
          <w:rFonts w:asciiTheme="majorBidi" w:hAnsiTheme="majorBidi" w:cstheme="majorBidi"/>
          <w:i/>
          <w:iCs/>
          <w:sz w:val="28"/>
          <w:szCs w:val="28"/>
        </w:rPr>
        <w:lastRenderedPageBreak/>
        <w:t>Halobacillus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 sp. K16 16S ribosomal RNA gene, partial sequence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GenBank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 KT597929 AL-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Rubaye,M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>., AL-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Musawi,M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.,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Fakhari,J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. and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Hosseini,M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. </w:t>
      </w:r>
      <w:hyperlink r:id="rId24" w:history="1">
        <w:r w:rsidRPr="00911738">
          <w:rPr>
            <w:rStyle w:val="Hyperlink"/>
            <w:rFonts w:asciiTheme="majorBidi" w:hAnsiTheme="majorBidi" w:cstheme="majorBidi"/>
            <w:sz w:val="28"/>
            <w:szCs w:val="28"/>
          </w:rPr>
          <w:t>Link</w:t>
        </w:r>
      </w:hyperlink>
    </w:p>
    <w:p w:rsidR="00911738" w:rsidRPr="00911738" w:rsidRDefault="00911738" w:rsidP="0091173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911738">
        <w:rPr>
          <w:rFonts w:asciiTheme="majorBidi" w:hAnsiTheme="majorBidi" w:cstheme="majorBidi"/>
          <w:sz w:val="28"/>
          <w:szCs w:val="28"/>
        </w:rPr>
        <w:t>Virgibacillus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 sp. K19 16S ribosomal RNA gene, partial sequence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GenBank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 KT597930 Al-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Musawi,M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.,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Hosseini,M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>., AL-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Rubaye,M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. and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Fakhari,J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. </w:t>
      </w:r>
      <w:hyperlink r:id="rId25" w:history="1">
        <w:r w:rsidRPr="00911738">
          <w:rPr>
            <w:rStyle w:val="Hyperlink"/>
            <w:rFonts w:asciiTheme="majorBidi" w:hAnsiTheme="majorBidi" w:cstheme="majorBidi"/>
            <w:sz w:val="28"/>
            <w:szCs w:val="28"/>
          </w:rPr>
          <w:t>Link</w:t>
        </w:r>
      </w:hyperlink>
    </w:p>
    <w:p w:rsidR="00911738" w:rsidRPr="00911738" w:rsidRDefault="00911738" w:rsidP="0091173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911738">
        <w:rPr>
          <w:rFonts w:asciiTheme="majorBidi" w:hAnsiTheme="majorBidi" w:cstheme="majorBidi"/>
          <w:i/>
          <w:iCs/>
          <w:sz w:val="28"/>
          <w:szCs w:val="28"/>
        </w:rPr>
        <w:t>Halomonas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 sp. K40 16S ribosomal RNA gene, partial sequence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GenBank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 KT597931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Hosseini,M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.,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Fakhari,J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>., AL-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Musawi,M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>. and AL-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Rubaye,M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. </w:t>
      </w:r>
      <w:hyperlink r:id="rId26" w:history="1">
        <w:r w:rsidRPr="00911738">
          <w:rPr>
            <w:rStyle w:val="Hyperlink"/>
            <w:rFonts w:asciiTheme="majorBidi" w:hAnsiTheme="majorBidi" w:cstheme="majorBidi"/>
            <w:sz w:val="28"/>
            <w:szCs w:val="28"/>
          </w:rPr>
          <w:t>Link</w:t>
        </w:r>
      </w:hyperlink>
    </w:p>
    <w:p w:rsidR="00911738" w:rsidRPr="00911738" w:rsidRDefault="00911738" w:rsidP="0091173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911738">
        <w:rPr>
          <w:rFonts w:asciiTheme="majorBidi" w:hAnsiTheme="majorBidi" w:cstheme="majorBidi"/>
          <w:sz w:val="28"/>
          <w:szCs w:val="28"/>
        </w:rPr>
        <w:t>Halomonas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 sp. K46 16S ribosomal RNA gene, partial sequence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GenBank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 KT597932 AL-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Rubaye,M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>., AL-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Musawi,M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.,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Hosseini,M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. and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Fakhari,J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. </w:t>
      </w:r>
      <w:hyperlink r:id="rId27" w:history="1">
        <w:r w:rsidRPr="00911738">
          <w:rPr>
            <w:rStyle w:val="Hyperlink"/>
            <w:rFonts w:asciiTheme="majorBidi" w:hAnsiTheme="majorBidi" w:cstheme="majorBidi"/>
            <w:sz w:val="28"/>
            <w:szCs w:val="28"/>
          </w:rPr>
          <w:t>Link</w:t>
        </w:r>
      </w:hyperlink>
    </w:p>
    <w:p w:rsidR="00911738" w:rsidRPr="00911738" w:rsidRDefault="00911738" w:rsidP="00911738">
      <w:pPr>
        <w:pStyle w:val="ListParagraph"/>
        <w:numPr>
          <w:ilvl w:val="0"/>
          <w:numId w:val="5"/>
        </w:numPr>
        <w:rPr>
          <w:rStyle w:val="Hyperlink"/>
          <w:rFonts w:asciiTheme="majorBidi" w:hAnsiTheme="majorBidi" w:cstheme="majorBidi"/>
          <w:sz w:val="28"/>
          <w:szCs w:val="28"/>
        </w:rPr>
      </w:pPr>
      <w:r w:rsidRPr="00911738">
        <w:rPr>
          <w:rFonts w:asciiTheme="majorBidi" w:hAnsiTheme="majorBidi" w:cstheme="majorBidi"/>
          <w:i/>
          <w:iCs/>
          <w:sz w:val="28"/>
          <w:szCs w:val="28"/>
        </w:rPr>
        <w:t>Pseudomonas</w:t>
      </w:r>
      <w:r w:rsidRPr="00911738">
        <w:rPr>
          <w:rFonts w:asciiTheme="majorBidi" w:hAnsiTheme="majorBidi" w:cstheme="majorBidi"/>
          <w:sz w:val="28"/>
          <w:szCs w:val="28"/>
        </w:rPr>
        <w:t xml:space="preserve"> sp. K80 16S ribosomal RNA gene, partial sequence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GenBank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 KT597933 AL-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Musawi,M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.,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Hosseini,M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.,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Fakhari,J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>. and AL-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Rubaye,M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. </w:t>
      </w:r>
      <w:hyperlink r:id="rId28" w:history="1">
        <w:r w:rsidRPr="00911738">
          <w:rPr>
            <w:rStyle w:val="Hyperlink"/>
            <w:rFonts w:asciiTheme="majorBidi" w:hAnsiTheme="majorBidi" w:cstheme="majorBidi"/>
            <w:sz w:val="28"/>
            <w:szCs w:val="28"/>
          </w:rPr>
          <w:t>Link</w:t>
        </w:r>
      </w:hyperlink>
    </w:p>
    <w:p w:rsidR="00911738" w:rsidRPr="00911738" w:rsidRDefault="00911738" w:rsidP="0091173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911738">
        <w:rPr>
          <w:rFonts w:asciiTheme="majorBidi" w:hAnsiTheme="majorBidi" w:cstheme="majorBidi"/>
          <w:sz w:val="28"/>
          <w:szCs w:val="28"/>
        </w:rPr>
        <w:t>Halobacillus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 sp. K15 16S ribosomal RNA gene, partial sequence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GenBank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 KT991680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Alrubaye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, M.,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Hosseini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 xml:space="preserve">, M.,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Fakhari</w:t>
      </w:r>
      <w:proofErr w:type="gramStart"/>
      <w:r w:rsidRPr="00911738">
        <w:rPr>
          <w:rFonts w:asciiTheme="majorBidi" w:hAnsiTheme="majorBidi" w:cstheme="majorBidi"/>
          <w:sz w:val="28"/>
          <w:szCs w:val="28"/>
        </w:rPr>
        <w:t>,J</w:t>
      </w:r>
      <w:proofErr w:type="spellEnd"/>
      <w:proofErr w:type="gramEnd"/>
      <w:r w:rsidRPr="00911738">
        <w:rPr>
          <w:rFonts w:asciiTheme="majorBidi" w:hAnsiTheme="majorBidi" w:cstheme="majorBidi"/>
          <w:sz w:val="28"/>
          <w:szCs w:val="28"/>
        </w:rPr>
        <w:t xml:space="preserve">. and </w:t>
      </w:r>
      <w:proofErr w:type="spellStart"/>
      <w:r w:rsidRPr="00911738">
        <w:rPr>
          <w:rFonts w:asciiTheme="majorBidi" w:hAnsiTheme="majorBidi" w:cstheme="majorBidi"/>
          <w:sz w:val="28"/>
          <w:szCs w:val="28"/>
        </w:rPr>
        <w:t>Almusawi,M</w:t>
      </w:r>
      <w:proofErr w:type="spellEnd"/>
      <w:r w:rsidRPr="00911738">
        <w:rPr>
          <w:rFonts w:asciiTheme="majorBidi" w:hAnsiTheme="majorBidi" w:cstheme="majorBidi"/>
          <w:sz w:val="28"/>
          <w:szCs w:val="28"/>
        </w:rPr>
        <w:t>.</w:t>
      </w:r>
    </w:p>
    <w:p w:rsidR="00911738" w:rsidRPr="00911738" w:rsidRDefault="00911738" w:rsidP="00911738">
      <w:pPr>
        <w:pStyle w:val="ListParagraph"/>
        <w:tabs>
          <w:tab w:val="right" w:pos="8640"/>
        </w:tabs>
        <w:spacing w:line="360" w:lineRule="auto"/>
        <w:jc w:val="both"/>
        <w:rPr>
          <w:rFonts w:asciiTheme="majorBidi" w:hAnsiTheme="majorBidi" w:cstheme="majorBidi"/>
          <w:b/>
          <w:bCs/>
          <w:sz w:val="44"/>
          <w:szCs w:val="44"/>
          <w:lang w:bidi="ar-IQ"/>
        </w:rPr>
      </w:pPr>
    </w:p>
    <w:p w:rsidR="00911738" w:rsidRPr="00911738" w:rsidRDefault="00911738" w:rsidP="00911738">
      <w:pPr>
        <w:pStyle w:val="ListParagraph"/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</w:p>
    <w:sectPr w:rsidR="00911738" w:rsidRPr="00911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mercialScrDE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E03"/>
    <w:multiLevelType w:val="hybridMultilevel"/>
    <w:tmpl w:val="957C5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F58A9"/>
    <w:multiLevelType w:val="hybridMultilevel"/>
    <w:tmpl w:val="C5107E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6D5B18"/>
    <w:multiLevelType w:val="hybridMultilevel"/>
    <w:tmpl w:val="08483006"/>
    <w:lvl w:ilvl="0" w:tplc="AE72FC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73F9C"/>
    <w:multiLevelType w:val="hybridMultilevel"/>
    <w:tmpl w:val="D842D692"/>
    <w:lvl w:ilvl="0" w:tplc="3188A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569A5"/>
    <w:multiLevelType w:val="hybridMultilevel"/>
    <w:tmpl w:val="005AEF38"/>
    <w:lvl w:ilvl="0" w:tplc="D0E43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17"/>
    <w:rsid w:val="00523FC6"/>
    <w:rsid w:val="005445AE"/>
    <w:rsid w:val="00911738"/>
    <w:rsid w:val="00961817"/>
    <w:rsid w:val="00A0539F"/>
    <w:rsid w:val="00A3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FC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23FC6"/>
    <w:rPr>
      <w:color w:val="0000FF"/>
      <w:u w:val="single"/>
    </w:rPr>
  </w:style>
  <w:style w:type="character" w:customStyle="1" w:styleId="nova-legacy-c-buttonlabel">
    <w:name w:val="nova-legacy-c-button__label"/>
    <w:rsid w:val="005445AE"/>
  </w:style>
  <w:style w:type="paragraph" w:styleId="ListParagraph">
    <w:name w:val="List Paragraph"/>
    <w:basedOn w:val="Normal"/>
    <w:uiPriority w:val="34"/>
    <w:qFormat/>
    <w:rsid w:val="00911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FC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23FC6"/>
    <w:rPr>
      <w:color w:val="0000FF"/>
      <w:u w:val="single"/>
    </w:rPr>
  </w:style>
  <w:style w:type="character" w:customStyle="1" w:styleId="nova-legacy-c-buttonlabel">
    <w:name w:val="nova-legacy-c-button__label"/>
    <w:rsid w:val="005445AE"/>
  </w:style>
  <w:style w:type="paragraph" w:styleId="ListParagraph">
    <w:name w:val="List Paragraph"/>
    <w:basedOn w:val="Normal"/>
    <w:uiPriority w:val="34"/>
    <w:qFormat/>
    <w:rsid w:val="00911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afa.h.j@uomustansiriyah.edu.iq" TargetMode="External"/><Relationship Id="rId13" Type="http://schemas.openxmlformats.org/officeDocument/2006/relationships/hyperlink" Target="http://www.ncbi.nlm.nih.gov/nuccore/KT223786" TargetMode="External"/><Relationship Id="rId18" Type="http://schemas.openxmlformats.org/officeDocument/2006/relationships/hyperlink" Target="http://www.ncbi.nlm.nih.gov/nuccore/KT353097" TargetMode="External"/><Relationship Id="rId26" Type="http://schemas.openxmlformats.org/officeDocument/2006/relationships/hyperlink" Target="http://www.ncbi.nlm.nih.gov/nuccore/KT59793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cbi.nlm.nih.gov/nuccore/KT353100" TargetMode="External"/><Relationship Id="rId7" Type="http://schemas.openxmlformats.org/officeDocument/2006/relationships/hyperlink" Target="mailto:mostafajabber83@gmail.com" TargetMode="External"/><Relationship Id="rId12" Type="http://schemas.openxmlformats.org/officeDocument/2006/relationships/hyperlink" Target="http://www.ncbi.nlm.nih.gov/nuccore/KT200229" TargetMode="External"/><Relationship Id="rId17" Type="http://schemas.openxmlformats.org/officeDocument/2006/relationships/hyperlink" Target="http://www.ncbi.nlm.nih.gov/nuccore/KT281119" TargetMode="External"/><Relationship Id="rId25" Type="http://schemas.openxmlformats.org/officeDocument/2006/relationships/hyperlink" Target="http://www.ncbi.nlm.nih.gov/nuccore/KT59793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nuccore/KT281118" TargetMode="External"/><Relationship Id="rId20" Type="http://schemas.openxmlformats.org/officeDocument/2006/relationships/hyperlink" Target="http://www.ncbi.nlm.nih.gov/nuccore/KT353099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ncbi.nlm.nih.gov/nuccore/KT200230" TargetMode="External"/><Relationship Id="rId24" Type="http://schemas.openxmlformats.org/officeDocument/2006/relationships/hyperlink" Target="http://www.ncbi.nlm.nih.gov/nuccore/KT5979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nuccore/KT223788" TargetMode="External"/><Relationship Id="rId23" Type="http://schemas.openxmlformats.org/officeDocument/2006/relationships/hyperlink" Target="http://www.ncbi.nlm.nih.gov/nuccore/KT597928" TargetMode="External"/><Relationship Id="rId28" Type="http://schemas.openxmlformats.org/officeDocument/2006/relationships/hyperlink" Target="http://www.ncbi.nlm.nih.gov/nuccore/KT597933" TargetMode="External"/><Relationship Id="rId10" Type="http://schemas.openxmlformats.org/officeDocument/2006/relationships/hyperlink" Target="http://www.ncbi.nlm.nih.gov/nuccore/KR909223" TargetMode="External"/><Relationship Id="rId19" Type="http://schemas.openxmlformats.org/officeDocument/2006/relationships/hyperlink" Target="http://www.ncbi.nlm.nih.gov/nuccore/KT3530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nuccore/KR347118" TargetMode="External"/><Relationship Id="rId14" Type="http://schemas.openxmlformats.org/officeDocument/2006/relationships/hyperlink" Target="http://www.ncbi.nlm.nih.gov/nuccore/KT223787" TargetMode="External"/><Relationship Id="rId22" Type="http://schemas.openxmlformats.org/officeDocument/2006/relationships/hyperlink" Target="http://www.ncbi.nlm.nih.gov/nuccore/KT597927" TargetMode="External"/><Relationship Id="rId27" Type="http://schemas.openxmlformats.org/officeDocument/2006/relationships/hyperlink" Target="http://www.ncbi.nlm.nih.gov/nuccore/KT59793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3</cp:revision>
  <dcterms:created xsi:type="dcterms:W3CDTF">2023-06-12T17:36:00Z</dcterms:created>
  <dcterms:modified xsi:type="dcterms:W3CDTF">2023-06-12T17:51:00Z</dcterms:modified>
</cp:coreProperties>
</file>